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D4" w:rsidRDefault="00127BD4"/>
    <w:tbl>
      <w:tblPr>
        <w:tblW w:w="1044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3"/>
        <w:gridCol w:w="8483"/>
      </w:tblGrid>
      <w:tr w:rsidR="00127BD4" w:rsidRPr="00AD2552" w:rsidTr="00127BD4">
        <w:trPr>
          <w:trHeight w:val="690"/>
        </w:trPr>
        <w:tc>
          <w:tcPr>
            <w:tcW w:w="1963" w:type="dxa"/>
            <w:vMerge w:val="restart"/>
          </w:tcPr>
          <w:p w:rsidR="00127BD4" w:rsidRPr="00AD2552" w:rsidRDefault="00127BD4" w:rsidP="00945C44">
            <w:pPr>
              <w:jc w:val="center"/>
              <w:rPr>
                <w:b/>
                <w:sz w:val="16"/>
                <w:szCs w:val="16"/>
              </w:rPr>
            </w:pPr>
          </w:p>
          <w:p w:rsidR="00127BD4" w:rsidRPr="00127BD4" w:rsidRDefault="00127BD4" w:rsidP="00945C44">
            <w:pPr>
              <w:jc w:val="center"/>
              <w:rPr>
                <w:b/>
                <w:sz w:val="10"/>
                <w:szCs w:val="10"/>
              </w:rPr>
            </w:pPr>
          </w:p>
          <w:p w:rsidR="00127BD4" w:rsidRPr="00AD2552" w:rsidRDefault="00AC2588" w:rsidP="00945C44">
            <w:pPr>
              <w:jc w:val="center"/>
              <w:rPr>
                <w:b/>
              </w:rPr>
            </w:pPr>
            <w:r w:rsidRPr="00B17D29">
              <w:rPr>
                <w:b/>
                <w:noProof/>
                <w:sz w:val="20"/>
                <w:szCs w:val="20"/>
              </w:rPr>
              <w:drawing>
                <wp:inline distT="0" distB="0" distL="0" distR="0">
                  <wp:extent cx="664369" cy="771525"/>
                  <wp:effectExtent l="0" t="0" r="2540" b="0"/>
                  <wp:docPr id="2" name="Immagine 2" descr="emblema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at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007" cy="773428"/>
                          </a:xfrm>
                          <a:prstGeom prst="rect">
                            <a:avLst/>
                          </a:prstGeom>
                          <a:noFill/>
                          <a:ln>
                            <a:noFill/>
                          </a:ln>
                        </pic:spPr>
                      </pic:pic>
                    </a:graphicData>
                  </a:graphic>
                </wp:inline>
              </w:drawing>
            </w:r>
          </w:p>
          <w:p w:rsidR="00127BD4" w:rsidRPr="00AD2552" w:rsidRDefault="00127BD4" w:rsidP="00945C44">
            <w:pPr>
              <w:jc w:val="center"/>
              <w:rPr>
                <w:b/>
                <w:sz w:val="10"/>
                <w:szCs w:val="10"/>
              </w:rPr>
            </w:pPr>
          </w:p>
          <w:p w:rsidR="00127BD4" w:rsidRDefault="00127BD4" w:rsidP="00945C44">
            <w:pPr>
              <w:jc w:val="center"/>
              <w:rPr>
                <w:b/>
                <w:iCs/>
                <w:smallCaps/>
                <w:sz w:val="18"/>
                <w:szCs w:val="18"/>
              </w:rPr>
            </w:pPr>
          </w:p>
          <w:p w:rsidR="00127BD4" w:rsidRPr="00AD2552" w:rsidRDefault="00127BD4" w:rsidP="00945C44">
            <w:pPr>
              <w:jc w:val="center"/>
              <w:rPr>
                <w:smallCaps/>
                <w:sz w:val="18"/>
                <w:szCs w:val="18"/>
              </w:rPr>
            </w:pPr>
            <w:r w:rsidRPr="00AD2552">
              <w:rPr>
                <w:b/>
                <w:iCs/>
                <w:smallCaps/>
                <w:sz w:val="18"/>
                <w:szCs w:val="18"/>
              </w:rPr>
              <w:t>Repubblica Italiana</w:t>
            </w:r>
          </w:p>
        </w:tc>
        <w:tc>
          <w:tcPr>
            <w:tcW w:w="8483" w:type="dxa"/>
          </w:tcPr>
          <w:p w:rsidR="00127BD4" w:rsidRPr="00AD2552" w:rsidRDefault="00127BD4" w:rsidP="00945C44">
            <w:pPr>
              <w:jc w:val="center"/>
              <w:rPr>
                <w:sz w:val="16"/>
                <w:szCs w:val="16"/>
              </w:rPr>
            </w:pPr>
          </w:p>
          <w:p w:rsidR="00127BD4" w:rsidRDefault="00127BD4" w:rsidP="00945C44">
            <w:pPr>
              <w:widowControl w:val="0"/>
              <w:kinsoku w:val="0"/>
              <w:ind w:left="-112" w:right="-133"/>
              <w:jc w:val="center"/>
              <w:rPr>
                <w:b/>
                <w:iCs/>
                <w:sz w:val="28"/>
                <w:szCs w:val="28"/>
              </w:rPr>
            </w:pPr>
            <w:r>
              <w:rPr>
                <w:b/>
                <w:iCs/>
                <w:sz w:val="28"/>
                <w:szCs w:val="28"/>
              </w:rPr>
              <w:t>PIANO DI FORMAZIONE 2023-2024</w:t>
            </w:r>
          </w:p>
          <w:p w:rsidR="00127BD4" w:rsidRPr="00AD2552" w:rsidRDefault="00127BD4" w:rsidP="00945C44">
            <w:pPr>
              <w:ind w:left="-112" w:right="-133"/>
              <w:jc w:val="center"/>
              <w:rPr>
                <w:sz w:val="16"/>
                <w:szCs w:val="16"/>
                <w:lang w:val="en-GB"/>
              </w:rPr>
            </w:pPr>
          </w:p>
        </w:tc>
      </w:tr>
      <w:tr w:rsidR="00127BD4" w:rsidRPr="00AD2552" w:rsidTr="00127BD4">
        <w:trPr>
          <w:trHeight w:val="570"/>
        </w:trPr>
        <w:tc>
          <w:tcPr>
            <w:tcW w:w="1963" w:type="dxa"/>
            <w:vMerge/>
          </w:tcPr>
          <w:p w:rsidR="00127BD4" w:rsidRPr="00AD2552" w:rsidRDefault="00127BD4" w:rsidP="00945C44">
            <w:pPr>
              <w:jc w:val="center"/>
              <w:rPr>
                <w:b/>
                <w:sz w:val="16"/>
                <w:szCs w:val="16"/>
              </w:rPr>
            </w:pPr>
          </w:p>
        </w:tc>
        <w:tc>
          <w:tcPr>
            <w:tcW w:w="8483" w:type="dxa"/>
          </w:tcPr>
          <w:p w:rsidR="00127BD4" w:rsidRPr="00127BD4" w:rsidRDefault="00127BD4" w:rsidP="00D3344F">
            <w:pPr>
              <w:widowControl w:val="0"/>
              <w:kinsoku w:val="0"/>
              <w:ind w:left="-112" w:right="-133"/>
              <w:jc w:val="center"/>
              <w:rPr>
                <w:b/>
                <w:iCs/>
                <w:sz w:val="26"/>
                <w:szCs w:val="26"/>
              </w:rPr>
            </w:pPr>
            <w:r w:rsidRPr="00127BD4">
              <w:rPr>
                <w:b/>
                <w:iCs/>
                <w:sz w:val="26"/>
                <w:szCs w:val="26"/>
              </w:rPr>
              <w:t>CTS COSENZA</w:t>
            </w:r>
          </w:p>
          <w:p w:rsidR="00127BD4" w:rsidRPr="00AD2552" w:rsidRDefault="00127BD4" w:rsidP="00127BD4">
            <w:pPr>
              <w:widowControl w:val="0"/>
              <w:kinsoku w:val="0"/>
              <w:ind w:left="-112" w:right="-133"/>
              <w:jc w:val="center"/>
              <w:rPr>
                <w:iCs/>
                <w:sz w:val="18"/>
                <w:szCs w:val="18"/>
              </w:rPr>
            </w:pPr>
            <w:r w:rsidRPr="00AD2552">
              <w:rPr>
                <w:iCs/>
                <w:sz w:val="18"/>
                <w:szCs w:val="18"/>
              </w:rPr>
              <w:t>IIS ITE “</w:t>
            </w:r>
            <w:r>
              <w:rPr>
                <w:iCs/>
                <w:sz w:val="18"/>
                <w:szCs w:val="18"/>
              </w:rPr>
              <w:t xml:space="preserve">V. </w:t>
            </w:r>
            <w:r w:rsidRPr="00AD2552">
              <w:rPr>
                <w:iCs/>
                <w:sz w:val="18"/>
                <w:szCs w:val="18"/>
              </w:rPr>
              <w:t>Cosentino” - IPAA “</w:t>
            </w:r>
            <w:r>
              <w:rPr>
                <w:iCs/>
                <w:sz w:val="18"/>
                <w:szCs w:val="18"/>
              </w:rPr>
              <w:t xml:space="preserve">F. </w:t>
            </w:r>
            <w:r w:rsidRPr="00AD2552">
              <w:rPr>
                <w:iCs/>
                <w:sz w:val="18"/>
                <w:szCs w:val="18"/>
              </w:rPr>
              <w:t>Todaro”, Via L. Repaci,</w:t>
            </w:r>
            <w:r>
              <w:rPr>
                <w:iCs/>
                <w:sz w:val="18"/>
                <w:szCs w:val="18"/>
              </w:rPr>
              <w:t xml:space="preserve"> 45-47 - </w:t>
            </w:r>
            <w:r w:rsidRPr="00AD2552">
              <w:rPr>
                <w:iCs/>
                <w:sz w:val="18"/>
                <w:szCs w:val="18"/>
              </w:rPr>
              <w:t>87036 Rende (CS)</w:t>
            </w:r>
          </w:p>
          <w:p w:rsidR="00127BD4" w:rsidRDefault="00127BD4" w:rsidP="00127BD4">
            <w:pPr>
              <w:ind w:left="-112" w:right="-133"/>
              <w:jc w:val="center"/>
              <w:rPr>
                <w:sz w:val="18"/>
                <w:szCs w:val="18"/>
                <w:lang w:val="en-US"/>
              </w:rPr>
            </w:pPr>
            <w:r w:rsidRPr="00AD2552">
              <w:rPr>
                <w:iCs/>
                <w:sz w:val="18"/>
                <w:szCs w:val="18"/>
              </w:rPr>
              <w:t xml:space="preserve"> </w:t>
            </w:r>
            <w:r w:rsidRPr="00AD2552">
              <w:rPr>
                <w:sz w:val="18"/>
                <w:szCs w:val="18"/>
                <w:lang w:val="en-US"/>
              </w:rPr>
              <w:t>Tel.: 0984.466540 - E</w:t>
            </w:r>
            <w:r>
              <w:rPr>
                <w:sz w:val="18"/>
                <w:szCs w:val="18"/>
                <w:lang w:val="en-US"/>
              </w:rPr>
              <w:t>-</w:t>
            </w:r>
            <w:r w:rsidRPr="00AD2552">
              <w:rPr>
                <w:sz w:val="18"/>
                <w:szCs w:val="18"/>
                <w:lang w:val="en-US"/>
              </w:rPr>
              <w:t xml:space="preserve">mail: </w:t>
            </w:r>
            <w:r w:rsidRPr="004C348C">
              <w:rPr>
                <w:sz w:val="18"/>
                <w:szCs w:val="18"/>
                <w:lang w:val="en-US"/>
              </w:rPr>
              <w:t>csis07400x@istruzione.it</w:t>
            </w:r>
          </w:p>
          <w:p w:rsidR="00127BD4" w:rsidRPr="00127BD4" w:rsidRDefault="00127BD4" w:rsidP="00127BD4">
            <w:pPr>
              <w:widowControl w:val="0"/>
              <w:kinsoku w:val="0"/>
              <w:ind w:left="-112" w:right="-133"/>
              <w:jc w:val="center"/>
              <w:rPr>
                <w:sz w:val="6"/>
                <w:szCs w:val="6"/>
              </w:rPr>
            </w:pPr>
          </w:p>
        </w:tc>
      </w:tr>
      <w:tr w:rsidR="00127BD4" w:rsidRPr="00AD2552" w:rsidTr="00127BD4">
        <w:trPr>
          <w:trHeight w:val="800"/>
        </w:trPr>
        <w:tc>
          <w:tcPr>
            <w:tcW w:w="1963" w:type="dxa"/>
            <w:vMerge/>
          </w:tcPr>
          <w:p w:rsidR="00127BD4" w:rsidRPr="00AD2552" w:rsidRDefault="00127BD4" w:rsidP="00945C44">
            <w:pPr>
              <w:jc w:val="center"/>
              <w:rPr>
                <w:b/>
                <w:sz w:val="16"/>
                <w:szCs w:val="16"/>
              </w:rPr>
            </w:pPr>
          </w:p>
        </w:tc>
        <w:tc>
          <w:tcPr>
            <w:tcW w:w="8483" w:type="dxa"/>
          </w:tcPr>
          <w:p w:rsidR="00127BD4" w:rsidRPr="00127BD4" w:rsidRDefault="00127BD4" w:rsidP="00127BD4">
            <w:pPr>
              <w:widowControl w:val="0"/>
              <w:kinsoku w:val="0"/>
              <w:ind w:left="-112" w:right="-133"/>
              <w:jc w:val="center"/>
              <w:rPr>
                <w:b/>
                <w:iCs/>
                <w:sz w:val="26"/>
                <w:szCs w:val="26"/>
              </w:rPr>
            </w:pPr>
            <w:r w:rsidRPr="00127BD4">
              <w:rPr>
                <w:b/>
                <w:iCs/>
                <w:sz w:val="26"/>
                <w:szCs w:val="26"/>
              </w:rPr>
              <w:t>RETE PROVINCIALE DI SCUOLE PER L’INCLUSIVITÀ COSENZA</w:t>
            </w:r>
          </w:p>
          <w:p w:rsidR="00127BD4" w:rsidRPr="00127BD4" w:rsidRDefault="00127BD4" w:rsidP="00127BD4">
            <w:pPr>
              <w:widowControl w:val="0"/>
              <w:kinsoku w:val="0"/>
              <w:ind w:left="-112" w:right="-133"/>
              <w:jc w:val="center"/>
              <w:rPr>
                <w:iCs/>
              </w:rPr>
            </w:pPr>
            <w:r w:rsidRPr="00127BD4">
              <w:rPr>
                <w:iCs/>
              </w:rPr>
              <w:t xml:space="preserve">Rete interambito territoriale di ricerca e sperimentazione educativa e didattica </w:t>
            </w:r>
          </w:p>
          <w:p w:rsidR="00127BD4" w:rsidRDefault="00127BD4" w:rsidP="00127BD4">
            <w:pPr>
              <w:widowControl w:val="0"/>
              <w:kinsoku w:val="0"/>
              <w:ind w:left="-112" w:right="-133"/>
              <w:jc w:val="center"/>
              <w:rPr>
                <w:iCs/>
                <w:sz w:val="18"/>
                <w:szCs w:val="18"/>
              </w:rPr>
            </w:pPr>
            <w:r w:rsidRPr="00AD2552">
              <w:rPr>
                <w:b/>
                <w:iCs/>
                <w:sz w:val="16"/>
                <w:szCs w:val="16"/>
              </w:rPr>
              <w:t xml:space="preserve"> </w:t>
            </w:r>
            <w:r w:rsidRPr="00AD2552">
              <w:rPr>
                <w:b/>
                <w:iCs/>
                <w:sz w:val="20"/>
                <w:szCs w:val="20"/>
              </w:rPr>
              <w:t xml:space="preserve"> </w:t>
            </w:r>
            <w:r w:rsidRPr="00AD2552">
              <w:rPr>
                <w:iCs/>
                <w:sz w:val="18"/>
                <w:szCs w:val="18"/>
              </w:rPr>
              <w:t>Scuola capofila IIS ITE “</w:t>
            </w:r>
            <w:r>
              <w:rPr>
                <w:iCs/>
                <w:sz w:val="18"/>
                <w:szCs w:val="18"/>
              </w:rPr>
              <w:t xml:space="preserve">V. </w:t>
            </w:r>
            <w:r w:rsidRPr="00AD2552">
              <w:rPr>
                <w:iCs/>
                <w:sz w:val="18"/>
                <w:szCs w:val="18"/>
              </w:rPr>
              <w:t>Cosentino” - IPAA “</w:t>
            </w:r>
            <w:r>
              <w:rPr>
                <w:iCs/>
                <w:sz w:val="18"/>
                <w:szCs w:val="18"/>
              </w:rPr>
              <w:t xml:space="preserve">F. </w:t>
            </w:r>
            <w:r w:rsidRPr="00AD2552">
              <w:rPr>
                <w:iCs/>
                <w:sz w:val="18"/>
                <w:szCs w:val="18"/>
              </w:rPr>
              <w:t>Todaro”, Via L. Repaci,</w:t>
            </w:r>
            <w:r>
              <w:rPr>
                <w:iCs/>
                <w:sz w:val="18"/>
                <w:szCs w:val="18"/>
              </w:rPr>
              <w:t xml:space="preserve"> 45-47 - </w:t>
            </w:r>
            <w:r w:rsidRPr="00AD2552">
              <w:rPr>
                <w:iCs/>
                <w:sz w:val="18"/>
                <w:szCs w:val="18"/>
              </w:rPr>
              <w:t xml:space="preserve">87036 Rende (CS) </w:t>
            </w:r>
          </w:p>
          <w:p w:rsidR="00127BD4" w:rsidRPr="00127BD4" w:rsidRDefault="00127BD4" w:rsidP="00127BD4">
            <w:pPr>
              <w:widowControl w:val="0"/>
              <w:kinsoku w:val="0"/>
              <w:ind w:left="-112" w:right="-133"/>
              <w:jc w:val="center"/>
              <w:rPr>
                <w:b/>
                <w:iCs/>
                <w:sz w:val="6"/>
                <w:szCs w:val="6"/>
              </w:rPr>
            </w:pPr>
          </w:p>
        </w:tc>
      </w:tr>
    </w:tbl>
    <w:p w:rsidR="00DB3373" w:rsidRPr="00D81805" w:rsidRDefault="00DB3373" w:rsidP="00C76C26">
      <w:pPr>
        <w:ind w:right="-1"/>
        <w:rPr>
          <w:spacing w:val="-1"/>
          <w:sz w:val="16"/>
          <w:szCs w:val="16"/>
        </w:rPr>
      </w:pPr>
    </w:p>
    <w:p w:rsidR="004C1B9C" w:rsidRDefault="00C44896" w:rsidP="004C1B9C">
      <w:pPr>
        <w:ind w:right="-1"/>
        <w:jc w:val="center"/>
        <w:rPr>
          <w:b/>
          <w:spacing w:val="-1"/>
          <w:sz w:val="28"/>
          <w:szCs w:val="28"/>
          <w:u w:val="single"/>
        </w:rPr>
      </w:pPr>
      <w:r w:rsidRPr="004C1B9C">
        <w:rPr>
          <w:b/>
          <w:spacing w:val="-1"/>
          <w:sz w:val="28"/>
          <w:szCs w:val="28"/>
          <w:u w:val="single"/>
        </w:rPr>
        <w:t>Modalità di iscrizione alle attività</w:t>
      </w:r>
    </w:p>
    <w:p w:rsidR="004C1B9C" w:rsidRPr="004C1B9C" w:rsidRDefault="004C1B9C" w:rsidP="004C1B9C">
      <w:pPr>
        <w:ind w:right="-1"/>
        <w:jc w:val="center"/>
        <w:rPr>
          <w:spacing w:val="-1"/>
          <w:sz w:val="16"/>
          <w:szCs w:val="16"/>
        </w:rPr>
      </w:pPr>
    </w:p>
    <w:p w:rsidR="00C44896" w:rsidRPr="004C1B9C" w:rsidRDefault="004C1B9C" w:rsidP="004C1B9C">
      <w:pPr>
        <w:ind w:right="-1"/>
        <w:jc w:val="center"/>
        <w:rPr>
          <w:b/>
          <w:spacing w:val="-1"/>
          <w:sz w:val="28"/>
          <w:szCs w:val="28"/>
        </w:rPr>
      </w:pPr>
      <w:r>
        <w:rPr>
          <w:spacing w:val="-1"/>
          <w:sz w:val="28"/>
          <w:szCs w:val="28"/>
        </w:rPr>
        <w:t>C</w:t>
      </w:r>
      <w:r w:rsidR="00C44896" w:rsidRPr="004C1B9C">
        <w:rPr>
          <w:spacing w:val="-1"/>
          <w:sz w:val="28"/>
          <w:szCs w:val="28"/>
        </w:rPr>
        <w:t xml:space="preserve">ompilare il modulo online all’indirizzo: </w:t>
      </w:r>
      <w:hyperlink r:id="rId9" w:history="1">
        <w:r w:rsidR="00C44896" w:rsidRPr="004C1B9C">
          <w:rPr>
            <w:rStyle w:val="Collegamentoipertestuale"/>
            <w:spacing w:val="-1"/>
            <w:sz w:val="28"/>
            <w:szCs w:val="28"/>
          </w:rPr>
          <w:t>http://www.handitecno.calabria.it/</w:t>
        </w:r>
      </w:hyperlink>
    </w:p>
    <w:p w:rsidR="00C44896" w:rsidRPr="00F5362C" w:rsidRDefault="00C44896" w:rsidP="00C76C26">
      <w:pPr>
        <w:ind w:right="-1"/>
        <w:rPr>
          <w:spacing w:val="-1"/>
          <w:sz w:val="22"/>
          <w:szCs w:val="22"/>
        </w:rPr>
      </w:pPr>
    </w:p>
    <w:tbl>
      <w:tblPr>
        <w:tblW w:w="1063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5"/>
        <w:gridCol w:w="9747"/>
      </w:tblGrid>
      <w:tr w:rsidR="00A55555" w:rsidRPr="00A55555" w:rsidTr="004C1B9C">
        <w:trPr>
          <w:trHeight w:val="961"/>
        </w:trPr>
        <w:tc>
          <w:tcPr>
            <w:tcW w:w="885" w:type="dxa"/>
            <w:tcBorders>
              <w:top w:val="single" w:sz="4" w:space="0" w:color="auto"/>
              <w:left w:val="single" w:sz="4" w:space="0" w:color="auto"/>
              <w:bottom w:val="single" w:sz="4" w:space="0" w:color="auto"/>
              <w:right w:val="single" w:sz="4" w:space="0" w:color="auto"/>
            </w:tcBorders>
            <w:shd w:val="clear" w:color="auto" w:fill="BFBFBF"/>
          </w:tcPr>
          <w:p w:rsidR="00A55555" w:rsidRPr="00F5362C" w:rsidRDefault="00A55555" w:rsidP="0055269A">
            <w:pPr>
              <w:tabs>
                <w:tab w:val="left" w:pos="1276"/>
              </w:tabs>
              <w:ind w:right="-1"/>
              <w:jc w:val="center"/>
              <w:rPr>
                <w:b/>
                <w:sz w:val="28"/>
                <w:szCs w:val="28"/>
              </w:rPr>
            </w:pPr>
          </w:p>
          <w:p w:rsidR="00A55555" w:rsidRPr="00A55555" w:rsidRDefault="00A55555" w:rsidP="00A55555">
            <w:pPr>
              <w:tabs>
                <w:tab w:val="left" w:pos="1276"/>
              </w:tabs>
              <w:ind w:right="-1"/>
              <w:jc w:val="center"/>
              <w:rPr>
                <w:b/>
                <w:sz w:val="28"/>
                <w:szCs w:val="28"/>
              </w:rPr>
            </w:pPr>
            <w:r w:rsidRPr="00A55555">
              <w:rPr>
                <w:b/>
                <w:sz w:val="28"/>
                <w:szCs w:val="28"/>
              </w:rPr>
              <w:t>1</w:t>
            </w:r>
          </w:p>
        </w:tc>
        <w:tc>
          <w:tcPr>
            <w:tcW w:w="9747" w:type="dxa"/>
            <w:tcBorders>
              <w:top w:val="single" w:sz="4" w:space="0" w:color="auto"/>
              <w:left w:val="single" w:sz="4" w:space="0" w:color="auto"/>
              <w:bottom w:val="single" w:sz="4" w:space="0" w:color="auto"/>
              <w:right w:val="single" w:sz="4" w:space="0" w:color="auto"/>
            </w:tcBorders>
            <w:shd w:val="clear" w:color="auto" w:fill="BFBFBF"/>
          </w:tcPr>
          <w:p w:rsidR="0082067C" w:rsidRDefault="0082067C" w:rsidP="00A55555">
            <w:pPr>
              <w:tabs>
                <w:tab w:val="left" w:pos="1276"/>
              </w:tabs>
              <w:ind w:right="-1"/>
              <w:jc w:val="center"/>
              <w:rPr>
                <w:b/>
                <w:color w:val="C00000"/>
                <w:sz w:val="22"/>
                <w:szCs w:val="22"/>
              </w:rPr>
            </w:pPr>
            <w:r w:rsidRPr="0082067C">
              <w:rPr>
                <w:b/>
                <w:color w:val="C00000"/>
                <w:sz w:val="22"/>
                <w:szCs w:val="22"/>
                <w:u w:val="single"/>
              </w:rPr>
              <w:t>Destinatari</w:t>
            </w:r>
          </w:p>
          <w:p w:rsidR="00A55555" w:rsidRPr="0082067C" w:rsidRDefault="0082067C" w:rsidP="0082067C">
            <w:pPr>
              <w:pStyle w:val="Paragrafoelenco"/>
              <w:numPr>
                <w:ilvl w:val="0"/>
                <w:numId w:val="25"/>
              </w:numPr>
              <w:tabs>
                <w:tab w:val="left" w:pos="1276"/>
              </w:tabs>
              <w:ind w:left="451" w:right="-1" w:hanging="426"/>
              <w:jc w:val="both"/>
              <w:rPr>
                <w:b/>
                <w:color w:val="C00000"/>
                <w:sz w:val="22"/>
                <w:szCs w:val="22"/>
              </w:rPr>
            </w:pPr>
            <w:r w:rsidRPr="0082067C">
              <w:rPr>
                <w:b/>
                <w:color w:val="C00000"/>
                <w:sz w:val="22"/>
                <w:szCs w:val="22"/>
              </w:rPr>
              <w:t>Responsabili della direzione, organizzazione e gestione delle scuole, statali e paritarie, della regione Calabria: Dirigenti Scolastici e Collaboratori, Referenti / Coordinatori / Funzioni Strumentali / Gruppi di lavoro per l’inclusione</w:t>
            </w:r>
          </w:p>
          <w:p w:rsidR="0082067C" w:rsidRPr="0082067C" w:rsidRDefault="0082067C" w:rsidP="0082067C">
            <w:pPr>
              <w:pStyle w:val="Paragrafoelenco"/>
              <w:numPr>
                <w:ilvl w:val="0"/>
                <w:numId w:val="25"/>
              </w:numPr>
              <w:tabs>
                <w:tab w:val="left" w:pos="1276"/>
              </w:tabs>
              <w:ind w:left="451" w:right="-1" w:hanging="426"/>
              <w:rPr>
                <w:b/>
                <w:color w:val="C00000"/>
                <w:sz w:val="22"/>
                <w:szCs w:val="22"/>
              </w:rPr>
            </w:pPr>
            <w:r w:rsidRPr="0082067C">
              <w:rPr>
                <w:b/>
                <w:color w:val="C00000"/>
                <w:sz w:val="22"/>
                <w:szCs w:val="22"/>
              </w:rPr>
              <w:t xml:space="preserve">Personale Docente e ATA delle scuole </w:t>
            </w:r>
            <w:r w:rsidR="00CF75F5">
              <w:rPr>
                <w:b/>
                <w:color w:val="C00000"/>
                <w:sz w:val="22"/>
                <w:szCs w:val="22"/>
              </w:rPr>
              <w:t xml:space="preserve">statali e paritarie </w:t>
            </w:r>
            <w:r w:rsidRPr="0082067C">
              <w:rPr>
                <w:b/>
                <w:color w:val="C00000"/>
                <w:sz w:val="22"/>
                <w:szCs w:val="22"/>
              </w:rPr>
              <w:t>della provincia di Cosenza</w:t>
            </w:r>
          </w:p>
          <w:p w:rsidR="0082067C" w:rsidRPr="00CF75F5" w:rsidRDefault="0082067C" w:rsidP="0082067C">
            <w:pPr>
              <w:pStyle w:val="Paragrafoelenco"/>
              <w:numPr>
                <w:ilvl w:val="0"/>
                <w:numId w:val="25"/>
              </w:numPr>
              <w:tabs>
                <w:tab w:val="left" w:pos="1276"/>
              </w:tabs>
              <w:ind w:left="451" w:right="-1" w:hanging="426"/>
              <w:rPr>
                <w:b/>
                <w:color w:val="C00000"/>
                <w:sz w:val="22"/>
                <w:szCs w:val="22"/>
              </w:rPr>
            </w:pPr>
            <w:r w:rsidRPr="0082067C">
              <w:rPr>
                <w:b/>
                <w:color w:val="C00000"/>
                <w:sz w:val="22"/>
                <w:szCs w:val="22"/>
              </w:rPr>
              <w:t xml:space="preserve">Operatori CTS/CTI nazionali aderenti alla </w:t>
            </w:r>
            <w:r w:rsidRPr="00CF75F5">
              <w:rPr>
                <w:b/>
                <w:i/>
                <w:color w:val="C00000"/>
                <w:sz w:val="22"/>
                <w:szCs w:val="22"/>
              </w:rPr>
              <w:t>Rete CTS Italia</w:t>
            </w:r>
          </w:p>
          <w:p w:rsidR="00CF75F5" w:rsidRPr="0082067C" w:rsidRDefault="00CF75F5" w:rsidP="0082067C">
            <w:pPr>
              <w:pStyle w:val="Paragrafoelenco"/>
              <w:numPr>
                <w:ilvl w:val="0"/>
                <w:numId w:val="25"/>
              </w:numPr>
              <w:tabs>
                <w:tab w:val="left" w:pos="1276"/>
              </w:tabs>
              <w:ind w:left="451" w:right="-1" w:hanging="426"/>
              <w:rPr>
                <w:b/>
                <w:color w:val="C00000"/>
                <w:sz w:val="22"/>
                <w:szCs w:val="22"/>
              </w:rPr>
            </w:pPr>
            <w:r>
              <w:rPr>
                <w:b/>
                <w:color w:val="C00000"/>
                <w:sz w:val="22"/>
                <w:szCs w:val="22"/>
              </w:rPr>
              <w:t>Tirocinanti</w:t>
            </w:r>
            <w:r w:rsidR="00127BD4">
              <w:rPr>
                <w:b/>
                <w:color w:val="C00000"/>
                <w:sz w:val="22"/>
                <w:szCs w:val="22"/>
              </w:rPr>
              <w:t xml:space="preserve"> TFA</w:t>
            </w:r>
          </w:p>
          <w:p w:rsidR="00A55555" w:rsidRPr="00A55555" w:rsidRDefault="00A55555" w:rsidP="00A55555">
            <w:pPr>
              <w:tabs>
                <w:tab w:val="left" w:pos="1276"/>
              </w:tabs>
              <w:ind w:right="-1"/>
              <w:jc w:val="center"/>
              <w:rPr>
                <w:b/>
                <w:sz w:val="28"/>
                <w:szCs w:val="28"/>
              </w:rPr>
            </w:pPr>
            <w:r w:rsidRPr="00A55555">
              <w:rPr>
                <w:b/>
                <w:sz w:val="28"/>
                <w:szCs w:val="28"/>
              </w:rPr>
              <w:t>CONVEGNO REGIONALE</w:t>
            </w:r>
          </w:p>
          <w:p w:rsidR="00A55555" w:rsidRPr="00A55555" w:rsidRDefault="00A55555" w:rsidP="00A55555">
            <w:pPr>
              <w:tabs>
                <w:tab w:val="left" w:pos="1276"/>
              </w:tabs>
              <w:ind w:right="-1"/>
              <w:jc w:val="center"/>
              <w:rPr>
                <w:b/>
                <w:sz w:val="28"/>
                <w:szCs w:val="28"/>
              </w:rPr>
            </w:pPr>
            <w:r w:rsidRPr="00A55555">
              <w:rPr>
                <w:b/>
                <w:sz w:val="28"/>
                <w:szCs w:val="28"/>
              </w:rPr>
              <w:t xml:space="preserve"> LA GOVERNANCE DELL’INCLUSIONE SCOLASTICA</w:t>
            </w:r>
          </w:p>
          <w:p w:rsidR="00925769" w:rsidRPr="001D7CDB" w:rsidRDefault="00925769" w:rsidP="00925769">
            <w:pPr>
              <w:jc w:val="center"/>
              <w:rPr>
                <w:sz w:val="20"/>
                <w:szCs w:val="20"/>
              </w:rPr>
            </w:pPr>
            <w:r w:rsidRPr="001D7CDB">
              <w:rPr>
                <w:sz w:val="20"/>
                <w:szCs w:val="20"/>
              </w:rPr>
              <w:t>a cura della “Rete Provinciale di Scuole per l’Inclusività - Cosenza”,</w:t>
            </w:r>
          </w:p>
          <w:p w:rsidR="00925769" w:rsidRPr="001D7CDB" w:rsidRDefault="00925769" w:rsidP="00925769">
            <w:pPr>
              <w:jc w:val="center"/>
              <w:rPr>
                <w:sz w:val="20"/>
                <w:szCs w:val="20"/>
              </w:rPr>
            </w:pPr>
            <w:r w:rsidRPr="001D7CDB">
              <w:rPr>
                <w:sz w:val="20"/>
                <w:szCs w:val="20"/>
              </w:rPr>
              <w:t xml:space="preserve">Scuola Capofila IIS “Cosentino-Todaro” di Rende, </w:t>
            </w:r>
          </w:p>
          <w:p w:rsidR="00925769" w:rsidRPr="001D7CDB" w:rsidRDefault="00925769" w:rsidP="00925769">
            <w:pPr>
              <w:jc w:val="center"/>
              <w:rPr>
                <w:sz w:val="20"/>
                <w:szCs w:val="20"/>
              </w:rPr>
            </w:pPr>
            <w:r w:rsidRPr="001D7CDB">
              <w:rPr>
                <w:sz w:val="20"/>
                <w:szCs w:val="20"/>
              </w:rPr>
              <w:t>nel decennale delle attività delle sue 99 scuole</w:t>
            </w:r>
          </w:p>
          <w:p w:rsidR="00A55555" w:rsidRPr="006C5CAA" w:rsidRDefault="00A55555" w:rsidP="0055269A">
            <w:pPr>
              <w:tabs>
                <w:tab w:val="left" w:pos="1276"/>
              </w:tabs>
              <w:ind w:right="-1"/>
              <w:jc w:val="center"/>
              <w:rPr>
                <w:b/>
                <w:sz w:val="16"/>
                <w:szCs w:val="16"/>
              </w:rPr>
            </w:pPr>
          </w:p>
        </w:tc>
      </w:tr>
      <w:tr w:rsidR="0055269A" w:rsidRPr="00AD2552" w:rsidTr="0055269A">
        <w:trPr>
          <w:trHeight w:val="395"/>
        </w:trPr>
        <w:tc>
          <w:tcPr>
            <w:tcW w:w="10632" w:type="dxa"/>
            <w:gridSpan w:val="2"/>
            <w:tcBorders>
              <w:top w:val="single" w:sz="4" w:space="0" w:color="auto"/>
            </w:tcBorders>
          </w:tcPr>
          <w:p w:rsidR="008277B0" w:rsidRPr="00AD2552" w:rsidRDefault="008277B0" w:rsidP="0055269A">
            <w:pPr>
              <w:tabs>
                <w:tab w:val="left" w:pos="1276"/>
              </w:tabs>
              <w:ind w:right="-1"/>
              <w:jc w:val="center"/>
              <w:rPr>
                <w:b/>
                <w:sz w:val="16"/>
                <w:szCs w:val="16"/>
              </w:rPr>
            </w:pPr>
          </w:p>
          <w:p w:rsidR="00C44896" w:rsidRPr="00C44896" w:rsidRDefault="00925769" w:rsidP="008B3140">
            <w:pPr>
              <w:numPr>
                <w:ilvl w:val="0"/>
                <w:numId w:val="22"/>
              </w:numPr>
              <w:ind w:left="462" w:hanging="283"/>
            </w:pPr>
            <w:r>
              <w:t>I</w:t>
            </w:r>
            <w:r w:rsidR="00C44896" w:rsidRPr="00C44896">
              <w:t>nterventi su temi strategici, di visione, di orientamento e sviluppo. </w:t>
            </w:r>
          </w:p>
          <w:p w:rsidR="00C44896" w:rsidRPr="00C44896" w:rsidRDefault="00925769" w:rsidP="008B3140">
            <w:pPr>
              <w:numPr>
                <w:ilvl w:val="0"/>
                <w:numId w:val="22"/>
              </w:numPr>
              <w:ind w:left="462" w:hanging="283"/>
            </w:pPr>
            <w:r>
              <w:t>I</w:t>
            </w:r>
            <w:r w:rsidR="00C44896" w:rsidRPr="00C44896">
              <w:t xml:space="preserve">nterventi </w:t>
            </w:r>
            <w:r w:rsidR="00C44896">
              <w:t xml:space="preserve">su </w:t>
            </w:r>
            <w:r>
              <w:t xml:space="preserve">sotto-temi specifici, </w:t>
            </w:r>
            <w:r w:rsidR="00C44896" w:rsidRPr="00C44896">
              <w:t>di approfondimento o laboratoriali.</w:t>
            </w:r>
          </w:p>
          <w:p w:rsidR="00C44896" w:rsidRPr="00C44896" w:rsidRDefault="00925769" w:rsidP="008B3140">
            <w:pPr>
              <w:numPr>
                <w:ilvl w:val="0"/>
                <w:numId w:val="22"/>
              </w:numPr>
              <w:ind w:left="462" w:hanging="283"/>
            </w:pPr>
            <w:r>
              <w:t>T</w:t>
            </w:r>
            <w:r w:rsidR="00C44896" w:rsidRPr="00C44896">
              <w:t>estimonianze di buone pratiche, proposte progettuali o di sviluppo.</w:t>
            </w:r>
          </w:p>
          <w:p w:rsidR="00C44896" w:rsidRPr="00C44896" w:rsidRDefault="00925769" w:rsidP="008B3140">
            <w:pPr>
              <w:numPr>
                <w:ilvl w:val="0"/>
                <w:numId w:val="22"/>
              </w:numPr>
              <w:ind w:left="462" w:hanging="283"/>
            </w:pPr>
            <w:r>
              <w:t>Le associazioni: p</w:t>
            </w:r>
            <w:r w:rsidR="00C44896" w:rsidRPr="00C44896">
              <w:t xml:space="preserve">rofilo, risorse e servizi delle associazioni </w:t>
            </w:r>
            <w:r w:rsidR="001D7CDB">
              <w:t>di riferimento: FISH, ENS, UICI</w:t>
            </w:r>
            <w:r w:rsidR="00C44896" w:rsidRPr="00C44896">
              <w:t xml:space="preserve">, AID, … </w:t>
            </w:r>
          </w:p>
          <w:p w:rsidR="00C44896" w:rsidRPr="00C44896" w:rsidRDefault="00925769" w:rsidP="008B3140">
            <w:pPr>
              <w:numPr>
                <w:ilvl w:val="0"/>
                <w:numId w:val="22"/>
              </w:numPr>
              <w:ind w:left="462" w:hanging="283"/>
            </w:pPr>
            <w:r>
              <w:t>I referenti istituzionali:</w:t>
            </w:r>
            <w:r w:rsidR="00C44896" w:rsidRPr="00C44896">
              <w:t xml:space="preserve"> ruolo e servizi</w:t>
            </w:r>
            <w:r>
              <w:t>,</w:t>
            </w:r>
            <w:r w:rsidR="00C44896" w:rsidRPr="00C44896">
              <w:t xml:space="preserve"> strutture organizzative dell'Amm. Scol. (CTS, CTI, Scuole Polo per l’Inclusi</w:t>
            </w:r>
            <w:r w:rsidR="009A2B38">
              <w:t xml:space="preserve">one, SPA, Reti di Scuole, GLO, </w:t>
            </w:r>
            <w:r w:rsidR="00C44896" w:rsidRPr="00C44896">
              <w:t>…), EE.LL., Aziende Sanitarie, …</w:t>
            </w:r>
          </w:p>
          <w:p w:rsidR="001D7CDB" w:rsidRPr="00925769" w:rsidRDefault="001D7CDB" w:rsidP="001D7CDB">
            <w:pPr>
              <w:jc w:val="center"/>
              <w:rPr>
                <w:sz w:val="16"/>
                <w:szCs w:val="16"/>
              </w:rPr>
            </w:pPr>
          </w:p>
          <w:p w:rsidR="001D7CDB" w:rsidRDefault="001D7CDB" w:rsidP="001D7CDB">
            <w:pPr>
              <w:rPr>
                <w:b/>
                <w:sz w:val="22"/>
                <w:szCs w:val="22"/>
                <w:u w:val="single"/>
              </w:rPr>
            </w:pPr>
            <w:r w:rsidRPr="001D7CDB">
              <w:rPr>
                <w:b/>
                <w:sz w:val="22"/>
                <w:szCs w:val="22"/>
                <w:u w:val="single"/>
              </w:rPr>
              <w:t>Venerdì, 19 gennaio 2024 - Ore 9.00-13.00</w:t>
            </w:r>
            <w:r w:rsidR="00925769">
              <w:rPr>
                <w:b/>
                <w:sz w:val="22"/>
                <w:szCs w:val="22"/>
                <w:u w:val="single"/>
              </w:rPr>
              <w:t xml:space="preserve"> - Partecipazione in presenza o in videoconferenza</w:t>
            </w:r>
          </w:p>
          <w:p w:rsidR="001D7CDB" w:rsidRPr="001D7CDB" w:rsidRDefault="001D7CDB" w:rsidP="001D7CDB">
            <w:pPr>
              <w:rPr>
                <w:sz w:val="16"/>
                <w:szCs w:val="16"/>
              </w:rPr>
            </w:pPr>
          </w:p>
          <w:p w:rsidR="001D7CDB" w:rsidRPr="002B437A" w:rsidRDefault="002B437A" w:rsidP="002B437A">
            <w:pPr>
              <w:pStyle w:val="Paragrafoelenco"/>
              <w:numPr>
                <w:ilvl w:val="0"/>
                <w:numId w:val="26"/>
              </w:numPr>
              <w:ind w:left="353" w:hanging="283"/>
              <w:rPr>
                <w:sz w:val="22"/>
                <w:szCs w:val="22"/>
              </w:rPr>
            </w:pPr>
            <w:r w:rsidRPr="002B437A">
              <w:rPr>
                <w:b/>
                <w:bCs/>
                <w:sz w:val="22"/>
                <w:szCs w:val="22"/>
              </w:rPr>
              <w:t xml:space="preserve">Presentazione del Convegno. Profilo storico della Rete - </w:t>
            </w:r>
            <w:r w:rsidR="001D7CDB" w:rsidRPr="002B437A">
              <w:rPr>
                <w:bCs/>
                <w:sz w:val="22"/>
                <w:szCs w:val="22"/>
              </w:rPr>
              <w:t>Alisia Rosa</w:t>
            </w:r>
            <w:r w:rsidR="00675A74" w:rsidRPr="002B437A">
              <w:rPr>
                <w:bCs/>
                <w:sz w:val="22"/>
                <w:szCs w:val="22"/>
              </w:rPr>
              <w:t xml:space="preserve"> Arturi</w:t>
            </w:r>
            <w:r w:rsidR="001D7CDB" w:rsidRPr="002B437A">
              <w:rPr>
                <w:bCs/>
                <w:sz w:val="22"/>
                <w:szCs w:val="22"/>
              </w:rPr>
              <w:t>,</w:t>
            </w:r>
            <w:r w:rsidR="001D7CDB" w:rsidRPr="002B437A">
              <w:rPr>
                <w:sz w:val="22"/>
                <w:szCs w:val="22"/>
              </w:rPr>
              <w:t xml:space="preserve"> Dir. Scol. IIS “Cosentino - Todaro” di Rende (CS)</w:t>
            </w:r>
            <w:r w:rsidRPr="002B437A">
              <w:rPr>
                <w:sz w:val="22"/>
                <w:szCs w:val="22"/>
              </w:rPr>
              <w:t>.</w:t>
            </w:r>
            <w:r w:rsidR="001D7CDB" w:rsidRPr="002B437A">
              <w:rPr>
                <w:sz w:val="22"/>
                <w:szCs w:val="22"/>
              </w:rPr>
              <w:t xml:space="preserve"> (In presenza)</w:t>
            </w:r>
          </w:p>
          <w:p w:rsidR="001D7CDB" w:rsidRPr="001D7CDB" w:rsidRDefault="001D7CDB" w:rsidP="001D7CDB">
            <w:pPr>
              <w:rPr>
                <w:sz w:val="16"/>
                <w:szCs w:val="16"/>
              </w:rPr>
            </w:pPr>
          </w:p>
          <w:p w:rsidR="001D7CDB" w:rsidRDefault="002B437A" w:rsidP="002B437A">
            <w:pPr>
              <w:pStyle w:val="Paragrafoelenco"/>
              <w:numPr>
                <w:ilvl w:val="0"/>
                <w:numId w:val="26"/>
              </w:numPr>
              <w:ind w:left="353" w:hanging="283"/>
              <w:rPr>
                <w:sz w:val="22"/>
                <w:szCs w:val="22"/>
              </w:rPr>
            </w:pPr>
            <w:r w:rsidRPr="002B437A">
              <w:rPr>
                <w:b/>
                <w:bCs/>
                <w:sz w:val="22"/>
                <w:szCs w:val="22"/>
              </w:rPr>
              <w:t>Saluti</w:t>
            </w:r>
            <w:r w:rsidRPr="002B437A">
              <w:rPr>
                <w:b/>
                <w:sz w:val="22"/>
                <w:szCs w:val="22"/>
              </w:rPr>
              <w:t xml:space="preserve"> istituzionali</w:t>
            </w:r>
            <w:r w:rsidRPr="001D7CDB">
              <w:rPr>
                <w:b/>
                <w:bCs/>
                <w:sz w:val="22"/>
                <w:szCs w:val="22"/>
              </w:rPr>
              <w:t xml:space="preserve"> </w:t>
            </w:r>
            <w:r>
              <w:rPr>
                <w:b/>
                <w:bCs/>
                <w:sz w:val="22"/>
                <w:szCs w:val="22"/>
              </w:rPr>
              <w:t xml:space="preserve">- </w:t>
            </w:r>
            <w:r w:rsidR="001D7CDB" w:rsidRPr="002B437A">
              <w:rPr>
                <w:bCs/>
                <w:sz w:val="22"/>
                <w:szCs w:val="22"/>
              </w:rPr>
              <w:t>Antonella Iunti,</w:t>
            </w:r>
            <w:r>
              <w:rPr>
                <w:sz w:val="22"/>
                <w:szCs w:val="22"/>
              </w:rPr>
              <w:t xml:space="preserve"> Dir. Gen. USR Calabria</w:t>
            </w:r>
            <w:r w:rsidR="001D7CDB" w:rsidRPr="001D7CDB">
              <w:rPr>
                <w:sz w:val="22"/>
                <w:szCs w:val="22"/>
              </w:rPr>
              <w:t>. (In presenza)</w:t>
            </w:r>
          </w:p>
          <w:p w:rsidR="001D7CDB" w:rsidRPr="001D7CDB" w:rsidRDefault="001D7CDB" w:rsidP="001D7CDB">
            <w:pPr>
              <w:rPr>
                <w:sz w:val="16"/>
                <w:szCs w:val="16"/>
              </w:rPr>
            </w:pPr>
          </w:p>
          <w:p w:rsidR="001D7CDB" w:rsidRDefault="002B437A" w:rsidP="002B437A">
            <w:pPr>
              <w:pStyle w:val="Paragrafoelenco"/>
              <w:numPr>
                <w:ilvl w:val="0"/>
                <w:numId w:val="26"/>
              </w:numPr>
              <w:ind w:left="353" w:hanging="283"/>
              <w:rPr>
                <w:sz w:val="22"/>
                <w:szCs w:val="22"/>
              </w:rPr>
            </w:pPr>
            <w:r w:rsidRPr="002B437A">
              <w:rPr>
                <w:b/>
                <w:sz w:val="22"/>
                <w:szCs w:val="22"/>
              </w:rPr>
              <w:t>Saluti istituzionali</w:t>
            </w:r>
            <w:r w:rsidRPr="001D7CDB">
              <w:rPr>
                <w:b/>
                <w:bCs/>
                <w:sz w:val="22"/>
                <w:szCs w:val="22"/>
              </w:rPr>
              <w:t xml:space="preserve"> </w:t>
            </w:r>
            <w:r>
              <w:rPr>
                <w:b/>
                <w:bCs/>
                <w:sz w:val="22"/>
                <w:szCs w:val="22"/>
              </w:rPr>
              <w:t xml:space="preserve">- </w:t>
            </w:r>
            <w:r w:rsidR="001D7CDB" w:rsidRPr="002B437A">
              <w:rPr>
                <w:bCs/>
                <w:sz w:val="22"/>
                <w:szCs w:val="22"/>
              </w:rPr>
              <w:t>Loredana Giannicola,</w:t>
            </w:r>
            <w:r w:rsidR="001D7CDB" w:rsidRPr="001D7CDB">
              <w:rPr>
                <w:b/>
                <w:bCs/>
                <w:sz w:val="22"/>
                <w:szCs w:val="22"/>
              </w:rPr>
              <w:t xml:space="preserve"> </w:t>
            </w:r>
            <w:r w:rsidR="001D7CDB" w:rsidRPr="001D7CDB">
              <w:rPr>
                <w:sz w:val="22"/>
                <w:szCs w:val="22"/>
              </w:rPr>
              <w:t>Dirige</w:t>
            </w:r>
            <w:r>
              <w:rPr>
                <w:sz w:val="22"/>
                <w:szCs w:val="22"/>
              </w:rPr>
              <w:t>nte Ambito Territoriale Cosenza.</w:t>
            </w:r>
            <w:r w:rsidR="001D7CDB" w:rsidRPr="001D7CDB">
              <w:rPr>
                <w:sz w:val="22"/>
                <w:szCs w:val="22"/>
              </w:rPr>
              <w:t xml:space="preserve"> (In presenza)</w:t>
            </w:r>
          </w:p>
          <w:p w:rsidR="001D7CDB" w:rsidRPr="001D7CDB" w:rsidRDefault="001D7CDB" w:rsidP="001D7CDB">
            <w:pPr>
              <w:rPr>
                <w:sz w:val="16"/>
                <w:szCs w:val="16"/>
              </w:rPr>
            </w:pPr>
          </w:p>
          <w:p w:rsidR="001D7CDB" w:rsidRDefault="001D7CDB" w:rsidP="001D7CDB">
            <w:pPr>
              <w:rPr>
                <w:sz w:val="22"/>
                <w:szCs w:val="22"/>
              </w:rPr>
            </w:pPr>
            <w:r w:rsidRPr="001D7CDB">
              <w:rPr>
                <w:sz w:val="22"/>
                <w:szCs w:val="22"/>
              </w:rPr>
              <w:t>MODERATORE, Vittorio Scarpelli, Giornalista</w:t>
            </w:r>
          </w:p>
          <w:p w:rsidR="001D7CDB" w:rsidRPr="001D7CDB" w:rsidRDefault="001D7CDB" w:rsidP="001D7CDB">
            <w:pPr>
              <w:rPr>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Ambienti</w:t>
            </w:r>
            <w:r w:rsidRPr="001D7CDB">
              <w:rPr>
                <w:b/>
                <w:bCs/>
                <w:sz w:val="22"/>
                <w:szCs w:val="22"/>
              </w:rPr>
              <w:t xml:space="preserve"> e contesti inclusivi a scuola - </w:t>
            </w:r>
            <w:r w:rsidRPr="001D7CDB">
              <w:rPr>
                <w:sz w:val="22"/>
                <w:szCs w:val="22"/>
              </w:rPr>
              <w:t>Caterina Scapin, IPRASE Vicenza. (In presenza)</w:t>
            </w:r>
          </w:p>
          <w:p w:rsidR="001D7CDB" w:rsidRPr="00FA7349" w:rsidRDefault="001D7CDB" w:rsidP="001D7CDB">
            <w:pPr>
              <w:rPr>
                <w:sz w:val="16"/>
                <w:szCs w:val="16"/>
              </w:rPr>
            </w:pPr>
          </w:p>
          <w:p w:rsidR="001D7CDB" w:rsidRDefault="001D7CDB" w:rsidP="002B437A">
            <w:pPr>
              <w:pStyle w:val="Paragrafoelenco"/>
              <w:numPr>
                <w:ilvl w:val="0"/>
                <w:numId w:val="26"/>
              </w:numPr>
              <w:ind w:left="353" w:hanging="283"/>
              <w:rPr>
                <w:sz w:val="22"/>
                <w:szCs w:val="22"/>
              </w:rPr>
            </w:pPr>
            <w:r w:rsidRPr="001D7CDB">
              <w:rPr>
                <w:b/>
                <w:color w:val="000000"/>
                <w:sz w:val="22"/>
                <w:szCs w:val="22"/>
              </w:rPr>
              <w:t xml:space="preserve">Il </w:t>
            </w:r>
            <w:r w:rsidRPr="002B437A">
              <w:rPr>
                <w:b/>
                <w:sz w:val="22"/>
                <w:szCs w:val="22"/>
              </w:rPr>
              <w:t>ruolo</w:t>
            </w:r>
            <w:r w:rsidRPr="001D7CDB">
              <w:rPr>
                <w:b/>
                <w:color w:val="000000"/>
                <w:sz w:val="22"/>
                <w:szCs w:val="22"/>
              </w:rPr>
              <w:t xml:space="preserve"> dei compagni di scuola nella qualità dell’inclusione</w:t>
            </w:r>
            <w:r w:rsidRPr="001D7CDB">
              <w:rPr>
                <w:sz w:val="22"/>
                <w:szCs w:val="22"/>
              </w:rPr>
              <w:t xml:space="preserve"> </w:t>
            </w:r>
            <w:r w:rsidRPr="001D7CDB">
              <w:rPr>
                <w:b/>
                <w:bCs/>
                <w:sz w:val="22"/>
                <w:szCs w:val="22"/>
              </w:rPr>
              <w:t xml:space="preserve">- </w:t>
            </w:r>
            <w:r w:rsidRPr="001D7CDB">
              <w:rPr>
                <w:sz w:val="22"/>
                <w:szCs w:val="22"/>
              </w:rPr>
              <w:t>Caterina Scapin, IPRASE Vicenza. (In presenza)</w:t>
            </w:r>
          </w:p>
          <w:p w:rsidR="001D7CDB" w:rsidRPr="00FA7349" w:rsidRDefault="001D7CDB" w:rsidP="001D7CDB">
            <w:pPr>
              <w:rPr>
                <w:color w:val="000000"/>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Obiettivi</w:t>
            </w:r>
            <w:r w:rsidRPr="001D7CDB">
              <w:rPr>
                <w:b/>
                <w:color w:val="000000"/>
                <w:sz w:val="22"/>
                <w:szCs w:val="22"/>
              </w:rPr>
              <w:t xml:space="preserve"> e azioni per migliorare, alla luce dell’Index, la qualità dell’inclusione: RAV, </w:t>
            </w:r>
            <w:r w:rsidR="004C29BD">
              <w:rPr>
                <w:b/>
                <w:color w:val="000000"/>
                <w:sz w:val="22"/>
                <w:szCs w:val="22"/>
              </w:rPr>
              <w:t>Piano di Miglioramento, PTOF, P</w:t>
            </w:r>
            <w:r w:rsidRPr="001D7CDB">
              <w:rPr>
                <w:b/>
                <w:color w:val="000000"/>
                <w:sz w:val="22"/>
                <w:szCs w:val="22"/>
              </w:rPr>
              <w:t>I</w:t>
            </w:r>
            <w:r w:rsidRPr="001D7CDB">
              <w:rPr>
                <w:color w:val="000000"/>
                <w:sz w:val="22"/>
                <w:szCs w:val="22"/>
              </w:rPr>
              <w:t xml:space="preserve"> </w:t>
            </w:r>
            <w:r w:rsidRPr="001D7CDB">
              <w:rPr>
                <w:b/>
                <w:bCs/>
                <w:sz w:val="22"/>
                <w:szCs w:val="22"/>
              </w:rPr>
              <w:t xml:space="preserve">- </w:t>
            </w:r>
            <w:r w:rsidRPr="001D7CDB">
              <w:rPr>
                <w:sz w:val="22"/>
                <w:szCs w:val="22"/>
              </w:rPr>
              <w:t>Caterina Scapin, IPRASE Vicenza. (In presenza)</w:t>
            </w:r>
          </w:p>
          <w:p w:rsidR="001D7CDB" w:rsidRPr="00FA7349" w:rsidRDefault="001D7CDB" w:rsidP="001D7CDB">
            <w:pPr>
              <w:jc w:val="both"/>
              <w:rPr>
                <w:color w:val="000000"/>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Un </w:t>
            </w:r>
            <w:r w:rsidRPr="002B437A">
              <w:rPr>
                <w:b/>
                <w:sz w:val="22"/>
                <w:szCs w:val="22"/>
              </w:rPr>
              <w:t>management</w:t>
            </w:r>
            <w:r w:rsidRPr="001D7CDB">
              <w:rPr>
                <w:b/>
                <w:bCs/>
                <w:sz w:val="22"/>
                <w:szCs w:val="22"/>
              </w:rPr>
              <w:t xml:space="preserve"> pedagogico e educazionale per una scuola inclusiva - </w:t>
            </w:r>
            <w:r w:rsidRPr="001D7CDB">
              <w:rPr>
                <w:sz w:val="22"/>
                <w:szCs w:val="22"/>
              </w:rPr>
              <w:t>Pasquale Moliterni, Ordinario Senior di Didattica, Pedagogia speciale e Ricerca educativa - Università degli Studi Foro Italico - Roma. (In presenza)</w:t>
            </w:r>
          </w:p>
          <w:p w:rsidR="001D7CDB" w:rsidRPr="00FA7349" w:rsidRDefault="001D7CDB" w:rsidP="001D7CDB">
            <w:pPr>
              <w:jc w:val="both"/>
              <w:rPr>
                <w:sz w:val="16"/>
                <w:szCs w:val="16"/>
              </w:rPr>
            </w:pPr>
          </w:p>
          <w:p w:rsidR="001D7CDB" w:rsidRPr="00127BD4" w:rsidRDefault="001D7CDB" w:rsidP="00127BD4">
            <w:pPr>
              <w:pStyle w:val="Paragrafoelenco"/>
              <w:numPr>
                <w:ilvl w:val="0"/>
                <w:numId w:val="22"/>
              </w:numPr>
              <w:rPr>
                <w:bCs/>
                <w:sz w:val="22"/>
                <w:szCs w:val="22"/>
              </w:rPr>
            </w:pPr>
            <w:r w:rsidRPr="00127BD4">
              <w:rPr>
                <w:bCs/>
                <w:sz w:val="22"/>
                <w:szCs w:val="22"/>
              </w:rPr>
              <w:t>Pausa caffè</w:t>
            </w:r>
          </w:p>
          <w:p w:rsidR="001D7CDB" w:rsidRPr="00FA7349" w:rsidRDefault="001D7CDB" w:rsidP="001D7CDB">
            <w:pPr>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Le </w:t>
            </w:r>
            <w:r w:rsidRPr="002B437A">
              <w:rPr>
                <w:b/>
                <w:sz w:val="22"/>
                <w:szCs w:val="22"/>
              </w:rPr>
              <w:t>risorse</w:t>
            </w:r>
            <w:r w:rsidRPr="001D7CDB">
              <w:rPr>
                <w:b/>
                <w:bCs/>
                <w:sz w:val="22"/>
                <w:szCs w:val="22"/>
              </w:rPr>
              <w:t xml:space="preserve"> gratuite online di Essediquadro (SD2) del CNR-ITD (Istituto Tecnologie Didattiche) di Genova </w:t>
            </w:r>
            <w:r w:rsidRPr="001D7CDB">
              <w:rPr>
                <w:b/>
                <w:bCs/>
                <w:sz w:val="22"/>
                <w:szCs w:val="22"/>
              </w:rPr>
              <w:lastRenderedPageBreak/>
              <w:t xml:space="preserve">per la formazione di tutti i docenti sull'inclusione scolastica </w:t>
            </w:r>
            <w:r w:rsidRPr="001D7CDB">
              <w:rPr>
                <w:bCs/>
                <w:sz w:val="22"/>
                <w:szCs w:val="22"/>
              </w:rPr>
              <w:t>-</w:t>
            </w:r>
            <w:r w:rsidRPr="001D7CDB">
              <w:rPr>
                <w:b/>
                <w:bCs/>
                <w:sz w:val="22"/>
                <w:szCs w:val="22"/>
              </w:rPr>
              <w:t xml:space="preserve"> </w:t>
            </w:r>
            <w:r w:rsidRPr="001D7CDB">
              <w:rPr>
                <w:sz w:val="22"/>
                <w:szCs w:val="22"/>
              </w:rPr>
              <w:t>Lucia Ferlino, CNR- ITD di Genova. (In videoconferenza)</w:t>
            </w:r>
          </w:p>
          <w:p w:rsidR="00FA7349" w:rsidRPr="00FA7349" w:rsidRDefault="00FA7349"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i/>
                <w:sz w:val="22"/>
                <w:szCs w:val="22"/>
              </w:rPr>
              <w:t>Normativa Inclusione</w:t>
            </w:r>
            <w:r w:rsidRPr="001D7CDB">
              <w:rPr>
                <w:b/>
                <w:bCs/>
                <w:sz w:val="22"/>
                <w:szCs w:val="22"/>
              </w:rPr>
              <w:t xml:space="preserve">: un social di domande e risposte per la scuola - </w:t>
            </w:r>
            <w:r w:rsidRPr="001D7CDB">
              <w:rPr>
                <w:sz w:val="22"/>
                <w:szCs w:val="22"/>
              </w:rPr>
              <w:t xml:space="preserve">Flavio Fogarolo, Esperto in normativa e </w:t>
            </w:r>
            <w:r w:rsidRPr="002B437A">
              <w:rPr>
                <w:b/>
                <w:sz w:val="22"/>
                <w:szCs w:val="22"/>
              </w:rPr>
              <w:t>consulenza</w:t>
            </w:r>
            <w:r w:rsidRPr="001D7CDB">
              <w:rPr>
                <w:sz w:val="22"/>
                <w:szCs w:val="22"/>
              </w:rPr>
              <w:t xml:space="preserve"> per l’inclusione. (In videoconferenza)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L’associazione</w:t>
            </w:r>
            <w:r w:rsidRPr="001D7CDB">
              <w:rPr>
                <w:b/>
                <w:bCs/>
                <w:sz w:val="22"/>
                <w:szCs w:val="22"/>
              </w:rPr>
              <w:t xml:space="preserve"> AID: profilo, servizi, aspettative, proposte</w:t>
            </w:r>
            <w:r w:rsidRPr="001D7CDB">
              <w:rPr>
                <w:bCs/>
                <w:sz w:val="22"/>
                <w:szCs w:val="22"/>
              </w:rPr>
              <w:t xml:space="preserve"> -</w:t>
            </w:r>
            <w:r w:rsidRPr="001D7CDB">
              <w:rPr>
                <w:b/>
                <w:bCs/>
                <w:sz w:val="22"/>
                <w:szCs w:val="22"/>
              </w:rPr>
              <w:t xml:space="preserve"> </w:t>
            </w:r>
            <w:r w:rsidRPr="001D7CDB">
              <w:rPr>
                <w:sz w:val="22"/>
                <w:szCs w:val="22"/>
              </w:rPr>
              <w:t>Silvia Lanzafame, Presidente AID. (In presenza)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L’associazione</w:t>
            </w:r>
            <w:r w:rsidRPr="001D7CDB">
              <w:rPr>
                <w:b/>
                <w:bCs/>
                <w:sz w:val="22"/>
                <w:szCs w:val="22"/>
              </w:rPr>
              <w:t xml:space="preserve"> FISH: profilo, servizi, aspettative, proposte</w:t>
            </w:r>
            <w:r w:rsidRPr="001D7CDB">
              <w:rPr>
                <w:bCs/>
                <w:sz w:val="22"/>
                <w:szCs w:val="22"/>
              </w:rPr>
              <w:t xml:space="preserve"> -</w:t>
            </w:r>
            <w:r w:rsidRPr="001D7CDB">
              <w:rPr>
                <w:b/>
                <w:bCs/>
                <w:sz w:val="22"/>
                <w:szCs w:val="22"/>
              </w:rPr>
              <w:t xml:space="preserve"> </w:t>
            </w:r>
            <w:r w:rsidRPr="001D7CDB">
              <w:rPr>
                <w:bCs/>
                <w:sz w:val="22"/>
                <w:szCs w:val="22"/>
              </w:rPr>
              <w:t>Annunziata Coppedè</w:t>
            </w:r>
            <w:r w:rsidRPr="001D7CDB">
              <w:rPr>
                <w:b/>
                <w:bCs/>
                <w:sz w:val="22"/>
                <w:szCs w:val="22"/>
              </w:rPr>
              <w:t xml:space="preserve">, </w:t>
            </w:r>
            <w:r w:rsidRPr="001D7CDB">
              <w:rPr>
                <w:sz w:val="22"/>
                <w:szCs w:val="22"/>
              </w:rPr>
              <w:t xml:space="preserve">Presidente FISH Calabria. (In </w:t>
            </w:r>
            <w:r w:rsidR="00777EE4">
              <w:rPr>
                <w:sz w:val="22"/>
                <w:szCs w:val="22"/>
              </w:rPr>
              <w:t>videoconferenza)</w:t>
            </w:r>
          </w:p>
          <w:p w:rsidR="001D7CDB" w:rsidRPr="00FA7349" w:rsidRDefault="001D7CDB" w:rsidP="001D7CDB">
            <w:pPr>
              <w:jc w:val="both"/>
              <w:rPr>
                <w:sz w:val="16"/>
                <w:szCs w:val="16"/>
              </w:rPr>
            </w:pPr>
          </w:p>
          <w:p w:rsidR="001D7CDB" w:rsidRPr="00127BD4" w:rsidRDefault="001D7CDB" w:rsidP="00127BD4">
            <w:pPr>
              <w:pStyle w:val="Paragrafoelenco"/>
              <w:numPr>
                <w:ilvl w:val="0"/>
                <w:numId w:val="22"/>
              </w:numPr>
              <w:rPr>
                <w:sz w:val="22"/>
                <w:szCs w:val="22"/>
              </w:rPr>
            </w:pPr>
            <w:r w:rsidRPr="00127BD4">
              <w:rPr>
                <w:sz w:val="22"/>
                <w:szCs w:val="22"/>
              </w:rPr>
              <w:t>Pausa pranzo</w:t>
            </w:r>
          </w:p>
          <w:p w:rsidR="001D7CDB" w:rsidRPr="00FA7349" w:rsidRDefault="001D7CDB" w:rsidP="001D7CDB">
            <w:pPr>
              <w:rPr>
                <w:sz w:val="16"/>
                <w:szCs w:val="16"/>
              </w:rPr>
            </w:pPr>
          </w:p>
          <w:p w:rsidR="001D7CDB" w:rsidRDefault="001D7CDB" w:rsidP="001D7CDB">
            <w:pPr>
              <w:rPr>
                <w:b/>
                <w:sz w:val="22"/>
                <w:szCs w:val="22"/>
              </w:rPr>
            </w:pPr>
            <w:r w:rsidRPr="001D7CDB">
              <w:rPr>
                <w:b/>
                <w:sz w:val="22"/>
                <w:szCs w:val="22"/>
                <w:u w:val="single"/>
              </w:rPr>
              <w:t>Venerdì, 19 gennaio 2024 - Ore 14.30-18.30</w:t>
            </w:r>
            <w:r w:rsidR="00925769">
              <w:rPr>
                <w:b/>
                <w:sz w:val="22"/>
                <w:szCs w:val="22"/>
                <w:u w:val="single"/>
              </w:rPr>
              <w:t xml:space="preserve"> </w:t>
            </w:r>
            <w:r w:rsidR="00925769" w:rsidRPr="00925769">
              <w:rPr>
                <w:b/>
                <w:sz w:val="22"/>
                <w:szCs w:val="22"/>
                <w:u w:val="single"/>
              </w:rPr>
              <w:t>- Partecipazione in presenza o in videoconferenza</w:t>
            </w:r>
          </w:p>
          <w:p w:rsidR="001D7CDB" w:rsidRPr="00FA7349" w:rsidRDefault="001D7CDB" w:rsidP="001D7CDB">
            <w:pPr>
              <w:rPr>
                <w:b/>
                <w:sz w:val="16"/>
                <w:szCs w:val="16"/>
                <w:u w:val="single"/>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Una </w:t>
            </w:r>
            <w:r w:rsidRPr="002B437A">
              <w:rPr>
                <w:b/>
                <w:sz w:val="22"/>
                <w:szCs w:val="22"/>
              </w:rPr>
              <w:t>proposta</w:t>
            </w:r>
            <w:r w:rsidRPr="001D7CDB">
              <w:rPr>
                <w:b/>
                <w:bCs/>
                <w:sz w:val="22"/>
                <w:szCs w:val="22"/>
              </w:rPr>
              <w:t xml:space="preserve"> legislativa per migliorare la qualità dell’inclusione: la cattedra inclusiva - </w:t>
            </w:r>
            <w:r w:rsidRPr="001D7CDB">
              <w:rPr>
                <w:sz w:val="22"/>
                <w:szCs w:val="22"/>
              </w:rPr>
              <w:t>Fernanda Fazio e Nicola Striano, Docenti a contratto nei corsi di specializzazione per il sostegno. (In videoconferenza)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Creatività</w:t>
            </w:r>
            <w:r w:rsidRPr="001D7CDB">
              <w:rPr>
                <w:b/>
                <w:bCs/>
                <w:sz w:val="22"/>
                <w:szCs w:val="22"/>
              </w:rPr>
              <w:t xml:space="preserve">, innovazione, flessibilità e autonomia scolastica per la didattica inclusiva - </w:t>
            </w:r>
            <w:r w:rsidRPr="001D7CDB">
              <w:rPr>
                <w:sz w:val="22"/>
                <w:szCs w:val="22"/>
              </w:rPr>
              <w:t>Raffaele Iosa, già Ispettore Tecn</w:t>
            </w:r>
            <w:r w:rsidR="00FA7349">
              <w:rPr>
                <w:sz w:val="22"/>
                <w:szCs w:val="22"/>
              </w:rPr>
              <w:t>ico</w:t>
            </w:r>
            <w:r w:rsidRPr="001D7CDB">
              <w:rPr>
                <w:sz w:val="22"/>
                <w:szCs w:val="22"/>
              </w:rPr>
              <w:t xml:space="preserve"> e Componente Osservatorio Nazionale per l’Handicap. (In videoconferenza)</w:t>
            </w:r>
          </w:p>
          <w:p w:rsidR="001D7CDB" w:rsidRPr="00FA7349" w:rsidRDefault="001D7CDB" w:rsidP="001D7CDB">
            <w:pPr>
              <w:jc w:val="both"/>
              <w:rPr>
                <w:b/>
                <w:bCs/>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Il valore </w:t>
            </w:r>
            <w:r w:rsidRPr="002B437A">
              <w:rPr>
                <w:b/>
                <w:sz w:val="22"/>
                <w:szCs w:val="22"/>
              </w:rPr>
              <w:t>della</w:t>
            </w:r>
            <w:r w:rsidRPr="001D7CDB">
              <w:rPr>
                <w:b/>
                <w:bCs/>
                <w:sz w:val="22"/>
                <w:szCs w:val="22"/>
              </w:rPr>
              <w:t xml:space="preserve"> ricerca-formazione nel miglioramento della qualità dell’inclusione - La documentazione educativa per l’inclusione scolastica: PEI, PDP - </w:t>
            </w:r>
            <w:r w:rsidRPr="001D7CDB">
              <w:rPr>
                <w:sz w:val="22"/>
                <w:szCs w:val="22"/>
              </w:rPr>
              <w:t>Caterina Scapin, IPRASE Vicenza. (In presenza)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sz w:val="22"/>
                <w:szCs w:val="22"/>
              </w:rPr>
              <w:t xml:space="preserve">Valutazione formativa inclusiva </w:t>
            </w:r>
            <w:r w:rsidRPr="001D7CDB">
              <w:rPr>
                <w:b/>
                <w:bCs/>
                <w:sz w:val="22"/>
                <w:szCs w:val="22"/>
              </w:rPr>
              <w:t xml:space="preserve">- </w:t>
            </w:r>
            <w:r w:rsidRPr="001D7CDB">
              <w:rPr>
                <w:sz w:val="22"/>
                <w:szCs w:val="22"/>
              </w:rPr>
              <w:t>Caterina Scapin, IPRASE Vicenza. (In presenza)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La </w:t>
            </w:r>
            <w:r w:rsidRPr="002B437A">
              <w:rPr>
                <w:b/>
                <w:sz w:val="22"/>
                <w:szCs w:val="22"/>
              </w:rPr>
              <w:t>documentazione</w:t>
            </w:r>
            <w:r w:rsidRPr="001D7CDB">
              <w:rPr>
                <w:b/>
                <w:bCs/>
                <w:sz w:val="22"/>
                <w:szCs w:val="22"/>
              </w:rPr>
              <w:t xml:space="preserve"> educativa per l’inclusione scolastica: PEI, PDP - </w:t>
            </w:r>
            <w:r w:rsidRPr="001D7CDB">
              <w:rPr>
                <w:sz w:val="22"/>
                <w:szCs w:val="22"/>
              </w:rPr>
              <w:t>Caterina Scapin</w:t>
            </w:r>
            <w:r>
              <w:rPr>
                <w:sz w:val="22"/>
                <w:szCs w:val="22"/>
              </w:rPr>
              <w:t>, IPRASE Vicenza. (In presenza)</w:t>
            </w:r>
          </w:p>
          <w:p w:rsidR="001D7CDB" w:rsidRPr="00FA7349" w:rsidRDefault="001D7CDB" w:rsidP="001D7CDB">
            <w:pPr>
              <w:jc w:val="both"/>
              <w:rPr>
                <w:b/>
                <w:bCs/>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Il Centro </w:t>
            </w:r>
            <w:r w:rsidRPr="002B437A">
              <w:rPr>
                <w:b/>
                <w:sz w:val="22"/>
                <w:szCs w:val="22"/>
              </w:rPr>
              <w:t>Territoriale</w:t>
            </w:r>
            <w:r w:rsidRPr="001D7CDB">
              <w:rPr>
                <w:b/>
                <w:bCs/>
                <w:sz w:val="22"/>
                <w:szCs w:val="22"/>
              </w:rPr>
              <w:t xml:space="preserve"> di Supporto BES (CTS): profilo, servizi, prospettive - </w:t>
            </w:r>
            <w:r w:rsidRPr="001D7CDB">
              <w:rPr>
                <w:sz w:val="22"/>
                <w:szCs w:val="22"/>
              </w:rPr>
              <w:t>Simona Mondelli, già Operatore CTS Novara. (In videoconferenza)</w:t>
            </w:r>
          </w:p>
          <w:p w:rsidR="001D7CDB" w:rsidRPr="00FA7349" w:rsidRDefault="001D7CDB" w:rsidP="001D7CDB">
            <w:pPr>
              <w:jc w:val="both"/>
              <w:rPr>
                <w:sz w:val="16"/>
                <w:szCs w:val="16"/>
              </w:rPr>
            </w:pPr>
          </w:p>
          <w:p w:rsidR="00127BD4" w:rsidRDefault="00127BD4" w:rsidP="00127BD4">
            <w:pPr>
              <w:pStyle w:val="Paragrafoelenco"/>
              <w:numPr>
                <w:ilvl w:val="0"/>
                <w:numId w:val="22"/>
              </w:numPr>
              <w:rPr>
                <w:bCs/>
                <w:sz w:val="22"/>
                <w:szCs w:val="22"/>
              </w:rPr>
            </w:pPr>
            <w:r w:rsidRPr="00127BD4">
              <w:rPr>
                <w:bCs/>
                <w:sz w:val="22"/>
                <w:szCs w:val="22"/>
              </w:rPr>
              <w:t>Pausa caffè</w:t>
            </w:r>
          </w:p>
          <w:p w:rsidR="00127BD4" w:rsidRPr="00127BD4" w:rsidRDefault="00127BD4" w:rsidP="00127BD4">
            <w:pPr>
              <w:pStyle w:val="Paragrafoelenco"/>
              <w:rPr>
                <w:bCs/>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La scuola </w:t>
            </w:r>
            <w:r w:rsidRPr="002B437A">
              <w:rPr>
                <w:b/>
                <w:sz w:val="22"/>
                <w:szCs w:val="22"/>
              </w:rPr>
              <w:t>dell'apprendimento</w:t>
            </w:r>
            <w:r w:rsidRPr="001D7CDB">
              <w:rPr>
                <w:b/>
                <w:bCs/>
                <w:sz w:val="22"/>
                <w:szCs w:val="22"/>
              </w:rPr>
              <w:t xml:space="preserve"> - </w:t>
            </w:r>
            <w:r w:rsidRPr="001D7CDB">
              <w:rPr>
                <w:sz w:val="22"/>
                <w:szCs w:val="22"/>
              </w:rPr>
              <w:t>Salvatore Giuliano, Dir. Scol. ITIS “E. Majorana” di Brindisi. (In videoconferenza)</w:t>
            </w:r>
          </w:p>
          <w:p w:rsidR="001D7CDB" w:rsidRPr="00127BD4"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L’Ente Locale: dall’assistenza scolastica al progetto di vita e alle prospettive di cambiamento </w:t>
            </w:r>
            <w:r w:rsidRPr="001D7CDB">
              <w:rPr>
                <w:bCs/>
                <w:sz w:val="22"/>
                <w:szCs w:val="22"/>
              </w:rPr>
              <w:t xml:space="preserve">- </w:t>
            </w:r>
            <w:r w:rsidRPr="001D7CDB">
              <w:rPr>
                <w:sz w:val="22"/>
                <w:szCs w:val="22"/>
              </w:rPr>
              <w:t xml:space="preserve">Massimo Nutini, </w:t>
            </w:r>
            <w:r w:rsidR="009E0F0A">
              <w:rPr>
                <w:sz w:val="22"/>
                <w:szCs w:val="22"/>
              </w:rPr>
              <w:t xml:space="preserve">Collaboratore </w:t>
            </w:r>
            <w:r w:rsidRPr="001D7CDB">
              <w:rPr>
                <w:sz w:val="22"/>
                <w:szCs w:val="22"/>
              </w:rPr>
              <w:t xml:space="preserve">ANCI. (In </w:t>
            </w:r>
            <w:r w:rsidRPr="002B437A">
              <w:rPr>
                <w:b/>
                <w:sz w:val="22"/>
                <w:szCs w:val="22"/>
              </w:rPr>
              <w:t>videoconferenza</w:t>
            </w:r>
            <w:r w:rsidRPr="001D7CDB">
              <w:rPr>
                <w:sz w:val="22"/>
                <w:szCs w:val="22"/>
              </w:rPr>
              <w:t>)</w:t>
            </w:r>
          </w:p>
          <w:p w:rsidR="001D7CDB" w:rsidRPr="00FA7349" w:rsidRDefault="001D7CDB" w:rsidP="001D7CDB">
            <w:pPr>
              <w:jc w:val="both"/>
              <w:rPr>
                <w:sz w:val="16"/>
                <w:szCs w:val="16"/>
              </w:rPr>
            </w:pPr>
          </w:p>
          <w:p w:rsidR="001D7CDB" w:rsidRDefault="001D7CDB" w:rsidP="001D7CDB">
            <w:pPr>
              <w:rPr>
                <w:b/>
                <w:bCs/>
                <w:sz w:val="22"/>
                <w:szCs w:val="22"/>
              </w:rPr>
            </w:pPr>
            <w:r w:rsidRPr="001D7CDB">
              <w:rPr>
                <w:b/>
                <w:bCs/>
                <w:sz w:val="22"/>
                <w:szCs w:val="22"/>
                <w:u w:val="single"/>
              </w:rPr>
              <w:t>Sabato, 20 gennaio 2024 - Ore 9.00-13.00</w:t>
            </w:r>
            <w:r w:rsidR="00925769">
              <w:rPr>
                <w:b/>
                <w:bCs/>
                <w:sz w:val="22"/>
                <w:szCs w:val="22"/>
                <w:u w:val="single"/>
              </w:rPr>
              <w:t xml:space="preserve"> </w:t>
            </w:r>
            <w:r w:rsidR="00925769" w:rsidRPr="00925769">
              <w:rPr>
                <w:b/>
                <w:bCs/>
                <w:sz w:val="22"/>
                <w:szCs w:val="22"/>
                <w:u w:val="single"/>
              </w:rPr>
              <w:t>- Partecipazione in presenza o in videoconferenza</w:t>
            </w:r>
          </w:p>
          <w:p w:rsidR="001D7CDB" w:rsidRPr="00FA7349" w:rsidRDefault="001D7CDB" w:rsidP="001D7CDB">
            <w:pPr>
              <w:rPr>
                <w:b/>
                <w:bCs/>
                <w:sz w:val="16"/>
                <w:szCs w:val="16"/>
                <w:u w:val="single"/>
              </w:rPr>
            </w:pPr>
          </w:p>
          <w:p w:rsidR="001D7CDB" w:rsidRDefault="001D7CDB" w:rsidP="002B437A">
            <w:pPr>
              <w:pStyle w:val="Paragrafoelenco"/>
              <w:numPr>
                <w:ilvl w:val="0"/>
                <w:numId w:val="26"/>
              </w:numPr>
              <w:ind w:left="353" w:hanging="283"/>
              <w:rPr>
                <w:sz w:val="22"/>
                <w:szCs w:val="22"/>
              </w:rPr>
            </w:pPr>
            <w:r w:rsidRPr="002B437A">
              <w:rPr>
                <w:b/>
                <w:sz w:val="22"/>
                <w:szCs w:val="22"/>
              </w:rPr>
              <w:t>L’ecosistema</w:t>
            </w:r>
            <w:r w:rsidRPr="001D7CDB">
              <w:rPr>
                <w:b/>
                <w:bCs/>
                <w:sz w:val="22"/>
                <w:szCs w:val="22"/>
              </w:rPr>
              <w:t xml:space="preserve"> educativo - </w:t>
            </w:r>
            <w:r w:rsidRPr="001D7CDB">
              <w:rPr>
                <w:sz w:val="22"/>
                <w:szCs w:val="22"/>
              </w:rPr>
              <w:t>Giuseppe Fusacchia,</w:t>
            </w:r>
            <w:r w:rsidRPr="001D7CDB">
              <w:rPr>
                <w:sz w:val="22"/>
                <w:szCs w:val="22"/>
              </w:rPr>
              <w:tab/>
              <w:t>Dir. Scol. ICS "A. Rosmini" di Roma. (In presenza)</w:t>
            </w:r>
          </w:p>
          <w:p w:rsidR="00F5106A" w:rsidRPr="00F5106A" w:rsidRDefault="00F5106A" w:rsidP="001D7CDB">
            <w:pPr>
              <w:rPr>
                <w:sz w:val="16"/>
                <w:szCs w:val="16"/>
              </w:rPr>
            </w:pPr>
          </w:p>
          <w:p w:rsidR="00F5106A" w:rsidRDefault="00F5106A" w:rsidP="00F5106A">
            <w:pPr>
              <w:pStyle w:val="Paragrafoelenco"/>
              <w:numPr>
                <w:ilvl w:val="0"/>
                <w:numId w:val="22"/>
              </w:numPr>
              <w:rPr>
                <w:bCs/>
                <w:sz w:val="22"/>
                <w:szCs w:val="22"/>
              </w:rPr>
            </w:pPr>
            <w:r w:rsidRPr="00127BD4">
              <w:rPr>
                <w:bCs/>
                <w:sz w:val="22"/>
                <w:szCs w:val="22"/>
              </w:rPr>
              <w:t>Pausa caffè</w:t>
            </w:r>
          </w:p>
          <w:p w:rsidR="001D7CDB" w:rsidRPr="00FA7349" w:rsidRDefault="001D7CDB" w:rsidP="001D7CDB">
            <w:pPr>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Le </w:t>
            </w:r>
            <w:r w:rsidRPr="002B437A">
              <w:rPr>
                <w:b/>
                <w:sz w:val="22"/>
                <w:szCs w:val="22"/>
              </w:rPr>
              <w:t>frontiere</w:t>
            </w:r>
            <w:r w:rsidRPr="001D7CDB">
              <w:rPr>
                <w:b/>
                <w:bCs/>
                <w:sz w:val="22"/>
                <w:szCs w:val="22"/>
              </w:rPr>
              <w:t xml:space="preserve"> dei nuovi contesti per la governance</w:t>
            </w:r>
            <w:r w:rsidRPr="001D7CDB">
              <w:rPr>
                <w:b/>
                <w:sz w:val="22"/>
                <w:szCs w:val="22"/>
              </w:rPr>
              <w:t>. Il Dirigente inclusivo</w:t>
            </w:r>
            <w:r w:rsidRPr="001D7CDB">
              <w:rPr>
                <w:sz w:val="22"/>
                <w:szCs w:val="22"/>
              </w:rPr>
              <w:t xml:space="preserve"> -</w:t>
            </w:r>
            <w:r w:rsidRPr="001D7CDB">
              <w:rPr>
                <w:b/>
                <w:sz w:val="22"/>
                <w:szCs w:val="22"/>
              </w:rPr>
              <w:t xml:space="preserve"> </w:t>
            </w:r>
            <w:r w:rsidRPr="001D7CDB">
              <w:rPr>
                <w:sz w:val="22"/>
                <w:szCs w:val="22"/>
              </w:rPr>
              <w:t>Fabio Bocci, Professore Ordinario di Pedagogia e Didattica Speciale - Università Roma Tre. (In presenza)</w:t>
            </w:r>
          </w:p>
          <w:p w:rsidR="00F5106A" w:rsidRPr="00F5106A" w:rsidRDefault="00F5106A" w:rsidP="001D7CDB">
            <w:pPr>
              <w:jc w:val="both"/>
              <w:rPr>
                <w:sz w:val="16"/>
                <w:szCs w:val="16"/>
              </w:rPr>
            </w:pPr>
          </w:p>
          <w:p w:rsidR="00F5106A" w:rsidRPr="00127BD4" w:rsidRDefault="00F5106A" w:rsidP="00F5106A">
            <w:pPr>
              <w:pStyle w:val="Paragrafoelenco"/>
              <w:numPr>
                <w:ilvl w:val="0"/>
                <w:numId w:val="22"/>
              </w:numPr>
              <w:rPr>
                <w:sz w:val="22"/>
                <w:szCs w:val="22"/>
              </w:rPr>
            </w:pPr>
            <w:r w:rsidRPr="00127BD4">
              <w:rPr>
                <w:sz w:val="22"/>
                <w:szCs w:val="22"/>
              </w:rPr>
              <w:t>Pausa pranzo</w:t>
            </w:r>
          </w:p>
          <w:p w:rsidR="00F5106A" w:rsidRPr="00F5106A" w:rsidRDefault="00F5106A" w:rsidP="001D7CDB">
            <w:pPr>
              <w:jc w:val="both"/>
              <w:rPr>
                <w:sz w:val="16"/>
                <w:szCs w:val="16"/>
              </w:rPr>
            </w:pPr>
          </w:p>
          <w:p w:rsidR="001D7CDB" w:rsidRDefault="001D7CDB" w:rsidP="001D7CDB">
            <w:pPr>
              <w:rPr>
                <w:b/>
                <w:bCs/>
                <w:sz w:val="22"/>
                <w:szCs w:val="22"/>
              </w:rPr>
            </w:pPr>
            <w:r w:rsidRPr="001D7CDB">
              <w:rPr>
                <w:b/>
                <w:bCs/>
                <w:sz w:val="22"/>
                <w:szCs w:val="22"/>
                <w:u w:val="single"/>
              </w:rPr>
              <w:t>Sabato, 20 gennaio 2024 - Ore 14.00-16.00</w:t>
            </w:r>
            <w:r w:rsidR="00925769">
              <w:rPr>
                <w:b/>
                <w:bCs/>
                <w:sz w:val="22"/>
                <w:szCs w:val="22"/>
                <w:u w:val="single"/>
              </w:rPr>
              <w:t xml:space="preserve"> </w:t>
            </w:r>
            <w:r w:rsidR="00925769" w:rsidRPr="00925769">
              <w:rPr>
                <w:b/>
                <w:bCs/>
                <w:sz w:val="22"/>
                <w:szCs w:val="22"/>
                <w:u w:val="single"/>
              </w:rPr>
              <w:t>- Partecipazione in presenza o in videoconferenza</w:t>
            </w:r>
          </w:p>
          <w:p w:rsidR="001D7CDB" w:rsidRPr="00FA7349" w:rsidRDefault="001D7CDB" w:rsidP="001D7CDB">
            <w:pPr>
              <w:rPr>
                <w:b/>
                <w:bCs/>
                <w:sz w:val="16"/>
                <w:szCs w:val="16"/>
                <w:u w:val="single"/>
              </w:rPr>
            </w:pPr>
          </w:p>
          <w:p w:rsidR="001D7CDB" w:rsidRDefault="001D7CDB" w:rsidP="002B437A">
            <w:pPr>
              <w:pStyle w:val="Paragrafoelenco"/>
              <w:numPr>
                <w:ilvl w:val="0"/>
                <w:numId w:val="26"/>
              </w:numPr>
              <w:ind w:left="353" w:hanging="283"/>
              <w:rPr>
                <w:sz w:val="22"/>
                <w:szCs w:val="22"/>
              </w:rPr>
            </w:pPr>
            <w:r w:rsidRPr="001D7CDB">
              <w:rPr>
                <w:b/>
                <w:sz w:val="22"/>
                <w:szCs w:val="22"/>
              </w:rPr>
              <w:t>Le controversie legali: come prevenirle e come risolverle</w:t>
            </w:r>
            <w:r w:rsidRPr="001D7CDB">
              <w:rPr>
                <w:sz w:val="22"/>
                <w:szCs w:val="22"/>
              </w:rPr>
              <w:t xml:space="preserve"> - Salvatore Nocera, Avvocato, Componente Osservatorio Nazionale per l’Handicap. (In videoconferenza)</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sz w:val="22"/>
                <w:szCs w:val="22"/>
              </w:rPr>
              <w:t>Assistenza di base. Assistenza per l’autonomia e la comunicazione. Diritti e doveri</w:t>
            </w:r>
            <w:r w:rsidRPr="001D7CDB">
              <w:rPr>
                <w:b/>
                <w:sz w:val="22"/>
                <w:szCs w:val="22"/>
              </w:rPr>
              <w:tab/>
              <w:t xml:space="preserve">- </w:t>
            </w:r>
            <w:r w:rsidRPr="001D7CDB">
              <w:rPr>
                <w:sz w:val="22"/>
                <w:szCs w:val="22"/>
              </w:rPr>
              <w:t>Salvatore Nocera, Avvocato, Componente Osservatorio Nazionale per l’Handicap. (In videoconferenza)</w:t>
            </w:r>
          </w:p>
          <w:p w:rsidR="001D7CDB" w:rsidRPr="00FA7349" w:rsidRDefault="001D7CDB" w:rsidP="001D7CDB">
            <w:pPr>
              <w:jc w:val="both"/>
              <w:rPr>
                <w:b/>
                <w:sz w:val="16"/>
                <w:szCs w:val="16"/>
              </w:rPr>
            </w:pPr>
          </w:p>
          <w:p w:rsidR="001D7CDB" w:rsidRDefault="001D7CDB" w:rsidP="001D7CDB">
            <w:pPr>
              <w:rPr>
                <w:sz w:val="22"/>
                <w:szCs w:val="22"/>
              </w:rPr>
            </w:pPr>
            <w:r w:rsidRPr="001D7CDB">
              <w:rPr>
                <w:b/>
                <w:bCs/>
                <w:sz w:val="22"/>
                <w:szCs w:val="22"/>
                <w:u w:val="single"/>
              </w:rPr>
              <w:t>Martedi, 30 gennaio 2024 - Ore 17.00-19.00</w:t>
            </w:r>
            <w:r w:rsidR="00FA7349">
              <w:rPr>
                <w:b/>
                <w:bCs/>
                <w:sz w:val="22"/>
                <w:szCs w:val="22"/>
                <w:u w:val="single"/>
              </w:rPr>
              <w:t xml:space="preserve"> - In videoconferenza</w:t>
            </w:r>
          </w:p>
          <w:p w:rsidR="001D7CDB" w:rsidRPr="00FA7349" w:rsidRDefault="001D7CDB" w:rsidP="001D7CDB">
            <w:pPr>
              <w:rPr>
                <w:sz w:val="16"/>
                <w:szCs w:val="16"/>
                <w:u w:val="single"/>
              </w:rPr>
            </w:pPr>
          </w:p>
          <w:p w:rsidR="001D7CDB" w:rsidRDefault="001D7CDB" w:rsidP="002B437A">
            <w:pPr>
              <w:pStyle w:val="Paragrafoelenco"/>
              <w:numPr>
                <w:ilvl w:val="0"/>
                <w:numId w:val="26"/>
              </w:numPr>
              <w:ind w:left="353" w:hanging="283"/>
              <w:rPr>
                <w:sz w:val="22"/>
                <w:szCs w:val="22"/>
              </w:rPr>
            </w:pPr>
            <w:r w:rsidRPr="002B437A">
              <w:rPr>
                <w:b/>
                <w:sz w:val="22"/>
                <w:szCs w:val="22"/>
              </w:rPr>
              <w:t>Accorpamenti</w:t>
            </w:r>
            <w:r w:rsidRPr="001D7CDB">
              <w:rPr>
                <w:b/>
                <w:bCs/>
                <w:sz w:val="22"/>
                <w:szCs w:val="22"/>
              </w:rPr>
              <w:t xml:space="preserve"> e reggenze sono compatibili con la scuola come comunità educante?</w:t>
            </w:r>
            <w:r w:rsidRPr="001D7CDB">
              <w:rPr>
                <w:sz w:val="22"/>
                <w:szCs w:val="22"/>
              </w:rPr>
              <w:tab/>
              <w:t xml:space="preserve"> - Manuela Scandurra, Dir. Scol. ICS "Karol Wojtyla" di Roma</w:t>
            </w:r>
            <w:r w:rsidR="00FA7349">
              <w:rPr>
                <w:sz w:val="22"/>
                <w:szCs w:val="22"/>
              </w:rPr>
              <w:t>.</w:t>
            </w:r>
          </w:p>
          <w:p w:rsidR="001D7CDB" w:rsidRPr="00FA7349" w:rsidRDefault="001D7CDB" w:rsidP="001D7CDB">
            <w:pPr>
              <w:rPr>
                <w:sz w:val="16"/>
                <w:szCs w:val="16"/>
              </w:rPr>
            </w:pPr>
          </w:p>
          <w:p w:rsidR="001D7CDB" w:rsidRDefault="001D7CDB" w:rsidP="002B437A">
            <w:pPr>
              <w:pStyle w:val="Paragrafoelenco"/>
              <w:numPr>
                <w:ilvl w:val="0"/>
                <w:numId w:val="26"/>
              </w:numPr>
              <w:ind w:left="353" w:hanging="283"/>
              <w:rPr>
                <w:sz w:val="22"/>
                <w:szCs w:val="22"/>
              </w:rPr>
            </w:pPr>
            <w:r w:rsidRPr="002B437A">
              <w:rPr>
                <w:b/>
                <w:sz w:val="22"/>
                <w:szCs w:val="22"/>
              </w:rPr>
              <w:t>L’autovalutazione</w:t>
            </w:r>
            <w:r w:rsidRPr="001D7CDB">
              <w:rPr>
                <w:b/>
                <w:bCs/>
                <w:sz w:val="22"/>
                <w:szCs w:val="22"/>
              </w:rPr>
              <w:t xml:space="preserve"> della qualità dell’inclusione a scuola - </w:t>
            </w:r>
            <w:r w:rsidRPr="001D7CDB">
              <w:rPr>
                <w:sz w:val="22"/>
                <w:szCs w:val="22"/>
              </w:rPr>
              <w:t>Lucio Cottini, Ordinario di Didattica e Pedagog</w:t>
            </w:r>
            <w:r>
              <w:rPr>
                <w:sz w:val="22"/>
                <w:szCs w:val="22"/>
              </w:rPr>
              <w:t xml:space="preserve">ia </w:t>
            </w:r>
            <w:r>
              <w:rPr>
                <w:sz w:val="22"/>
                <w:szCs w:val="22"/>
              </w:rPr>
              <w:lastRenderedPageBreak/>
              <w:t>Speciale - Università Urbino</w:t>
            </w:r>
            <w:r w:rsidR="00FA7349">
              <w:rPr>
                <w:sz w:val="22"/>
                <w:szCs w:val="22"/>
              </w:rPr>
              <w:t>.</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I fondi del </w:t>
            </w:r>
            <w:r w:rsidRPr="002B437A">
              <w:rPr>
                <w:b/>
                <w:sz w:val="22"/>
                <w:szCs w:val="22"/>
              </w:rPr>
              <w:t>PNRR</w:t>
            </w:r>
            <w:r w:rsidRPr="001D7CDB">
              <w:rPr>
                <w:b/>
                <w:bCs/>
                <w:sz w:val="22"/>
                <w:szCs w:val="22"/>
              </w:rPr>
              <w:t xml:space="preserve"> e le azioni di contrasto alla dispersione scolastica: dal Conseiller Principal d'Éducation francese al Mentor italiano - </w:t>
            </w:r>
            <w:r w:rsidRPr="001D7CDB">
              <w:rPr>
                <w:sz w:val="22"/>
                <w:szCs w:val="22"/>
              </w:rPr>
              <w:t>Cosima Stefania Elena Chimienti, Dir. Scol. IIS "Gaetano De Sanctis" di Roma</w:t>
            </w:r>
            <w:r w:rsidR="00FA7349">
              <w:rPr>
                <w:sz w:val="22"/>
                <w:szCs w:val="22"/>
              </w:rPr>
              <w:t>.</w:t>
            </w:r>
          </w:p>
          <w:p w:rsidR="001D7CDB" w:rsidRPr="00FA7349" w:rsidRDefault="001D7CDB" w:rsidP="001D7CDB">
            <w:pPr>
              <w:jc w:val="both"/>
              <w:rPr>
                <w:b/>
                <w:bCs/>
                <w:sz w:val="16"/>
                <w:szCs w:val="16"/>
              </w:rPr>
            </w:pPr>
          </w:p>
          <w:p w:rsidR="001D7CDB" w:rsidRDefault="001D7CDB" w:rsidP="001D7CDB">
            <w:pPr>
              <w:rPr>
                <w:b/>
                <w:bCs/>
                <w:sz w:val="22"/>
                <w:szCs w:val="22"/>
              </w:rPr>
            </w:pPr>
            <w:r w:rsidRPr="001D7CDB">
              <w:rPr>
                <w:b/>
                <w:bCs/>
                <w:sz w:val="22"/>
                <w:szCs w:val="22"/>
                <w:u w:val="single"/>
              </w:rPr>
              <w:t>Venerdì, 16 febbraio 2024 - Ore 17.00-19.00</w:t>
            </w:r>
            <w:r w:rsidR="00FA7349">
              <w:rPr>
                <w:b/>
                <w:bCs/>
                <w:sz w:val="22"/>
                <w:szCs w:val="22"/>
                <w:u w:val="single"/>
              </w:rPr>
              <w:t xml:space="preserve"> - In videoconferenza</w:t>
            </w:r>
          </w:p>
          <w:p w:rsidR="001D7CDB" w:rsidRPr="00FA7349" w:rsidRDefault="001D7CDB" w:rsidP="001D7CDB">
            <w:pPr>
              <w:rPr>
                <w:sz w:val="16"/>
                <w:szCs w:val="16"/>
                <w:u w:val="single"/>
              </w:rPr>
            </w:pPr>
          </w:p>
          <w:p w:rsidR="001D7CDB" w:rsidRDefault="001D7CDB" w:rsidP="00367B46">
            <w:pPr>
              <w:pStyle w:val="Paragrafoelenco"/>
              <w:numPr>
                <w:ilvl w:val="0"/>
                <w:numId w:val="26"/>
              </w:numPr>
              <w:ind w:left="353" w:hanging="283"/>
              <w:rPr>
                <w:sz w:val="22"/>
                <w:szCs w:val="22"/>
              </w:rPr>
            </w:pPr>
            <w:r w:rsidRPr="001D7CDB">
              <w:rPr>
                <w:b/>
                <w:bCs/>
                <w:sz w:val="22"/>
                <w:szCs w:val="22"/>
              </w:rPr>
              <w:t xml:space="preserve">Dal filo alla </w:t>
            </w:r>
            <w:r w:rsidRPr="002B437A">
              <w:rPr>
                <w:b/>
                <w:sz w:val="22"/>
                <w:szCs w:val="22"/>
              </w:rPr>
              <w:t>trama</w:t>
            </w:r>
            <w:r w:rsidRPr="001D7CDB">
              <w:rPr>
                <w:b/>
                <w:bCs/>
                <w:sz w:val="22"/>
                <w:szCs w:val="22"/>
              </w:rPr>
              <w:t xml:space="preserve">: l'importanza del territorio e della rete. Dalla A di ambienti di apprendimento alla R di rete </w:t>
            </w:r>
            <w:r w:rsidR="00FA7349">
              <w:rPr>
                <w:b/>
                <w:bCs/>
                <w:sz w:val="22"/>
                <w:szCs w:val="22"/>
              </w:rPr>
              <w:t>-</w:t>
            </w:r>
            <w:r w:rsidRPr="00FA7349">
              <w:rPr>
                <w:bCs/>
                <w:sz w:val="22"/>
                <w:szCs w:val="22"/>
              </w:rPr>
              <w:t xml:space="preserve"> </w:t>
            </w:r>
            <w:r w:rsidR="00FA7349" w:rsidRPr="00FA7349">
              <w:rPr>
                <w:bCs/>
                <w:sz w:val="22"/>
                <w:szCs w:val="22"/>
              </w:rPr>
              <w:t>Angelo</w:t>
            </w:r>
            <w:r w:rsidR="00FA7349">
              <w:rPr>
                <w:b/>
                <w:bCs/>
                <w:sz w:val="22"/>
                <w:szCs w:val="22"/>
              </w:rPr>
              <w:t xml:space="preserve"> </w:t>
            </w:r>
            <w:r w:rsidRPr="001D7CDB">
              <w:rPr>
                <w:sz w:val="22"/>
                <w:szCs w:val="22"/>
              </w:rPr>
              <w:t xml:space="preserve">Bardini, </w:t>
            </w:r>
            <w:r w:rsidR="00367B46" w:rsidRPr="00367B46">
              <w:rPr>
                <w:sz w:val="22"/>
                <w:szCs w:val="22"/>
              </w:rPr>
              <w:t>A</w:t>
            </w:r>
            <w:r w:rsidR="00367B46">
              <w:rPr>
                <w:sz w:val="22"/>
                <w:szCs w:val="22"/>
              </w:rPr>
              <w:t xml:space="preserve">mbassador Avanguardie Educative - </w:t>
            </w:r>
            <w:r w:rsidRPr="001D7CDB">
              <w:rPr>
                <w:sz w:val="22"/>
                <w:szCs w:val="22"/>
              </w:rPr>
              <w:t>INDIRE</w:t>
            </w:r>
            <w:r w:rsidR="00FA7349">
              <w:rPr>
                <w:sz w:val="22"/>
                <w:szCs w:val="22"/>
              </w:rPr>
              <w:t>.</w:t>
            </w:r>
          </w:p>
          <w:p w:rsidR="001D7CDB" w:rsidRPr="00FA7349" w:rsidRDefault="001D7CDB" w:rsidP="001D7CDB">
            <w:pPr>
              <w:jc w:val="both"/>
              <w:rPr>
                <w:sz w:val="16"/>
                <w:szCs w:val="16"/>
              </w:rPr>
            </w:pPr>
          </w:p>
          <w:p w:rsidR="001D7CDB" w:rsidRDefault="001D7CDB" w:rsidP="001D7CDB">
            <w:pPr>
              <w:rPr>
                <w:b/>
                <w:bCs/>
                <w:sz w:val="22"/>
                <w:szCs w:val="22"/>
              </w:rPr>
            </w:pPr>
            <w:r w:rsidRPr="001D7CDB">
              <w:rPr>
                <w:b/>
                <w:bCs/>
                <w:sz w:val="22"/>
                <w:szCs w:val="22"/>
                <w:u w:val="single"/>
              </w:rPr>
              <w:t>Venerdì, 23 febbraio 2024 - Ore 17.00-19.00</w:t>
            </w:r>
            <w:r w:rsidR="00FA7349">
              <w:rPr>
                <w:b/>
                <w:bCs/>
                <w:sz w:val="22"/>
                <w:szCs w:val="22"/>
                <w:u w:val="single"/>
              </w:rPr>
              <w:t xml:space="preserve"> - In videoconferenza</w:t>
            </w:r>
          </w:p>
          <w:p w:rsidR="001D7CDB" w:rsidRPr="001D7CDB" w:rsidRDefault="001D7CDB" w:rsidP="001D7CDB">
            <w:pPr>
              <w:rPr>
                <w:b/>
                <w:bCs/>
                <w:sz w:val="22"/>
                <w:szCs w:val="22"/>
                <w:u w:val="single"/>
              </w:rPr>
            </w:pPr>
            <w:r w:rsidRPr="001D7CDB">
              <w:rPr>
                <w:b/>
                <w:bCs/>
                <w:sz w:val="22"/>
                <w:szCs w:val="22"/>
              </w:rPr>
              <w:tab/>
            </w:r>
          </w:p>
          <w:p w:rsidR="001D7CDB" w:rsidRDefault="001D7CDB" w:rsidP="002B437A">
            <w:pPr>
              <w:pStyle w:val="Paragrafoelenco"/>
              <w:numPr>
                <w:ilvl w:val="0"/>
                <w:numId w:val="26"/>
              </w:numPr>
              <w:ind w:left="353" w:hanging="283"/>
              <w:rPr>
                <w:sz w:val="22"/>
                <w:szCs w:val="22"/>
              </w:rPr>
            </w:pPr>
            <w:r w:rsidRPr="001D7CDB">
              <w:rPr>
                <w:b/>
                <w:bCs/>
                <w:sz w:val="22"/>
                <w:szCs w:val="22"/>
              </w:rPr>
              <w:t xml:space="preserve">Relazione e </w:t>
            </w:r>
            <w:r w:rsidRPr="002B437A">
              <w:rPr>
                <w:b/>
                <w:sz w:val="22"/>
                <w:szCs w:val="22"/>
              </w:rPr>
              <w:t>comunicazione</w:t>
            </w:r>
            <w:r w:rsidRPr="001D7CDB">
              <w:rPr>
                <w:b/>
                <w:bCs/>
                <w:sz w:val="22"/>
                <w:szCs w:val="22"/>
              </w:rPr>
              <w:t xml:space="preserve">: come accogliere e includere la diversità e il conflitto - </w:t>
            </w:r>
            <w:r w:rsidRPr="001D7CDB">
              <w:rPr>
                <w:sz w:val="22"/>
                <w:szCs w:val="22"/>
              </w:rPr>
              <w:t>Stefano Zoletto, Formatore, Counselor, Supervisore tirocinio Università di Padova</w:t>
            </w:r>
            <w:r w:rsidR="00FA7349">
              <w:rPr>
                <w:sz w:val="22"/>
                <w:szCs w:val="22"/>
              </w:rPr>
              <w:t>.</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Il Progetto di </w:t>
            </w:r>
            <w:r w:rsidRPr="002B437A">
              <w:rPr>
                <w:b/>
                <w:sz w:val="22"/>
                <w:szCs w:val="22"/>
              </w:rPr>
              <w:t>vita</w:t>
            </w:r>
            <w:r w:rsidRPr="001D7CDB">
              <w:rPr>
                <w:b/>
                <w:bCs/>
                <w:sz w:val="22"/>
                <w:szCs w:val="22"/>
              </w:rPr>
              <w:t xml:space="preserve"> - </w:t>
            </w:r>
            <w:r w:rsidRPr="001D7CDB">
              <w:rPr>
                <w:sz w:val="22"/>
                <w:szCs w:val="22"/>
              </w:rPr>
              <w:t>Adriana De Luca, Presidente Associazione “Gli altri siamo noi” di Cosenza</w:t>
            </w:r>
            <w:r w:rsidR="00FA7349">
              <w:rPr>
                <w:sz w:val="22"/>
                <w:szCs w:val="22"/>
              </w:rPr>
              <w:t>.</w:t>
            </w:r>
          </w:p>
          <w:p w:rsidR="001D7CDB" w:rsidRPr="00FA7349" w:rsidRDefault="001D7CDB"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Lo Sportello </w:t>
            </w:r>
            <w:r w:rsidRPr="002B437A">
              <w:rPr>
                <w:b/>
                <w:sz w:val="22"/>
                <w:szCs w:val="22"/>
              </w:rPr>
              <w:t>Provinciale</w:t>
            </w:r>
            <w:r w:rsidRPr="001D7CDB">
              <w:rPr>
                <w:b/>
                <w:bCs/>
                <w:sz w:val="22"/>
                <w:szCs w:val="22"/>
              </w:rPr>
              <w:t xml:space="preserve"> Autismo - SPA: profilo, servizi, prospettive, linee di indirizzo - </w:t>
            </w:r>
            <w:r w:rsidRPr="001D7CDB">
              <w:rPr>
                <w:sz w:val="22"/>
                <w:szCs w:val="22"/>
              </w:rPr>
              <w:t xml:space="preserve">Claudia Munaro, Referente Inclusione, Sportello Autismo e Servizi Disturbi Comportamento presso Uff. VIII A.T. di Vicenza, Fondatore rete </w:t>
            </w:r>
            <w:r w:rsidRPr="001D7CDB">
              <w:rPr>
                <w:i/>
                <w:sz w:val="22"/>
                <w:szCs w:val="22"/>
              </w:rPr>
              <w:t>Sportelli Autismo Italia</w:t>
            </w:r>
            <w:r w:rsidRPr="001D7CDB">
              <w:rPr>
                <w:sz w:val="22"/>
                <w:szCs w:val="22"/>
              </w:rPr>
              <w:t xml:space="preserve"> </w:t>
            </w:r>
            <w:r w:rsidRPr="0082067C">
              <w:rPr>
                <w:i/>
                <w:sz w:val="22"/>
                <w:szCs w:val="22"/>
              </w:rPr>
              <w:t>- SAI</w:t>
            </w:r>
            <w:r w:rsidR="00FA7349">
              <w:rPr>
                <w:sz w:val="22"/>
                <w:szCs w:val="22"/>
              </w:rPr>
              <w:t>.</w:t>
            </w:r>
          </w:p>
          <w:p w:rsidR="001D7CDB" w:rsidRPr="00FA7349" w:rsidRDefault="001D7CDB" w:rsidP="001D7CDB">
            <w:pPr>
              <w:jc w:val="both"/>
              <w:rPr>
                <w:sz w:val="16"/>
                <w:szCs w:val="16"/>
              </w:rPr>
            </w:pPr>
          </w:p>
          <w:p w:rsidR="001D7CDB" w:rsidRDefault="001D7CDB" w:rsidP="001D7CDB">
            <w:pPr>
              <w:rPr>
                <w:b/>
                <w:bCs/>
                <w:sz w:val="22"/>
                <w:szCs w:val="22"/>
              </w:rPr>
            </w:pPr>
            <w:r w:rsidRPr="001D7CDB">
              <w:rPr>
                <w:b/>
                <w:bCs/>
                <w:sz w:val="22"/>
                <w:szCs w:val="22"/>
                <w:u w:val="single"/>
              </w:rPr>
              <w:t>Lunedì, 26 febbraio 2024 - Ore 17.00-19.00</w:t>
            </w:r>
            <w:r w:rsidR="00FA7349">
              <w:rPr>
                <w:b/>
                <w:bCs/>
                <w:sz w:val="22"/>
                <w:szCs w:val="22"/>
                <w:u w:val="single"/>
              </w:rPr>
              <w:t xml:space="preserve"> - In videoconferenza</w:t>
            </w:r>
          </w:p>
          <w:p w:rsidR="001D7CDB" w:rsidRPr="00FA7349" w:rsidRDefault="001D7CDB" w:rsidP="001D7CDB">
            <w:pPr>
              <w:rPr>
                <w:b/>
                <w:bCs/>
                <w:sz w:val="16"/>
                <w:szCs w:val="16"/>
                <w:u w:val="single"/>
              </w:rPr>
            </w:pPr>
          </w:p>
          <w:p w:rsidR="001D7CDB" w:rsidRPr="006507CF" w:rsidRDefault="001D7CDB" w:rsidP="002B437A">
            <w:pPr>
              <w:pStyle w:val="Paragrafoelenco"/>
              <w:numPr>
                <w:ilvl w:val="0"/>
                <w:numId w:val="26"/>
              </w:numPr>
              <w:ind w:left="353" w:hanging="283"/>
              <w:rPr>
                <w:sz w:val="22"/>
                <w:szCs w:val="22"/>
              </w:rPr>
            </w:pPr>
            <w:r w:rsidRPr="001D7CDB">
              <w:rPr>
                <w:b/>
                <w:bCs/>
                <w:sz w:val="22"/>
                <w:szCs w:val="22"/>
              </w:rPr>
              <w:t xml:space="preserve">La scelta degli ausili e sussidi per le disabilità a scuola </w:t>
            </w:r>
            <w:r w:rsidR="006507CF">
              <w:rPr>
                <w:bCs/>
                <w:sz w:val="22"/>
                <w:szCs w:val="22"/>
              </w:rPr>
              <w:t>-</w:t>
            </w:r>
            <w:r w:rsidRPr="006507CF">
              <w:rPr>
                <w:bCs/>
                <w:sz w:val="22"/>
                <w:szCs w:val="22"/>
              </w:rPr>
              <w:t xml:space="preserve"> </w:t>
            </w:r>
            <w:r w:rsidR="006507CF" w:rsidRPr="006507CF">
              <w:rPr>
                <w:bCs/>
                <w:sz w:val="22"/>
                <w:szCs w:val="22"/>
              </w:rPr>
              <w:t xml:space="preserve">Fabrizio </w:t>
            </w:r>
            <w:r w:rsidRPr="006507CF">
              <w:rPr>
                <w:sz w:val="22"/>
                <w:szCs w:val="22"/>
              </w:rPr>
              <w:t xml:space="preserve">Corradi, Psicotecnologo, LUMSA Roma. </w:t>
            </w:r>
          </w:p>
          <w:p w:rsidR="00FA7349" w:rsidRPr="00FA7349" w:rsidRDefault="00FA7349" w:rsidP="001D7CDB">
            <w:pPr>
              <w:jc w:val="both"/>
              <w:rPr>
                <w:sz w:val="16"/>
                <w:szCs w:val="16"/>
              </w:rPr>
            </w:pPr>
          </w:p>
          <w:p w:rsidR="001D7CDB" w:rsidRDefault="001D7CDB" w:rsidP="002B437A">
            <w:pPr>
              <w:pStyle w:val="Paragrafoelenco"/>
              <w:numPr>
                <w:ilvl w:val="0"/>
                <w:numId w:val="26"/>
              </w:numPr>
              <w:ind w:left="353" w:hanging="283"/>
              <w:rPr>
                <w:color w:val="000000"/>
                <w:sz w:val="22"/>
                <w:szCs w:val="22"/>
              </w:rPr>
            </w:pPr>
            <w:r w:rsidRPr="001D7CDB">
              <w:rPr>
                <w:b/>
                <w:sz w:val="22"/>
                <w:szCs w:val="22"/>
              </w:rPr>
              <w:t>Associazione UICI: p</w:t>
            </w:r>
            <w:r w:rsidRPr="001D7CDB">
              <w:rPr>
                <w:b/>
                <w:color w:val="000000"/>
                <w:sz w:val="22"/>
                <w:szCs w:val="22"/>
              </w:rPr>
              <w:t xml:space="preserve">rofilo, servizi, aspettative, proposte </w:t>
            </w:r>
            <w:r w:rsidRPr="001D7CDB">
              <w:rPr>
                <w:color w:val="000000"/>
                <w:sz w:val="22"/>
                <w:szCs w:val="22"/>
              </w:rPr>
              <w:t>- Giusi Bartolotto, Responsabile Istruzione, UICI Sezione di Cosenza</w:t>
            </w:r>
            <w:r w:rsidR="00FA7349">
              <w:rPr>
                <w:color w:val="000000"/>
                <w:sz w:val="22"/>
                <w:szCs w:val="22"/>
              </w:rPr>
              <w:t>.</w:t>
            </w:r>
          </w:p>
          <w:p w:rsidR="001D7CDB" w:rsidRPr="00FA7349" w:rsidRDefault="001D7CDB" w:rsidP="001D7CDB">
            <w:pPr>
              <w:jc w:val="both"/>
              <w:rPr>
                <w:color w:val="000000"/>
                <w:sz w:val="16"/>
                <w:szCs w:val="16"/>
              </w:rPr>
            </w:pPr>
          </w:p>
          <w:p w:rsidR="001D7CDB" w:rsidRDefault="001D7CDB" w:rsidP="002B437A">
            <w:pPr>
              <w:pStyle w:val="Paragrafoelenco"/>
              <w:numPr>
                <w:ilvl w:val="0"/>
                <w:numId w:val="26"/>
              </w:numPr>
              <w:ind w:left="353" w:hanging="283"/>
              <w:rPr>
                <w:sz w:val="22"/>
                <w:szCs w:val="22"/>
              </w:rPr>
            </w:pPr>
            <w:r w:rsidRPr="001D7CDB">
              <w:rPr>
                <w:b/>
                <w:sz w:val="22"/>
                <w:szCs w:val="22"/>
              </w:rPr>
              <w:t xml:space="preserve">Associazione ENS: profilo, servizi, aspettative, proposte </w:t>
            </w:r>
            <w:r w:rsidRPr="001D7CDB">
              <w:rPr>
                <w:sz w:val="22"/>
                <w:szCs w:val="22"/>
              </w:rPr>
              <w:t>- Antonio Miri</w:t>
            </w:r>
            <w:r w:rsidR="009053B2">
              <w:rPr>
                <w:sz w:val="22"/>
                <w:szCs w:val="22"/>
              </w:rPr>
              <w:t>j</w:t>
            </w:r>
            <w:r w:rsidRPr="001D7CDB">
              <w:rPr>
                <w:sz w:val="22"/>
                <w:szCs w:val="22"/>
              </w:rPr>
              <w:t>ello, Presidente ENS Calabria; Teresa Colonna, Interprete LIS, Formatore</w:t>
            </w:r>
            <w:r w:rsidR="00FA7349">
              <w:rPr>
                <w:sz w:val="22"/>
                <w:szCs w:val="22"/>
              </w:rPr>
              <w:t>.</w:t>
            </w:r>
          </w:p>
          <w:p w:rsidR="00FA7349" w:rsidRPr="00FA7349" w:rsidRDefault="00FA7349" w:rsidP="001D7CDB">
            <w:pPr>
              <w:jc w:val="both"/>
              <w:rPr>
                <w:sz w:val="16"/>
                <w:szCs w:val="16"/>
              </w:rPr>
            </w:pPr>
          </w:p>
          <w:p w:rsidR="001D7CDB" w:rsidRDefault="001D7CDB" w:rsidP="001D7CDB">
            <w:pPr>
              <w:rPr>
                <w:b/>
                <w:bCs/>
                <w:sz w:val="22"/>
                <w:szCs w:val="22"/>
                <w:u w:val="single"/>
              </w:rPr>
            </w:pPr>
            <w:r w:rsidRPr="001D7CDB">
              <w:rPr>
                <w:b/>
                <w:bCs/>
                <w:sz w:val="22"/>
                <w:szCs w:val="22"/>
                <w:u w:val="single"/>
              </w:rPr>
              <w:t>Giovedì 29 febbraio 2024 - Ore 17.00-19.00</w:t>
            </w:r>
            <w:r w:rsidR="00FA7349">
              <w:rPr>
                <w:b/>
                <w:bCs/>
                <w:sz w:val="22"/>
                <w:szCs w:val="22"/>
                <w:u w:val="single"/>
              </w:rPr>
              <w:t xml:space="preserve"> - In videoconferenza</w:t>
            </w:r>
          </w:p>
          <w:p w:rsidR="001D7CDB" w:rsidRPr="00FA7349" w:rsidRDefault="001D7CDB" w:rsidP="001D7CDB">
            <w:pPr>
              <w:rPr>
                <w:b/>
                <w:bCs/>
                <w:sz w:val="16"/>
                <w:szCs w:val="16"/>
                <w:u w:val="single"/>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La mediazione a scuola - </w:t>
            </w:r>
            <w:r w:rsidRPr="001D7CDB">
              <w:rPr>
                <w:sz w:val="22"/>
                <w:szCs w:val="22"/>
              </w:rPr>
              <w:t xml:space="preserve">Raffaele Iosa, già Ispettore Tecnico e Componente Osservatorio Nazionale per l’Handicap. </w:t>
            </w:r>
          </w:p>
          <w:p w:rsidR="00FA7349" w:rsidRPr="00FA7349" w:rsidRDefault="00FA7349" w:rsidP="001D7CDB">
            <w:pPr>
              <w:jc w:val="both"/>
              <w:rPr>
                <w:sz w:val="16"/>
                <w:szCs w:val="16"/>
              </w:rPr>
            </w:pPr>
          </w:p>
          <w:p w:rsidR="001D7CDB" w:rsidRDefault="001D7CDB" w:rsidP="002B437A">
            <w:pPr>
              <w:pStyle w:val="Paragrafoelenco"/>
              <w:numPr>
                <w:ilvl w:val="0"/>
                <w:numId w:val="26"/>
              </w:numPr>
              <w:ind w:left="353" w:hanging="283"/>
              <w:rPr>
                <w:sz w:val="22"/>
                <w:szCs w:val="22"/>
              </w:rPr>
            </w:pPr>
            <w:r w:rsidRPr="001D7CDB">
              <w:rPr>
                <w:b/>
                <w:bCs/>
                <w:sz w:val="22"/>
                <w:szCs w:val="22"/>
              </w:rPr>
              <w:t xml:space="preserve">La leadership diffusa e i gruppi di lavoro - </w:t>
            </w:r>
            <w:r w:rsidRPr="001D7CDB">
              <w:rPr>
                <w:sz w:val="22"/>
                <w:szCs w:val="22"/>
              </w:rPr>
              <w:t>Maria Rosaria Mallo, già Dir. Scol., Fernanda Fazio e Nicola Striano, Formatori</w:t>
            </w:r>
            <w:r w:rsidR="00FA7349" w:rsidRPr="00FA7349">
              <w:rPr>
                <w:bCs/>
                <w:sz w:val="22"/>
                <w:szCs w:val="22"/>
              </w:rPr>
              <w:t>.</w:t>
            </w:r>
          </w:p>
          <w:p w:rsidR="001D7CDB" w:rsidRPr="00FA7349" w:rsidRDefault="001D7CDB" w:rsidP="001D7CDB">
            <w:pPr>
              <w:jc w:val="both"/>
              <w:rPr>
                <w:sz w:val="16"/>
                <w:szCs w:val="16"/>
              </w:rPr>
            </w:pPr>
          </w:p>
          <w:p w:rsidR="001D7CDB" w:rsidRPr="001D7CDB" w:rsidRDefault="001D7CDB" w:rsidP="002B437A">
            <w:pPr>
              <w:pStyle w:val="Paragrafoelenco"/>
              <w:numPr>
                <w:ilvl w:val="0"/>
                <w:numId w:val="26"/>
              </w:numPr>
              <w:ind w:left="353" w:hanging="283"/>
              <w:rPr>
                <w:sz w:val="22"/>
                <w:szCs w:val="22"/>
              </w:rPr>
            </w:pPr>
            <w:r w:rsidRPr="001D7CDB">
              <w:rPr>
                <w:b/>
                <w:bCs/>
                <w:sz w:val="22"/>
                <w:szCs w:val="22"/>
              </w:rPr>
              <w:t xml:space="preserve">L’inclusione </w:t>
            </w:r>
            <w:r w:rsidRPr="002B437A">
              <w:rPr>
                <w:b/>
                <w:sz w:val="22"/>
                <w:szCs w:val="22"/>
              </w:rPr>
              <w:t>degli</w:t>
            </w:r>
            <w:r w:rsidRPr="001D7CDB">
              <w:rPr>
                <w:b/>
                <w:bCs/>
                <w:sz w:val="22"/>
                <w:szCs w:val="22"/>
              </w:rPr>
              <w:t xml:space="preserve"> alunni da famiglie straniere e migranti. Aspetti psico-sociali, culturali, educativi. Il protocollo IPRASE per la personalizzazione dei percorsi (Scuola Equa</w:t>
            </w:r>
            <w:r w:rsidRPr="001D7CDB">
              <w:rPr>
                <w:sz w:val="22"/>
                <w:szCs w:val="22"/>
              </w:rPr>
              <w:t>) - Giovanna Masiero, Linguista transculturale, Esperta in Glottodidattica, L2</w:t>
            </w:r>
            <w:r w:rsidR="00BC05B2">
              <w:rPr>
                <w:sz w:val="22"/>
                <w:szCs w:val="22"/>
              </w:rPr>
              <w:t>; Daphne Bollini, Psicologa, Psi</w:t>
            </w:r>
            <w:r w:rsidRPr="001D7CDB">
              <w:rPr>
                <w:sz w:val="22"/>
                <w:szCs w:val="22"/>
              </w:rPr>
              <w:t>coterapeuta, Mediatrice Scolastica. e Familiare.</w:t>
            </w:r>
          </w:p>
          <w:p w:rsidR="008277B0" w:rsidRPr="00AD2552" w:rsidRDefault="001D7CDB" w:rsidP="001D7CDB">
            <w:pPr>
              <w:rPr>
                <w:b/>
                <w:sz w:val="16"/>
                <w:szCs w:val="16"/>
              </w:rPr>
            </w:pPr>
            <w:r w:rsidRPr="001D7CDB">
              <w:rPr>
                <w:sz w:val="22"/>
                <w:szCs w:val="22"/>
              </w:rPr>
              <w:tab/>
            </w:r>
          </w:p>
        </w:tc>
      </w:tr>
      <w:tr w:rsidR="0055269A" w:rsidRPr="00AD2552" w:rsidTr="00CC2172">
        <w:trPr>
          <w:trHeight w:val="3542"/>
        </w:trPr>
        <w:tc>
          <w:tcPr>
            <w:tcW w:w="10632" w:type="dxa"/>
            <w:gridSpan w:val="2"/>
          </w:tcPr>
          <w:p w:rsidR="0055269A" w:rsidRDefault="0055269A" w:rsidP="0055269A">
            <w:pPr>
              <w:ind w:right="-1"/>
              <w:jc w:val="center"/>
              <w:rPr>
                <w:b/>
                <w:sz w:val="16"/>
                <w:szCs w:val="16"/>
              </w:rPr>
            </w:pPr>
          </w:p>
          <w:p w:rsidR="00CC2172" w:rsidRPr="00CC2172" w:rsidRDefault="00CC2172" w:rsidP="00DE6872">
            <w:pPr>
              <w:numPr>
                <w:ilvl w:val="0"/>
                <w:numId w:val="7"/>
              </w:numPr>
              <w:tabs>
                <w:tab w:val="left" w:pos="426"/>
              </w:tabs>
              <w:ind w:left="0" w:firstLine="0"/>
              <w:contextualSpacing/>
              <w:rPr>
                <w:rFonts w:eastAsia="Calibri"/>
                <w:b/>
                <w:sz w:val="22"/>
                <w:szCs w:val="22"/>
                <w:lang w:eastAsia="en-US"/>
              </w:rPr>
            </w:pPr>
            <w:r w:rsidRPr="00CC2172">
              <w:rPr>
                <w:rFonts w:eastAsia="Calibri"/>
                <w:b/>
                <w:sz w:val="22"/>
                <w:szCs w:val="22"/>
                <w:lang w:eastAsia="en-US"/>
              </w:rPr>
              <w:t>Destinatari</w:t>
            </w:r>
          </w:p>
          <w:p w:rsidR="00CC2172" w:rsidRPr="00CC2172" w:rsidRDefault="00CC2172" w:rsidP="00DE6872">
            <w:pPr>
              <w:numPr>
                <w:ilvl w:val="0"/>
                <w:numId w:val="8"/>
              </w:numPr>
              <w:tabs>
                <w:tab w:val="left" w:pos="888"/>
              </w:tabs>
              <w:ind w:left="888" w:hanging="287"/>
              <w:contextualSpacing/>
              <w:jc w:val="both"/>
              <w:rPr>
                <w:rFonts w:eastAsia="Calibri"/>
                <w:sz w:val="22"/>
                <w:szCs w:val="22"/>
                <w:lang w:eastAsia="en-US"/>
              </w:rPr>
            </w:pPr>
            <w:r w:rsidRPr="00CC2172">
              <w:rPr>
                <w:rFonts w:eastAsia="Calibri"/>
                <w:sz w:val="22"/>
                <w:szCs w:val="22"/>
                <w:lang w:eastAsia="en-US"/>
              </w:rPr>
              <w:t xml:space="preserve">Prioritariamente: Responsabili </w:t>
            </w:r>
            <w:r w:rsidR="00253DB2">
              <w:rPr>
                <w:rFonts w:eastAsia="Calibri"/>
                <w:sz w:val="22"/>
                <w:szCs w:val="22"/>
                <w:lang w:eastAsia="en-US"/>
              </w:rPr>
              <w:t xml:space="preserve">della </w:t>
            </w:r>
            <w:r w:rsidRPr="00CC2172">
              <w:rPr>
                <w:rFonts w:eastAsia="Calibri"/>
                <w:sz w:val="22"/>
                <w:szCs w:val="22"/>
                <w:lang w:eastAsia="en-US"/>
              </w:rPr>
              <w:t>direzione, organizzazione e gestione delle scuole, statali e paritari</w:t>
            </w:r>
            <w:r w:rsidR="0082067C">
              <w:rPr>
                <w:rFonts w:eastAsia="Calibri"/>
                <w:sz w:val="22"/>
                <w:szCs w:val="22"/>
                <w:lang w:eastAsia="en-US"/>
              </w:rPr>
              <w:t xml:space="preserve">e, </w:t>
            </w:r>
            <w:r w:rsidRPr="00CC2172">
              <w:rPr>
                <w:rFonts w:eastAsia="Calibri"/>
                <w:sz w:val="22"/>
                <w:szCs w:val="22"/>
                <w:lang w:eastAsia="en-US"/>
              </w:rPr>
              <w:t>della regione Calabria: Dirigenti Scolastici e Collaboratori, Referenti / Coordinatori / Funzioni Strumentali / Gruppi di lavoro per l’inclusione.</w:t>
            </w:r>
          </w:p>
          <w:p w:rsidR="00CC2172" w:rsidRPr="00CC2172" w:rsidRDefault="00CC2172" w:rsidP="00DE6872">
            <w:pPr>
              <w:numPr>
                <w:ilvl w:val="0"/>
                <w:numId w:val="8"/>
              </w:numPr>
              <w:tabs>
                <w:tab w:val="left" w:pos="888"/>
              </w:tabs>
              <w:ind w:left="1026" w:hanging="425"/>
              <w:contextualSpacing/>
              <w:jc w:val="both"/>
              <w:rPr>
                <w:rFonts w:eastAsia="Calibri"/>
                <w:sz w:val="22"/>
                <w:szCs w:val="22"/>
                <w:lang w:eastAsia="en-US"/>
              </w:rPr>
            </w:pPr>
            <w:r w:rsidRPr="00CC2172">
              <w:rPr>
                <w:rFonts w:eastAsia="Calibri"/>
                <w:sz w:val="22"/>
                <w:szCs w:val="22"/>
                <w:lang w:eastAsia="en-US"/>
              </w:rPr>
              <w:t>Rappresentanti di AA.SS., EE.LL., Università, Associazioni e Operatori del settore</w:t>
            </w:r>
          </w:p>
          <w:p w:rsidR="00CC2172" w:rsidRPr="00CC2172" w:rsidRDefault="00253DB2" w:rsidP="00DE6872">
            <w:pPr>
              <w:numPr>
                <w:ilvl w:val="0"/>
                <w:numId w:val="8"/>
              </w:numPr>
              <w:tabs>
                <w:tab w:val="left" w:pos="888"/>
              </w:tabs>
              <w:ind w:left="1026" w:hanging="425"/>
              <w:contextualSpacing/>
              <w:jc w:val="both"/>
              <w:rPr>
                <w:rFonts w:eastAsia="Calibri"/>
                <w:sz w:val="22"/>
                <w:szCs w:val="22"/>
                <w:lang w:eastAsia="en-US"/>
              </w:rPr>
            </w:pPr>
            <w:r>
              <w:rPr>
                <w:rFonts w:eastAsia="Calibri"/>
                <w:sz w:val="22"/>
                <w:szCs w:val="22"/>
                <w:lang w:eastAsia="en-US"/>
              </w:rPr>
              <w:t>Personale D</w:t>
            </w:r>
            <w:r w:rsidR="00CC2172" w:rsidRPr="00CC2172">
              <w:rPr>
                <w:rFonts w:eastAsia="Calibri"/>
                <w:sz w:val="22"/>
                <w:szCs w:val="22"/>
                <w:lang w:eastAsia="en-US"/>
              </w:rPr>
              <w:t>ocente e ATA</w:t>
            </w:r>
            <w:r w:rsidR="0082067C">
              <w:rPr>
                <w:rFonts w:eastAsia="Calibri"/>
                <w:sz w:val="22"/>
                <w:szCs w:val="22"/>
                <w:lang w:eastAsia="en-US"/>
              </w:rPr>
              <w:t xml:space="preserve"> delle scuole della provincia di Cosenza</w:t>
            </w:r>
          </w:p>
          <w:p w:rsidR="00CC2172" w:rsidRPr="00CC2172" w:rsidRDefault="00CC2172" w:rsidP="00DE6872">
            <w:pPr>
              <w:numPr>
                <w:ilvl w:val="0"/>
                <w:numId w:val="8"/>
              </w:numPr>
              <w:tabs>
                <w:tab w:val="left" w:pos="888"/>
              </w:tabs>
              <w:ind w:left="1026" w:hanging="425"/>
              <w:contextualSpacing/>
              <w:jc w:val="both"/>
              <w:rPr>
                <w:rFonts w:eastAsia="Calibri"/>
                <w:sz w:val="22"/>
                <w:szCs w:val="22"/>
                <w:lang w:eastAsia="en-US"/>
              </w:rPr>
            </w:pPr>
            <w:r w:rsidRPr="00CC2172">
              <w:rPr>
                <w:rFonts w:eastAsia="Calibri"/>
                <w:sz w:val="22"/>
                <w:szCs w:val="22"/>
                <w:lang w:eastAsia="en-US"/>
              </w:rPr>
              <w:t>Operatori CTS/CTI nazionali aderenti alla Rete CTS Italia</w:t>
            </w:r>
          </w:p>
          <w:p w:rsidR="00CC2172" w:rsidRDefault="00CC2172" w:rsidP="00DE6872">
            <w:pPr>
              <w:numPr>
                <w:ilvl w:val="0"/>
                <w:numId w:val="8"/>
              </w:numPr>
              <w:tabs>
                <w:tab w:val="left" w:pos="888"/>
              </w:tabs>
              <w:ind w:left="1026" w:hanging="425"/>
              <w:contextualSpacing/>
              <w:jc w:val="both"/>
              <w:rPr>
                <w:rFonts w:eastAsia="Calibri"/>
                <w:sz w:val="22"/>
                <w:szCs w:val="22"/>
                <w:lang w:eastAsia="en-US"/>
              </w:rPr>
            </w:pPr>
            <w:r w:rsidRPr="00CC2172">
              <w:rPr>
                <w:rFonts w:eastAsia="Calibri"/>
                <w:sz w:val="22"/>
                <w:szCs w:val="22"/>
                <w:lang w:eastAsia="en-US"/>
              </w:rPr>
              <w:t>Operatori Scuole Polo per l’Inclusione nazionali</w:t>
            </w:r>
          </w:p>
          <w:p w:rsidR="002270C1" w:rsidRPr="008473E4" w:rsidRDefault="002270C1" w:rsidP="002270C1">
            <w:pPr>
              <w:tabs>
                <w:tab w:val="left" w:pos="426"/>
              </w:tabs>
              <w:contextualSpacing/>
              <w:rPr>
                <w:rFonts w:eastAsia="Calibri"/>
                <w:b/>
                <w:sz w:val="16"/>
                <w:szCs w:val="16"/>
                <w:lang w:eastAsia="en-US"/>
              </w:rPr>
            </w:pPr>
          </w:p>
          <w:p w:rsidR="00253DB2" w:rsidRPr="002270C1" w:rsidRDefault="00253DB2" w:rsidP="00DE6872">
            <w:pPr>
              <w:numPr>
                <w:ilvl w:val="0"/>
                <w:numId w:val="7"/>
              </w:numPr>
              <w:tabs>
                <w:tab w:val="left" w:pos="426"/>
              </w:tabs>
              <w:ind w:left="0" w:firstLine="0"/>
              <w:contextualSpacing/>
              <w:rPr>
                <w:rFonts w:eastAsia="Calibri"/>
                <w:b/>
                <w:sz w:val="22"/>
                <w:szCs w:val="22"/>
                <w:lang w:eastAsia="en-US"/>
              </w:rPr>
            </w:pPr>
            <w:r w:rsidRPr="002270C1">
              <w:rPr>
                <w:rFonts w:eastAsia="Calibri"/>
                <w:b/>
                <w:sz w:val="22"/>
                <w:szCs w:val="22"/>
                <w:lang w:eastAsia="en-US"/>
              </w:rPr>
              <w:t>Calendario</w:t>
            </w:r>
          </w:p>
          <w:p w:rsidR="00253DB2" w:rsidRDefault="00253DB2" w:rsidP="00DE6872">
            <w:pPr>
              <w:numPr>
                <w:ilvl w:val="0"/>
                <w:numId w:val="9"/>
              </w:numPr>
              <w:tabs>
                <w:tab w:val="left" w:pos="426"/>
              </w:tabs>
              <w:ind w:left="888" w:hanging="284"/>
              <w:contextualSpacing/>
              <w:rPr>
                <w:rFonts w:eastAsia="Calibri"/>
                <w:sz w:val="22"/>
                <w:szCs w:val="22"/>
                <w:lang w:eastAsia="en-US"/>
              </w:rPr>
            </w:pPr>
            <w:r>
              <w:rPr>
                <w:rFonts w:eastAsia="Calibri"/>
                <w:sz w:val="22"/>
                <w:szCs w:val="22"/>
                <w:lang w:eastAsia="en-US"/>
              </w:rPr>
              <w:t>Sessioni in presenza</w:t>
            </w:r>
            <w:r w:rsidR="002270C1">
              <w:rPr>
                <w:rFonts w:eastAsia="Calibri"/>
                <w:sz w:val="22"/>
                <w:szCs w:val="22"/>
                <w:lang w:eastAsia="en-US"/>
              </w:rPr>
              <w:t>, trasmesse anche in videoconferenza:</w:t>
            </w:r>
          </w:p>
          <w:p w:rsidR="00253DB2" w:rsidRDefault="00253DB2" w:rsidP="00DE6872">
            <w:pPr>
              <w:numPr>
                <w:ilvl w:val="0"/>
                <w:numId w:val="10"/>
              </w:numPr>
              <w:tabs>
                <w:tab w:val="left" w:pos="426"/>
              </w:tabs>
              <w:ind w:left="1313" w:hanging="284"/>
              <w:contextualSpacing/>
              <w:rPr>
                <w:rFonts w:eastAsia="Calibri"/>
                <w:sz w:val="22"/>
                <w:szCs w:val="22"/>
                <w:lang w:eastAsia="en-US"/>
              </w:rPr>
            </w:pPr>
            <w:r>
              <w:rPr>
                <w:rFonts w:eastAsia="Calibri"/>
                <w:sz w:val="22"/>
                <w:szCs w:val="22"/>
                <w:lang w:eastAsia="en-US"/>
              </w:rPr>
              <w:t>Venerdì 19 gennaio 2024: ore 09</w:t>
            </w:r>
            <w:r w:rsidR="00127BD4">
              <w:rPr>
                <w:rFonts w:eastAsia="Calibri"/>
                <w:sz w:val="22"/>
                <w:szCs w:val="22"/>
                <w:lang w:eastAsia="en-US"/>
              </w:rPr>
              <w:t>.</w:t>
            </w:r>
            <w:r>
              <w:rPr>
                <w:rFonts w:eastAsia="Calibri"/>
                <w:sz w:val="22"/>
                <w:szCs w:val="22"/>
                <w:lang w:eastAsia="en-US"/>
              </w:rPr>
              <w:t>00</w:t>
            </w:r>
            <w:r w:rsidR="003C7747">
              <w:rPr>
                <w:rFonts w:eastAsia="Calibri"/>
                <w:sz w:val="22"/>
                <w:szCs w:val="22"/>
                <w:lang w:eastAsia="en-US"/>
              </w:rPr>
              <w:t>-</w:t>
            </w:r>
            <w:r>
              <w:rPr>
                <w:rFonts w:eastAsia="Calibri"/>
                <w:sz w:val="22"/>
                <w:szCs w:val="22"/>
                <w:lang w:eastAsia="en-US"/>
              </w:rPr>
              <w:t xml:space="preserve">13.00 e </w:t>
            </w:r>
            <w:r w:rsidR="003C7747">
              <w:rPr>
                <w:rFonts w:eastAsia="Calibri"/>
                <w:sz w:val="22"/>
                <w:szCs w:val="22"/>
                <w:lang w:eastAsia="en-US"/>
              </w:rPr>
              <w:t>14.30-18.</w:t>
            </w:r>
            <w:r w:rsidR="002270C1">
              <w:rPr>
                <w:rFonts w:eastAsia="Calibri"/>
                <w:sz w:val="22"/>
                <w:szCs w:val="22"/>
                <w:lang w:eastAsia="en-US"/>
              </w:rPr>
              <w:t>30</w:t>
            </w:r>
          </w:p>
          <w:p w:rsidR="002270C1" w:rsidRDefault="002270C1" w:rsidP="00DE6872">
            <w:pPr>
              <w:numPr>
                <w:ilvl w:val="0"/>
                <w:numId w:val="10"/>
              </w:numPr>
              <w:tabs>
                <w:tab w:val="left" w:pos="426"/>
              </w:tabs>
              <w:ind w:left="1313" w:hanging="284"/>
              <w:contextualSpacing/>
              <w:rPr>
                <w:rFonts w:eastAsia="Calibri"/>
                <w:sz w:val="22"/>
                <w:szCs w:val="22"/>
                <w:lang w:eastAsia="en-US"/>
              </w:rPr>
            </w:pPr>
            <w:r>
              <w:rPr>
                <w:rFonts w:eastAsia="Calibri"/>
                <w:sz w:val="22"/>
                <w:szCs w:val="22"/>
                <w:lang w:eastAsia="en-US"/>
              </w:rPr>
              <w:t>Sabato 20 gennaio 2024: ore 09:00-13</w:t>
            </w:r>
            <w:r w:rsidR="00127BD4">
              <w:rPr>
                <w:rFonts w:eastAsia="Calibri"/>
                <w:sz w:val="22"/>
                <w:szCs w:val="22"/>
                <w:lang w:eastAsia="en-US"/>
              </w:rPr>
              <w:t>.</w:t>
            </w:r>
            <w:r>
              <w:rPr>
                <w:rFonts w:eastAsia="Calibri"/>
                <w:sz w:val="22"/>
                <w:szCs w:val="22"/>
                <w:lang w:eastAsia="en-US"/>
              </w:rPr>
              <w:t>00</w:t>
            </w:r>
            <w:r w:rsidR="00D156B4">
              <w:rPr>
                <w:rFonts w:eastAsia="Calibri"/>
                <w:sz w:val="22"/>
                <w:szCs w:val="22"/>
                <w:lang w:eastAsia="en-US"/>
              </w:rPr>
              <w:t xml:space="preserve"> e 14.00-16.00</w:t>
            </w:r>
          </w:p>
          <w:p w:rsidR="00253DB2" w:rsidRDefault="002270C1" w:rsidP="00DE6872">
            <w:pPr>
              <w:numPr>
                <w:ilvl w:val="0"/>
                <w:numId w:val="9"/>
              </w:numPr>
              <w:tabs>
                <w:tab w:val="left" w:pos="426"/>
              </w:tabs>
              <w:ind w:left="888" w:hanging="284"/>
              <w:contextualSpacing/>
              <w:rPr>
                <w:rFonts w:eastAsia="Calibri"/>
                <w:sz w:val="22"/>
                <w:szCs w:val="22"/>
                <w:lang w:eastAsia="en-US"/>
              </w:rPr>
            </w:pPr>
            <w:r>
              <w:rPr>
                <w:rFonts w:eastAsia="Calibri"/>
                <w:sz w:val="22"/>
                <w:szCs w:val="22"/>
                <w:lang w:eastAsia="en-US"/>
              </w:rPr>
              <w:t>Sessioni in videoconferenza:</w:t>
            </w:r>
          </w:p>
          <w:p w:rsidR="00CC2172" w:rsidRDefault="003449C5" w:rsidP="002D1566">
            <w:pPr>
              <w:tabs>
                <w:tab w:val="left" w:pos="426"/>
              </w:tabs>
              <w:ind w:left="888"/>
              <w:contextualSpacing/>
              <w:rPr>
                <w:rFonts w:eastAsia="Calibri"/>
                <w:sz w:val="22"/>
                <w:szCs w:val="22"/>
                <w:lang w:eastAsia="en-US"/>
              </w:rPr>
            </w:pPr>
            <w:r>
              <w:rPr>
                <w:rFonts w:eastAsia="Calibri"/>
                <w:sz w:val="22"/>
                <w:szCs w:val="22"/>
                <w:lang w:eastAsia="en-US"/>
              </w:rPr>
              <w:t>30 gennaio, e</w:t>
            </w:r>
            <w:r w:rsidR="00D156B4">
              <w:rPr>
                <w:rFonts w:eastAsia="Calibri"/>
                <w:sz w:val="22"/>
                <w:szCs w:val="22"/>
                <w:lang w:eastAsia="en-US"/>
              </w:rPr>
              <w:t xml:space="preserve"> 16, 23</w:t>
            </w:r>
            <w:r>
              <w:rPr>
                <w:rFonts w:eastAsia="Calibri"/>
                <w:sz w:val="22"/>
                <w:szCs w:val="22"/>
                <w:lang w:eastAsia="en-US"/>
              </w:rPr>
              <w:t>,</w:t>
            </w:r>
            <w:r w:rsidR="00D156B4">
              <w:rPr>
                <w:rFonts w:eastAsia="Calibri"/>
                <w:sz w:val="22"/>
                <w:szCs w:val="22"/>
                <w:lang w:eastAsia="en-US"/>
              </w:rPr>
              <w:t xml:space="preserve"> </w:t>
            </w:r>
            <w:r w:rsidR="00944680">
              <w:rPr>
                <w:rFonts w:eastAsia="Calibri"/>
                <w:sz w:val="22"/>
                <w:szCs w:val="22"/>
                <w:lang w:eastAsia="en-US"/>
              </w:rPr>
              <w:t xml:space="preserve">26, </w:t>
            </w:r>
            <w:r w:rsidR="00D156B4">
              <w:rPr>
                <w:rFonts w:eastAsia="Calibri"/>
                <w:sz w:val="22"/>
                <w:szCs w:val="22"/>
                <w:lang w:eastAsia="en-US"/>
              </w:rPr>
              <w:t>29 febbraio 2024</w:t>
            </w:r>
            <w:r w:rsidR="002D1566">
              <w:rPr>
                <w:rFonts w:eastAsia="Calibri"/>
                <w:sz w:val="22"/>
                <w:szCs w:val="22"/>
                <w:lang w:eastAsia="en-US"/>
              </w:rPr>
              <w:t xml:space="preserve">, in orario </w:t>
            </w:r>
            <w:r w:rsidR="003C7747">
              <w:rPr>
                <w:rFonts w:eastAsia="Calibri"/>
                <w:sz w:val="22"/>
                <w:szCs w:val="22"/>
                <w:lang w:eastAsia="en-US"/>
              </w:rPr>
              <w:t>17.00-19.</w:t>
            </w:r>
            <w:r w:rsidR="002270C1">
              <w:rPr>
                <w:rFonts w:eastAsia="Calibri"/>
                <w:sz w:val="22"/>
                <w:szCs w:val="22"/>
                <w:lang w:eastAsia="en-US"/>
              </w:rPr>
              <w:t>00</w:t>
            </w:r>
            <w:r w:rsidR="002D1566">
              <w:rPr>
                <w:rFonts w:eastAsia="Calibri"/>
                <w:sz w:val="22"/>
                <w:szCs w:val="22"/>
                <w:lang w:eastAsia="en-US"/>
              </w:rPr>
              <w:t>.</w:t>
            </w:r>
          </w:p>
          <w:p w:rsidR="00AD2C89" w:rsidRDefault="00AD2C89" w:rsidP="002D1566">
            <w:pPr>
              <w:tabs>
                <w:tab w:val="left" w:pos="426"/>
              </w:tabs>
              <w:ind w:left="888"/>
              <w:contextualSpacing/>
              <w:rPr>
                <w:b/>
                <w:sz w:val="16"/>
                <w:szCs w:val="16"/>
              </w:rPr>
            </w:pPr>
          </w:p>
          <w:p w:rsidR="00AD2C89" w:rsidRPr="00AD2C89" w:rsidRDefault="00AD2C89" w:rsidP="00AD2C89">
            <w:pPr>
              <w:numPr>
                <w:ilvl w:val="0"/>
                <w:numId w:val="7"/>
              </w:numPr>
              <w:tabs>
                <w:tab w:val="left" w:pos="426"/>
              </w:tabs>
              <w:ind w:left="462" w:hanging="462"/>
              <w:contextualSpacing/>
              <w:rPr>
                <w:rFonts w:eastAsia="Calibri"/>
                <w:b/>
                <w:sz w:val="22"/>
                <w:szCs w:val="22"/>
                <w:lang w:eastAsia="en-US"/>
              </w:rPr>
            </w:pPr>
            <w:r w:rsidRPr="00AD2C89">
              <w:rPr>
                <w:b/>
                <w:color w:val="000000"/>
                <w:sz w:val="22"/>
                <w:szCs w:val="22"/>
                <w:shd w:val="clear" w:color="auto" w:fill="FFFFFF"/>
              </w:rPr>
              <w:t>Iscrizioni</w:t>
            </w:r>
          </w:p>
          <w:p w:rsidR="00AD2C89" w:rsidRPr="00AD2C89" w:rsidRDefault="00AD2C89" w:rsidP="00AD2C89">
            <w:pPr>
              <w:tabs>
                <w:tab w:val="left" w:pos="426"/>
              </w:tabs>
              <w:ind w:left="462"/>
              <w:contextualSpacing/>
              <w:jc w:val="both"/>
              <w:rPr>
                <w:rFonts w:eastAsia="Calibri"/>
                <w:sz w:val="22"/>
                <w:szCs w:val="22"/>
                <w:lang w:eastAsia="en-US"/>
              </w:rPr>
            </w:pPr>
            <w:r w:rsidRPr="00AD2C89">
              <w:rPr>
                <w:color w:val="000000"/>
                <w:sz w:val="22"/>
                <w:szCs w:val="22"/>
                <w:shd w:val="clear" w:color="auto" w:fill="FFFFFF"/>
              </w:rPr>
              <w:t xml:space="preserve">Per la partecipazione al Convegno è obbligatorio compilare il </w:t>
            </w:r>
            <w:hyperlink r:id="rId10"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w:t>
            </w:r>
            <w:r w:rsidRPr="00AD2C89">
              <w:rPr>
                <w:color w:val="000000"/>
                <w:sz w:val="22"/>
                <w:szCs w:val="22"/>
                <w:shd w:val="clear" w:color="auto" w:fill="FFFFFF"/>
              </w:rPr>
              <w:lastRenderedPageBreak/>
              <w:t xml:space="preserve">della Calabria, nella sezione “Attività con iscrizioni aperte”, all’indirizzo </w:t>
            </w:r>
            <w:hyperlink r:id="rId11"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w:t>
            </w:r>
          </w:p>
          <w:p w:rsidR="00AD2C89" w:rsidRPr="00AD2C89" w:rsidRDefault="00AD2C89" w:rsidP="00AD2C89">
            <w:pPr>
              <w:tabs>
                <w:tab w:val="left" w:pos="426"/>
              </w:tabs>
              <w:ind w:left="462"/>
              <w:contextualSpacing/>
              <w:rPr>
                <w:color w:val="000000"/>
                <w:sz w:val="22"/>
                <w:szCs w:val="22"/>
                <w:shd w:val="clear" w:color="auto" w:fill="FFFFFF"/>
              </w:rPr>
            </w:pPr>
            <w:r w:rsidRPr="00AD2C89">
              <w:rPr>
                <w:color w:val="000000"/>
                <w:sz w:val="22"/>
                <w:szCs w:val="22"/>
                <w:shd w:val="clear" w:color="auto" w:fill="FFFFFF"/>
              </w:rPr>
              <w:t xml:space="preserve">I materiali del Convegno saranno pubblicati sulla piattaforma di e-learning dei CTS della Calabria all’indirizzo </w:t>
            </w:r>
            <w:hyperlink r:id="rId12" w:history="1">
              <w:r w:rsidRPr="00AD2C89">
                <w:rPr>
                  <w:rStyle w:val="Collegamentoipertestuale"/>
                  <w:sz w:val="22"/>
                  <w:szCs w:val="22"/>
                  <w:shd w:val="clear" w:color="auto" w:fill="FFFFFF"/>
                </w:rPr>
                <w:t>www.cts.calabria.it</w:t>
              </w:r>
            </w:hyperlink>
            <w:r w:rsidRPr="00AD2C89">
              <w:rPr>
                <w:color w:val="000000"/>
                <w:sz w:val="22"/>
                <w:szCs w:val="22"/>
                <w:shd w:val="clear" w:color="auto" w:fill="FFFFFF"/>
              </w:rPr>
              <w:t xml:space="preserve"> con accesso riservato ai soli iscritti e partecipanti</w:t>
            </w:r>
          </w:p>
          <w:p w:rsidR="00AD2C89" w:rsidRPr="00AD2C89" w:rsidRDefault="00AD2C89" w:rsidP="00AD2C89">
            <w:pPr>
              <w:tabs>
                <w:tab w:val="left" w:pos="426"/>
              </w:tabs>
              <w:ind w:left="462"/>
              <w:contextualSpacing/>
              <w:rPr>
                <w:color w:val="000000"/>
                <w:sz w:val="16"/>
                <w:szCs w:val="16"/>
                <w:shd w:val="clear" w:color="auto" w:fill="FFFFFF"/>
              </w:rPr>
            </w:pPr>
          </w:p>
          <w:p w:rsidR="00AD2C89" w:rsidRPr="00AD2C89" w:rsidRDefault="00AD2C89" w:rsidP="00AD2C89">
            <w:pPr>
              <w:numPr>
                <w:ilvl w:val="0"/>
                <w:numId w:val="7"/>
              </w:numPr>
              <w:tabs>
                <w:tab w:val="left" w:pos="426"/>
              </w:tabs>
              <w:ind w:left="462" w:hanging="462"/>
              <w:contextualSpacing/>
              <w:rPr>
                <w:b/>
                <w:color w:val="000000"/>
                <w:sz w:val="22"/>
                <w:szCs w:val="22"/>
                <w:shd w:val="clear" w:color="auto" w:fill="FFFFFF"/>
              </w:rPr>
            </w:pPr>
            <w:r w:rsidRPr="00AD2C89">
              <w:rPr>
                <w:b/>
                <w:color w:val="000000"/>
                <w:sz w:val="22"/>
                <w:szCs w:val="22"/>
                <w:shd w:val="clear" w:color="auto" w:fill="FFFFFF"/>
              </w:rPr>
              <w:t>Link alle piattaforme di videoconferencing e di e-learning</w:t>
            </w:r>
          </w:p>
          <w:p w:rsidR="00AD2C89" w:rsidRPr="00AD2C89" w:rsidRDefault="00AD2C89" w:rsidP="00AD2C89">
            <w:pPr>
              <w:numPr>
                <w:ilvl w:val="0"/>
                <w:numId w:val="8"/>
              </w:numPr>
              <w:tabs>
                <w:tab w:val="left" w:pos="888"/>
              </w:tabs>
              <w:ind w:left="1026" w:hanging="425"/>
              <w:contextualSpacing/>
              <w:jc w:val="both"/>
              <w:rPr>
                <w:b/>
                <w:color w:val="000000"/>
                <w:sz w:val="22"/>
                <w:szCs w:val="22"/>
                <w:shd w:val="clear" w:color="auto" w:fill="FFFFFF"/>
              </w:rPr>
            </w:pPr>
            <w:r w:rsidRPr="00AD2C89">
              <w:rPr>
                <w:color w:val="000000"/>
                <w:sz w:val="22"/>
                <w:szCs w:val="22"/>
                <w:shd w:val="clear" w:color="auto" w:fill="FFFFFF"/>
              </w:rPr>
              <w:t xml:space="preserve">I </w:t>
            </w:r>
            <w:r w:rsidRPr="00AD2C89">
              <w:rPr>
                <w:sz w:val="22"/>
                <w:szCs w:val="22"/>
              </w:rPr>
              <w:t>materiali</w:t>
            </w:r>
            <w:r w:rsidRPr="00AD2C89">
              <w:rPr>
                <w:color w:val="000000"/>
                <w:sz w:val="22"/>
                <w:szCs w:val="22"/>
                <w:shd w:val="clear" w:color="auto" w:fill="FFFFFF"/>
              </w:rPr>
              <w:t xml:space="preserve"> del Convegno saranno pubblicati sulla piattaforma di e-learning dei CTS della Calabria all’indirizzo </w:t>
            </w:r>
            <w:hyperlink r:id="rId13" w:history="1">
              <w:r w:rsidRPr="00AD2C89">
                <w:rPr>
                  <w:rStyle w:val="Collegamentoipertestuale"/>
                  <w:sz w:val="22"/>
                  <w:szCs w:val="22"/>
                  <w:shd w:val="clear" w:color="auto" w:fill="FFFFFF"/>
                </w:rPr>
                <w:t>www.cts.calabria.it</w:t>
              </w:r>
            </w:hyperlink>
            <w:r w:rsidRPr="00AD2C89">
              <w:rPr>
                <w:color w:val="000000"/>
                <w:sz w:val="22"/>
                <w:szCs w:val="22"/>
                <w:shd w:val="clear" w:color="auto" w:fill="FFFFFF"/>
              </w:rPr>
              <w:t xml:space="preserve"> con accesso riservato ai soli iscritti e partecipanti.</w:t>
            </w:r>
          </w:p>
          <w:p w:rsidR="00AD2C89" w:rsidRPr="00AD2C89" w:rsidRDefault="00AD2C89" w:rsidP="00AD2C89">
            <w:pPr>
              <w:numPr>
                <w:ilvl w:val="0"/>
                <w:numId w:val="8"/>
              </w:numPr>
              <w:tabs>
                <w:tab w:val="left" w:pos="888"/>
              </w:tabs>
              <w:ind w:left="1026" w:hanging="425"/>
              <w:contextualSpacing/>
              <w:jc w:val="both"/>
              <w:rPr>
                <w:sz w:val="22"/>
                <w:szCs w:val="22"/>
              </w:rPr>
            </w:pPr>
            <w:r w:rsidRPr="00AD2C89">
              <w:rPr>
                <w:sz w:val="22"/>
                <w:szCs w:val="22"/>
              </w:rPr>
              <w:t xml:space="preserve">I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del Convegno.</w:t>
            </w:r>
          </w:p>
          <w:p w:rsidR="00AD2C89" w:rsidRPr="00AD2C89" w:rsidRDefault="00AD2C89" w:rsidP="00AD2C89">
            <w:pPr>
              <w:tabs>
                <w:tab w:val="left" w:pos="888"/>
              </w:tabs>
              <w:ind w:left="1026"/>
              <w:contextualSpacing/>
              <w:jc w:val="both"/>
              <w:rPr>
                <w:sz w:val="16"/>
                <w:szCs w:val="16"/>
              </w:rPr>
            </w:pPr>
          </w:p>
          <w:p w:rsidR="00AD2C89" w:rsidRPr="00AD2C89" w:rsidRDefault="00AD2C89" w:rsidP="00AD2C89">
            <w:pPr>
              <w:numPr>
                <w:ilvl w:val="0"/>
                <w:numId w:val="7"/>
              </w:numPr>
              <w:tabs>
                <w:tab w:val="left" w:pos="426"/>
              </w:tabs>
              <w:ind w:left="462" w:hanging="462"/>
              <w:contextualSpacing/>
              <w:rPr>
                <w:b/>
                <w:sz w:val="22"/>
                <w:szCs w:val="22"/>
                <w:u w:val="single"/>
              </w:rPr>
            </w:pPr>
            <w:r w:rsidRPr="00AD2C89">
              <w:rPr>
                <w:b/>
                <w:sz w:val="22"/>
                <w:szCs w:val="22"/>
              </w:rPr>
              <w:t>Sede</w:t>
            </w:r>
          </w:p>
          <w:p w:rsidR="00AD2C89" w:rsidRPr="00AD2C89" w:rsidRDefault="00AD2C89" w:rsidP="00AD2C89">
            <w:pPr>
              <w:tabs>
                <w:tab w:val="left" w:pos="426"/>
              </w:tabs>
              <w:ind w:left="462"/>
              <w:contextualSpacing/>
              <w:rPr>
                <w:sz w:val="22"/>
                <w:szCs w:val="22"/>
              </w:rPr>
            </w:pPr>
            <w:r w:rsidRPr="00AD2C89">
              <w:rPr>
                <w:sz w:val="22"/>
                <w:szCs w:val="22"/>
              </w:rPr>
              <w:t>Le attività in presenza dei giorni 19 e 20 gennaio 2024 sono condotte presso l’Auditorium dell’IIS “Cosentino - Todaro “, Via L. Repaci, n. 45-47 - Rende (CS</w:t>
            </w:r>
          </w:p>
          <w:p w:rsidR="00AD2C89" w:rsidRPr="00AD2C89" w:rsidRDefault="00AD2C89" w:rsidP="00AD2C89">
            <w:pPr>
              <w:tabs>
                <w:tab w:val="left" w:pos="426"/>
              </w:tabs>
              <w:ind w:left="462"/>
              <w:contextualSpacing/>
              <w:rPr>
                <w:sz w:val="16"/>
                <w:szCs w:val="16"/>
              </w:rPr>
            </w:pPr>
          </w:p>
          <w:p w:rsidR="00AD2C89" w:rsidRPr="00AD2C89" w:rsidRDefault="00AD2C89" w:rsidP="00AD2C89">
            <w:pPr>
              <w:numPr>
                <w:ilvl w:val="0"/>
                <w:numId w:val="7"/>
              </w:numPr>
              <w:tabs>
                <w:tab w:val="left" w:pos="426"/>
              </w:tabs>
              <w:ind w:left="462" w:hanging="462"/>
              <w:contextualSpacing/>
              <w:rPr>
                <w:sz w:val="22"/>
                <w:szCs w:val="22"/>
              </w:rPr>
            </w:pPr>
            <w:r w:rsidRPr="00AD2C89">
              <w:rPr>
                <w:b/>
                <w:sz w:val="22"/>
                <w:szCs w:val="22"/>
              </w:rPr>
              <w:t>Info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r w:rsidRPr="00AD2C89">
              <w:rPr>
                <w:sz w:val="22"/>
                <w:szCs w:val="22"/>
              </w:rPr>
              <w:t xml:space="preserve"> – Tel.: 349 5352509</w:t>
            </w:r>
          </w:p>
          <w:p w:rsidR="00AD2C89" w:rsidRPr="00D729D4" w:rsidRDefault="00AD2C89" w:rsidP="002D1566">
            <w:pPr>
              <w:tabs>
                <w:tab w:val="left" w:pos="426"/>
              </w:tabs>
              <w:ind w:left="888"/>
              <w:contextualSpacing/>
              <w:rPr>
                <w:b/>
                <w:sz w:val="16"/>
                <w:szCs w:val="16"/>
              </w:rPr>
            </w:pPr>
          </w:p>
        </w:tc>
      </w:tr>
    </w:tbl>
    <w:p w:rsidR="00D1528A" w:rsidRPr="00AD2552" w:rsidRDefault="00D1528A" w:rsidP="00C76C26">
      <w:pPr>
        <w:ind w:right="-1"/>
        <w:rPr>
          <w:spacing w:val="-1"/>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632"/>
      </w:tblGrid>
      <w:tr w:rsidR="00532CBF" w:rsidRPr="00AD2552" w:rsidTr="004C1B9C">
        <w:trPr>
          <w:trHeight w:val="693"/>
        </w:trPr>
        <w:tc>
          <w:tcPr>
            <w:tcW w:w="10632" w:type="dxa"/>
            <w:shd w:val="clear" w:color="auto" w:fill="BFBFBF"/>
          </w:tcPr>
          <w:p w:rsidR="00905D4E" w:rsidRPr="00AD2552" w:rsidRDefault="00905D4E" w:rsidP="008D47C3">
            <w:pPr>
              <w:tabs>
                <w:tab w:val="left" w:pos="1276"/>
              </w:tabs>
              <w:ind w:right="-1"/>
              <w:jc w:val="center"/>
              <w:rPr>
                <w:b/>
                <w:sz w:val="16"/>
                <w:szCs w:val="16"/>
              </w:rPr>
            </w:pPr>
          </w:p>
          <w:p w:rsidR="00905D4E" w:rsidRPr="00AD2552" w:rsidRDefault="00D32199" w:rsidP="00CF75F5">
            <w:pPr>
              <w:tabs>
                <w:tab w:val="left" w:pos="1276"/>
              </w:tabs>
              <w:ind w:right="-1"/>
              <w:jc w:val="center"/>
              <w:rPr>
                <w:b/>
                <w:sz w:val="16"/>
                <w:szCs w:val="16"/>
              </w:rPr>
            </w:pPr>
            <w:r>
              <w:rPr>
                <w:b/>
                <w:sz w:val="32"/>
                <w:szCs w:val="32"/>
              </w:rPr>
              <w:t>COR</w:t>
            </w:r>
            <w:r w:rsidR="00CF75F5">
              <w:rPr>
                <w:b/>
                <w:sz w:val="32"/>
                <w:szCs w:val="32"/>
              </w:rPr>
              <w:t xml:space="preserve">SI </w:t>
            </w:r>
            <w:r w:rsidR="00905D4E" w:rsidRPr="00AD2552">
              <w:rPr>
                <w:b/>
                <w:sz w:val="32"/>
                <w:szCs w:val="32"/>
              </w:rPr>
              <w:t>DI FORMAZIONE</w:t>
            </w:r>
          </w:p>
        </w:tc>
      </w:tr>
    </w:tbl>
    <w:p w:rsidR="00D1528A" w:rsidRDefault="00D1528A" w:rsidP="00C76C26">
      <w:pPr>
        <w:ind w:right="-1"/>
        <w:rPr>
          <w:spacing w:val="-1"/>
          <w:sz w:val="16"/>
          <w:szCs w:val="16"/>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532CBF" w:rsidRPr="00AD2552" w:rsidTr="00EC1158">
        <w:trPr>
          <w:trHeight w:val="416"/>
        </w:trPr>
        <w:tc>
          <w:tcPr>
            <w:tcW w:w="847" w:type="dxa"/>
            <w:shd w:val="clear" w:color="auto" w:fill="D9D9D9"/>
            <w:vAlign w:val="center"/>
          </w:tcPr>
          <w:p w:rsidR="00AA7E51" w:rsidRPr="00AD2552" w:rsidRDefault="006C5CAA" w:rsidP="005054F5">
            <w:pPr>
              <w:widowControl w:val="0"/>
              <w:spacing w:before="73"/>
              <w:ind w:right="-144"/>
              <w:jc w:val="center"/>
              <w:rPr>
                <w:b/>
                <w:spacing w:val="-2"/>
                <w:sz w:val="28"/>
                <w:szCs w:val="28"/>
              </w:rPr>
            </w:pPr>
            <w:r>
              <w:rPr>
                <w:b/>
                <w:spacing w:val="-2"/>
                <w:sz w:val="28"/>
                <w:szCs w:val="28"/>
              </w:rPr>
              <w:t>2</w:t>
            </w:r>
          </w:p>
          <w:p w:rsidR="00AA7E51" w:rsidRPr="00AD2552" w:rsidRDefault="00AA7E51" w:rsidP="005054F5">
            <w:pPr>
              <w:jc w:val="center"/>
              <w:rPr>
                <w:b/>
                <w:spacing w:val="-2"/>
                <w:sz w:val="16"/>
                <w:szCs w:val="16"/>
              </w:rPr>
            </w:pPr>
          </w:p>
        </w:tc>
        <w:tc>
          <w:tcPr>
            <w:tcW w:w="9781" w:type="dxa"/>
            <w:shd w:val="clear" w:color="auto" w:fill="D9D9D9"/>
            <w:vAlign w:val="center"/>
          </w:tcPr>
          <w:p w:rsidR="00CF75F5" w:rsidRDefault="00CF75F5" w:rsidP="00CF75F5">
            <w:pPr>
              <w:tabs>
                <w:tab w:val="left" w:pos="1276"/>
              </w:tabs>
              <w:ind w:right="-1"/>
              <w:jc w:val="center"/>
              <w:rPr>
                <w:b/>
                <w:color w:val="C00000"/>
                <w:sz w:val="22"/>
                <w:szCs w:val="22"/>
              </w:rPr>
            </w:pPr>
            <w:r w:rsidRPr="0082067C">
              <w:rPr>
                <w:b/>
                <w:color w:val="C00000"/>
                <w:sz w:val="22"/>
                <w:szCs w:val="22"/>
                <w:u w:val="single"/>
              </w:rPr>
              <w:t>Destinatari</w:t>
            </w:r>
          </w:p>
          <w:p w:rsidR="00CF75F5" w:rsidRDefault="00CF75F5" w:rsidP="00CF75F5">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CF75F5">
            <w:pPr>
              <w:tabs>
                <w:tab w:val="left" w:pos="1276"/>
              </w:tabs>
              <w:ind w:right="-1"/>
              <w:jc w:val="center"/>
              <w:rPr>
                <w:b/>
                <w:color w:val="C00000"/>
                <w:spacing w:val="-2"/>
                <w:sz w:val="16"/>
                <w:szCs w:val="16"/>
              </w:rPr>
            </w:pPr>
          </w:p>
          <w:p w:rsidR="00EE3010" w:rsidRDefault="00AA7E51" w:rsidP="005054F5">
            <w:pPr>
              <w:jc w:val="center"/>
              <w:rPr>
                <w:b/>
                <w:spacing w:val="-2"/>
                <w:sz w:val="28"/>
                <w:szCs w:val="28"/>
              </w:rPr>
            </w:pPr>
            <w:r w:rsidRPr="00AD2552">
              <w:rPr>
                <w:b/>
                <w:spacing w:val="-2"/>
                <w:sz w:val="28"/>
                <w:szCs w:val="28"/>
              </w:rPr>
              <w:t>Transizioni evolutive: continuità tra ordini diversi di scuola</w:t>
            </w:r>
            <w:r w:rsidR="00EE3010">
              <w:rPr>
                <w:b/>
                <w:spacing w:val="-2"/>
                <w:sz w:val="28"/>
                <w:szCs w:val="28"/>
              </w:rPr>
              <w:t>.</w:t>
            </w:r>
          </w:p>
          <w:p w:rsidR="00C81E4E" w:rsidRDefault="00EE3010" w:rsidP="00EE3010">
            <w:pPr>
              <w:jc w:val="center"/>
              <w:rPr>
                <w:b/>
                <w:spacing w:val="-2"/>
                <w:sz w:val="28"/>
                <w:szCs w:val="28"/>
              </w:rPr>
            </w:pPr>
            <w:r>
              <w:rPr>
                <w:b/>
                <w:spacing w:val="-2"/>
                <w:sz w:val="28"/>
                <w:szCs w:val="28"/>
              </w:rPr>
              <w:t xml:space="preserve">La continuità </w:t>
            </w:r>
            <w:r w:rsidR="00D21A57">
              <w:rPr>
                <w:b/>
                <w:spacing w:val="-2"/>
                <w:sz w:val="28"/>
                <w:szCs w:val="28"/>
              </w:rPr>
              <w:t xml:space="preserve">educativa </w:t>
            </w:r>
            <w:r>
              <w:rPr>
                <w:b/>
                <w:spacing w:val="-2"/>
                <w:sz w:val="28"/>
                <w:szCs w:val="28"/>
              </w:rPr>
              <w:t xml:space="preserve">dalla Scuola Primaria </w:t>
            </w:r>
          </w:p>
          <w:p w:rsidR="00AA7E51" w:rsidRPr="00AD2552" w:rsidRDefault="00EE3010" w:rsidP="00EE3010">
            <w:pPr>
              <w:jc w:val="center"/>
              <w:rPr>
                <w:b/>
                <w:spacing w:val="-2"/>
                <w:sz w:val="28"/>
                <w:szCs w:val="28"/>
              </w:rPr>
            </w:pPr>
            <w:r>
              <w:rPr>
                <w:b/>
                <w:spacing w:val="-2"/>
                <w:sz w:val="28"/>
                <w:szCs w:val="28"/>
              </w:rPr>
              <w:t>alla Scuola Secondaria di 1° Grado</w:t>
            </w:r>
          </w:p>
          <w:p w:rsidR="00AA7E51" w:rsidRPr="00AD2552" w:rsidRDefault="00AA7E51" w:rsidP="005054F5">
            <w:pPr>
              <w:jc w:val="both"/>
              <w:rPr>
                <w:b/>
                <w:spacing w:val="-2"/>
                <w:sz w:val="16"/>
                <w:szCs w:val="16"/>
              </w:rPr>
            </w:pPr>
          </w:p>
        </w:tc>
      </w:tr>
      <w:tr w:rsidR="00AA7E51" w:rsidRPr="00AD2552" w:rsidTr="005054F5">
        <w:trPr>
          <w:trHeight w:val="770"/>
        </w:trPr>
        <w:tc>
          <w:tcPr>
            <w:tcW w:w="10628" w:type="dxa"/>
            <w:gridSpan w:val="2"/>
            <w:shd w:val="clear" w:color="auto" w:fill="FFFFFF"/>
            <w:vAlign w:val="center"/>
          </w:tcPr>
          <w:p w:rsidR="00BF13A3" w:rsidRPr="00D729D4" w:rsidRDefault="00BF13A3" w:rsidP="00AA7E51">
            <w:pPr>
              <w:jc w:val="both"/>
              <w:rPr>
                <w:spacing w:val="-2"/>
                <w:sz w:val="16"/>
                <w:szCs w:val="16"/>
              </w:rPr>
            </w:pPr>
          </w:p>
          <w:p w:rsidR="00BF13A3" w:rsidRPr="00D729D4" w:rsidRDefault="00BF13A3" w:rsidP="00BF13A3">
            <w:pPr>
              <w:jc w:val="both"/>
              <w:rPr>
                <w:spacing w:val="-2"/>
                <w:sz w:val="22"/>
                <w:szCs w:val="22"/>
              </w:rPr>
            </w:pPr>
            <w:r w:rsidRPr="00D729D4">
              <w:rPr>
                <w:spacing w:val="-2"/>
                <w:sz w:val="22"/>
                <w:szCs w:val="22"/>
              </w:rPr>
              <w:t>Riflettere sull’importanza della continuità nella relazione educativa tra insegnanti della scuola primaria e insegnanti della scuola secondaria di primo grado e sulla alleanza educativa tra insegnanti e famiglie degli alunni delle classi di passaggio tra la scuola primaria e secondaria di primo grado.</w:t>
            </w:r>
          </w:p>
          <w:p w:rsidR="00BF13A3" w:rsidRPr="00D729D4" w:rsidRDefault="00BF13A3" w:rsidP="00BF13A3">
            <w:pPr>
              <w:jc w:val="both"/>
              <w:rPr>
                <w:spacing w:val="-2"/>
                <w:sz w:val="22"/>
                <w:szCs w:val="22"/>
              </w:rPr>
            </w:pPr>
            <w:r w:rsidRPr="00D729D4">
              <w:rPr>
                <w:spacing w:val="-2"/>
                <w:sz w:val="22"/>
                <w:szCs w:val="22"/>
              </w:rPr>
              <w:t>Insegnanti e genitori insieme affrontano i passaggi evolutivi degli alunni e delle loro famiglie, tenendo conto della dimensione emotiva, affettiva e di apprendimento nei passaggi evolutivi degli alunni tra ordini di scuole.</w:t>
            </w:r>
          </w:p>
          <w:p w:rsidR="00BF13A3" w:rsidRPr="00D729D4" w:rsidRDefault="00BF13A3" w:rsidP="00BF13A3">
            <w:pPr>
              <w:jc w:val="both"/>
              <w:rPr>
                <w:spacing w:val="-2"/>
                <w:sz w:val="22"/>
                <w:szCs w:val="22"/>
              </w:rPr>
            </w:pPr>
            <w:r w:rsidRPr="00D729D4">
              <w:rPr>
                <w:spacing w:val="-2"/>
                <w:sz w:val="22"/>
                <w:szCs w:val="22"/>
              </w:rPr>
              <w:t>Verrà affrontato anche il tema legato al rapporto scuola-territorio, in particolare verrà ritagliato uno spazio di confronto tra scuola e servizio sociale. La scuola tra i vari gradi di problematicità si trova ad affrontare situazioni complesse dal punto di vista sociale e il rapporto con i Servizi Sociali del territorio è prezioso e fondato sulla collaborazione e l’incontro. L’idea è di riflettere insieme agli insegnanti sull’opportunità di trovare spazi di parola con i Servizi Sociali prima ancora di arrivare alle segnalazioni di casi e quindi attivarsi sull’emergenza; poter costruire insieme degli spazi di confronto in cui parlare delle situazioni difficili e insieme trovare una modalità di intervento adeguata. Nello stesso tempo dare l’opportunità agli operatori dei servizi sociali di incontrare la comunità scolastica in un dialogo aperto.</w:t>
            </w:r>
          </w:p>
          <w:p w:rsidR="00BF13A3" w:rsidRDefault="00BF13A3" w:rsidP="00BF13A3">
            <w:pPr>
              <w:jc w:val="both"/>
              <w:rPr>
                <w:spacing w:val="-2"/>
                <w:sz w:val="16"/>
                <w:szCs w:val="16"/>
              </w:rPr>
            </w:pPr>
          </w:p>
          <w:p w:rsidR="00251A81" w:rsidRPr="00251A81" w:rsidRDefault="00251A81" w:rsidP="00BF13A3">
            <w:pPr>
              <w:jc w:val="both"/>
              <w:rPr>
                <w:spacing w:val="-2"/>
                <w:sz w:val="22"/>
                <w:szCs w:val="22"/>
              </w:rPr>
            </w:pPr>
            <w:r w:rsidRPr="00251A81">
              <w:rPr>
                <w:b/>
                <w:spacing w:val="-2"/>
                <w:sz w:val="22"/>
                <w:szCs w:val="22"/>
                <w:u w:val="single"/>
              </w:rPr>
              <w:t>Relatore</w:t>
            </w:r>
            <w:r>
              <w:rPr>
                <w:spacing w:val="-2"/>
                <w:sz w:val="22"/>
                <w:szCs w:val="22"/>
              </w:rPr>
              <w:t>: Daphne Bollini, psicologa, psicoterapeuta, mediatrice scolastica e familiare</w:t>
            </w:r>
          </w:p>
          <w:p w:rsidR="00251A81" w:rsidRDefault="00251A81" w:rsidP="00BF13A3">
            <w:pPr>
              <w:jc w:val="both"/>
              <w:rPr>
                <w:b/>
                <w:spacing w:val="-2"/>
                <w:sz w:val="22"/>
                <w:szCs w:val="22"/>
              </w:rPr>
            </w:pPr>
          </w:p>
          <w:p w:rsidR="00BF13A3" w:rsidRPr="00D729D4" w:rsidRDefault="00BF13A3" w:rsidP="00BF13A3">
            <w:pPr>
              <w:jc w:val="both"/>
              <w:rPr>
                <w:spacing w:val="-2"/>
                <w:sz w:val="22"/>
                <w:szCs w:val="22"/>
              </w:rPr>
            </w:pPr>
            <w:r w:rsidRPr="00D729D4">
              <w:rPr>
                <w:b/>
                <w:spacing w:val="-2"/>
                <w:sz w:val="22"/>
                <w:szCs w:val="22"/>
              </w:rPr>
              <w:t>FASI:</w:t>
            </w:r>
            <w:r w:rsidRPr="00D729D4">
              <w:rPr>
                <w:spacing w:val="-2"/>
                <w:sz w:val="22"/>
                <w:szCs w:val="22"/>
              </w:rPr>
              <w:t xml:space="preserve"> Il Progetto è articolato in 2 fasi:</w:t>
            </w:r>
          </w:p>
          <w:p w:rsidR="00BF13A3" w:rsidRPr="00D729D4" w:rsidRDefault="00BF13A3" w:rsidP="00BF13A3">
            <w:pPr>
              <w:jc w:val="both"/>
              <w:rPr>
                <w:spacing w:val="-2"/>
                <w:sz w:val="16"/>
                <w:szCs w:val="16"/>
              </w:rPr>
            </w:pPr>
          </w:p>
          <w:p w:rsidR="00BF13A3" w:rsidRPr="00D729D4" w:rsidRDefault="00BF13A3" w:rsidP="00BF13A3">
            <w:pPr>
              <w:jc w:val="both"/>
              <w:rPr>
                <w:spacing w:val="-2"/>
                <w:sz w:val="22"/>
                <w:szCs w:val="22"/>
                <w:u w:val="single"/>
              </w:rPr>
            </w:pPr>
            <w:r w:rsidRPr="00D729D4">
              <w:rPr>
                <w:spacing w:val="-2"/>
                <w:sz w:val="22"/>
                <w:szCs w:val="22"/>
                <w:u w:val="single"/>
              </w:rPr>
              <w:t>Fase 1 - su piattaforma digitale</w:t>
            </w:r>
          </w:p>
          <w:p w:rsidR="00BF13A3" w:rsidRPr="00D729D4" w:rsidRDefault="00BF13A3" w:rsidP="00BF13A3">
            <w:pPr>
              <w:jc w:val="both"/>
              <w:rPr>
                <w:spacing w:val="-2"/>
                <w:sz w:val="16"/>
                <w:szCs w:val="16"/>
                <w:u w:val="single"/>
              </w:rPr>
            </w:pPr>
          </w:p>
          <w:p w:rsidR="00BF13A3" w:rsidRPr="00D729D4" w:rsidRDefault="00BF13A3" w:rsidP="00DE6872">
            <w:pPr>
              <w:numPr>
                <w:ilvl w:val="0"/>
                <w:numId w:val="3"/>
              </w:numPr>
              <w:jc w:val="both"/>
              <w:rPr>
                <w:spacing w:val="-2"/>
                <w:sz w:val="22"/>
                <w:szCs w:val="22"/>
              </w:rPr>
            </w:pPr>
            <w:r w:rsidRPr="00D729D4">
              <w:rPr>
                <w:spacing w:val="-2"/>
                <w:sz w:val="22"/>
                <w:szCs w:val="22"/>
              </w:rPr>
              <w:t>Partecipanti: max 20</w:t>
            </w:r>
            <w:r w:rsidR="005E40DD">
              <w:rPr>
                <w:spacing w:val="-2"/>
                <w:sz w:val="22"/>
                <w:szCs w:val="22"/>
              </w:rPr>
              <w:t>/25</w:t>
            </w:r>
            <w:r w:rsidRPr="00D729D4">
              <w:rPr>
                <w:spacing w:val="-2"/>
                <w:sz w:val="22"/>
                <w:szCs w:val="22"/>
              </w:rPr>
              <w:t xml:space="preserve"> per gruppo</w:t>
            </w:r>
          </w:p>
          <w:p w:rsidR="00BF13A3" w:rsidRPr="00D729D4" w:rsidRDefault="00BF13A3" w:rsidP="00DE6872">
            <w:pPr>
              <w:numPr>
                <w:ilvl w:val="0"/>
                <w:numId w:val="3"/>
              </w:numPr>
              <w:jc w:val="both"/>
              <w:rPr>
                <w:spacing w:val="-2"/>
                <w:sz w:val="22"/>
                <w:szCs w:val="22"/>
              </w:rPr>
            </w:pPr>
            <w:r w:rsidRPr="00D729D4">
              <w:rPr>
                <w:spacing w:val="-2"/>
                <w:sz w:val="22"/>
                <w:szCs w:val="22"/>
              </w:rPr>
              <w:t>Durata: 5h</w:t>
            </w:r>
          </w:p>
          <w:p w:rsidR="00BF13A3" w:rsidRPr="00D729D4" w:rsidRDefault="00BF13A3" w:rsidP="00DE6872">
            <w:pPr>
              <w:numPr>
                <w:ilvl w:val="0"/>
                <w:numId w:val="3"/>
              </w:numPr>
              <w:jc w:val="both"/>
              <w:rPr>
                <w:spacing w:val="-2"/>
                <w:sz w:val="22"/>
                <w:szCs w:val="22"/>
              </w:rPr>
            </w:pPr>
            <w:r w:rsidRPr="00D729D4">
              <w:rPr>
                <w:spacing w:val="-2"/>
                <w:sz w:val="22"/>
                <w:szCs w:val="22"/>
              </w:rPr>
              <w:t>Legenda: I: Insegnanti</w:t>
            </w:r>
          </w:p>
          <w:p w:rsidR="00BF13A3" w:rsidRPr="00D729D4" w:rsidRDefault="00BF13A3" w:rsidP="00BF13A3">
            <w:pPr>
              <w:ind w:left="720"/>
              <w:jc w:val="both"/>
              <w:rPr>
                <w:spacing w:val="-2"/>
                <w:sz w:val="16"/>
                <w:szCs w:val="16"/>
              </w:rPr>
            </w:pPr>
          </w:p>
          <w:p w:rsidR="00BF13A3" w:rsidRPr="00D729D4" w:rsidRDefault="00BF13A3" w:rsidP="00DE6872">
            <w:pPr>
              <w:numPr>
                <w:ilvl w:val="1"/>
                <w:numId w:val="2"/>
              </w:numPr>
              <w:ind w:left="746" w:hanging="425"/>
              <w:jc w:val="both"/>
              <w:rPr>
                <w:spacing w:val="-2"/>
                <w:sz w:val="22"/>
                <w:szCs w:val="22"/>
              </w:rPr>
            </w:pPr>
            <w:r w:rsidRPr="00D729D4">
              <w:rPr>
                <w:spacing w:val="-2"/>
                <w:sz w:val="22"/>
                <w:szCs w:val="22"/>
              </w:rPr>
              <w:t>GRUPPO Insegnanti della Classe V</w:t>
            </w:r>
            <w:r w:rsidRPr="00D729D4">
              <w:rPr>
                <w:spacing w:val="-2"/>
                <w:sz w:val="22"/>
                <w:szCs w:val="22"/>
                <w:vertAlign w:val="superscript"/>
              </w:rPr>
              <w:t>a</w:t>
            </w:r>
            <w:r w:rsidRPr="00D729D4">
              <w:rPr>
                <w:spacing w:val="-2"/>
                <w:sz w:val="22"/>
                <w:szCs w:val="22"/>
              </w:rPr>
              <w:t xml:space="preserve"> </w:t>
            </w:r>
            <w:r w:rsidR="00EE3010">
              <w:rPr>
                <w:spacing w:val="-2"/>
                <w:sz w:val="22"/>
                <w:szCs w:val="22"/>
              </w:rPr>
              <w:t xml:space="preserve">della </w:t>
            </w:r>
            <w:r w:rsidRPr="00D729D4">
              <w:rPr>
                <w:spacing w:val="-2"/>
                <w:sz w:val="22"/>
                <w:szCs w:val="22"/>
              </w:rPr>
              <w:t>S</w:t>
            </w:r>
            <w:r w:rsidR="00EE3010">
              <w:rPr>
                <w:spacing w:val="-2"/>
                <w:sz w:val="22"/>
                <w:szCs w:val="22"/>
              </w:rPr>
              <w:t>cuola Primaria</w:t>
            </w:r>
            <w:r w:rsidRPr="00D729D4">
              <w:rPr>
                <w:spacing w:val="-2"/>
                <w:sz w:val="22"/>
                <w:szCs w:val="22"/>
              </w:rPr>
              <w:t xml:space="preserve"> - Incontro con gli Insegnanti della Classe V</w:t>
            </w:r>
            <w:r w:rsidRPr="00D729D4">
              <w:rPr>
                <w:spacing w:val="-2"/>
                <w:sz w:val="22"/>
                <w:szCs w:val="22"/>
                <w:vertAlign w:val="superscript"/>
              </w:rPr>
              <w:t xml:space="preserve">a </w:t>
            </w:r>
            <w:r w:rsidRPr="00D729D4">
              <w:rPr>
                <w:spacing w:val="-2"/>
                <w:sz w:val="22"/>
                <w:szCs w:val="22"/>
              </w:rPr>
              <w:t xml:space="preserve">della Scuola Primaria. </w:t>
            </w:r>
          </w:p>
          <w:p w:rsidR="00BF13A3" w:rsidRPr="00D729D4" w:rsidRDefault="00BF13A3" w:rsidP="00BF13A3">
            <w:pPr>
              <w:ind w:left="746"/>
              <w:jc w:val="both"/>
              <w:rPr>
                <w:spacing w:val="-2"/>
                <w:sz w:val="22"/>
                <w:szCs w:val="22"/>
              </w:rPr>
            </w:pPr>
            <w:r w:rsidRPr="00D729D4">
              <w:rPr>
                <w:spacing w:val="-2"/>
                <w:sz w:val="22"/>
                <w:szCs w:val="22"/>
              </w:rPr>
              <w:t xml:space="preserve">Tema: La memoria collettiva e la relazione con la futura scuola. </w:t>
            </w:r>
          </w:p>
          <w:p w:rsidR="00BF13A3" w:rsidRPr="00D729D4" w:rsidRDefault="00BF13A3" w:rsidP="00BF13A3">
            <w:pPr>
              <w:ind w:left="746"/>
              <w:jc w:val="both"/>
              <w:rPr>
                <w:spacing w:val="-2"/>
                <w:sz w:val="22"/>
                <w:szCs w:val="22"/>
              </w:rPr>
            </w:pPr>
            <w:r w:rsidRPr="00D729D4">
              <w:rPr>
                <w:spacing w:val="-2"/>
                <w:sz w:val="22"/>
                <w:szCs w:val="22"/>
              </w:rPr>
              <w:t>(Quali sono le vostre problematiche in relazione agli alunni e all</w:t>
            </w:r>
            <w:r w:rsidR="005E40DD">
              <w:rPr>
                <w:spacing w:val="-2"/>
                <w:sz w:val="22"/>
                <w:szCs w:val="22"/>
              </w:rPr>
              <w:t>e famiglie? Che domanda vorreste</w:t>
            </w:r>
            <w:r w:rsidRPr="00D729D4">
              <w:rPr>
                <w:spacing w:val="-2"/>
                <w:sz w:val="22"/>
                <w:szCs w:val="22"/>
              </w:rPr>
              <w:t xml:space="preserve"> fare ai colleghi della Classe I</w:t>
            </w:r>
            <w:r w:rsidRPr="00D729D4">
              <w:rPr>
                <w:spacing w:val="-2"/>
                <w:sz w:val="22"/>
                <w:szCs w:val="22"/>
                <w:vertAlign w:val="superscript"/>
              </w:rPr>
              <w:t>a</w:t>
            </w:r>
            <w:r w:rsidRPr="00D729D4">
              <w:rPr>
                <w:spacing w:val="-2"/>
                <w:sz w:val="22"/>
                <w:szCs w:val="22"/>
              </w:rPr>
              <w:t xml:space="preserve"> della Scuola Sec. di 1° Gr.? Che proposte per un lavoro condiviso di accompagnamento alla Scuola Secondaria? Esperienze e aspettative).</w:t>
            </w:r>
          </w:p>
          <w:p w:rsidR="00BF13A3" w:rsidRPr="00D729D4" w:rsidRDefault="00BF13A3" w:rsidP="00BF13A3">
            <w:pPr>
              <w:ind w:left="746"/>
              <w:rPr>
                <w:spacing w:val="-2"/>
                <w:sz w:val="22"/>
                <w:szCs w:val="22"/>
              </w:rPr>
            </w:pPr>
            <w:r w:rsidRPr="00D729D4">
              <w:rPr>
                <w:spacing w:val="-2"/>
                <w:sz w:val="22"/>
                <w:szCs w:val="22"/>
              </w:rPr>
              <w:t>Durata: 2.30h</w:t>
            </w:r>
          </w:p>
          <w:p w:rsidR="00BF13A3" w:rsidRPr="00D729D4" w:rsidRDefault="00BF13A3" w:rsidP="00BF13A3">
            <w:pPr>
              <w:ind w:left="746"/>
              <w:rPr>
                <w:spacing w:val="-2"/>
                <w:sz w:val="16"/>
                <w:szCs w:val="16"/>
              </w:rPr>
            </w:pPr>
          </w:p>
          <w:p w:rsidR="00BF13A3" w:rsidRPr="00D729D4" w:rsidRDefault="00BF13A3" w:rsidP="00DE6872">
            <w:pPr>
              <w:numPr>
                <w:ilvl w:val="1"/>
                <w:numId w:val="2"/>
              </w:numPr>
              <w:ind w:left="746" w:hanging="425"/>
              <w:jc w:val="both"/>
              <w:rPr>
                <w:spacing w:val="-2"/>
                <w:sz w:val="22"/>
                <w:szCs w:val="22"/>
              </w:rPr>
            </w:pPr>
            <w:r w:rsidRPr="00D729D4">
              <w:rPr>
                <w:spacing w:val="-2"/>
                <w:sz w:val="22"/>
                <w:szCs w:val="22"/>
              </w:rPr>
              <w:t>GRUPPO Insegnanti della Classe I</w:t>
            </w:r>
            <w:r w:rsidRPr="00D729D4">
              <w:rPr>
                <w:spacing w:val="-2"/>
                <w:sz w:val="22"/>
                <w:szCs w:val="22"/>
                <w:vertAlign w:val="superscript"/>
              </w:rPr>
              <w:t>a</w:t>
            </w:r>
            <w:r w:rsidRPr="00D729D4">
              <w:rPr>
                <w:spacing w:val="-2"/>
                <w:sz w:val="22"/>
                <w:szCs w:val="22"/>
              </w:rPr>
              <w:t xml:space="preserve"> </w:t>
            </w:r>
            <w:r w:rsidR="00EE3010">
              <w:rPr>
                <w:spacing w:val="-2"/>
                <w:sz w:val="22"/>
                <w:szCs w:val="22"/>
              </w:rPr>
              <w:t>della Scuola Secondaria di 1° Grado -</w:t>
            </w:r>
            <w:r w:rsidRPr="00D729D4">
              <w:rPr>
                <w:spacing w:val="-2"/>
                <w:sz w:val="22"/>
                <w:szCs w:val="22"/>
              </w:rPr>
              <w:t xml:space="preserve"> Incontro con gli Insegnanti della </w:t>
            </w:r>
            <w:r w:rsidRPr="00D729D4">
              <w:rPr>
                <w:spacing w:val="-2"/>
                <w:sz w:val="22"/>
                <w:szCs w:val="22"/>
              </w:rPr>
              <w:lastRenderedPageBreak/>
              <w:t>Classe I</w:t>
            </w:r>
            <w:r w:rsidRPr="00D729D4">
              <w:rPr>
                <w:spacing w:val="-2"/>
                <w:sz w:val="22"/>
                <w:szCs w:val="22"/>
                <w:vertAlign w:val="superscript"/>
              </w:rPr>
              <w:t xml:space="preserve">a </w:t>
            </w:r>
            <w:r w:rsidRPr="00D729D4">
              <w:rPr>
                <w:spacing w:val="-2"/>
                <w:sz w:val="22"/>
                <w:szCs w:val="22"/>
              </w:rPr>
              <w:t>della Scuola Secondaria di 1° Gr.</w:t>
            </w:r>
          </w:p>
          <w:p w:rsidR="00BF13A3" w:rsidRPr="00D729D4" w:rsidRDefault="00BF13A3" w:rsidP="00BF13A3">
            <w:pPr>
              <w:ind w:left="746"/>
              <w:jc w:val="both"/>
              <w:rPr>
                <w:spacing w:val="-2"/>
                <w:sz w:val="22"/>
                <w:szCs w:val="22"/>
              </w:rPr>
            </w:pPr>
            <w:r w:rsidRPr="00D729D4">
              <w:rPr>
                <w:spacing w:val="-2"/>
                <w:sz w:val="22"/>
                <w:szCs w:val="22"/>
              </w:rPr>
              <w:t>Tema: La memoria collettiva, rafforzare l’identità e costruire il nuovo gruppo</w:t>
            </w:r>
          </w:p>
          <w:p w:rsidR="00BF13A3" w:rsidRPr="00D729D4" w:rsidRDefault="00BF13A3" w:rsidP="00BF13A3">
            <w:pPr>
              <w:ind w:left="746"/>
              <w:jc w:val="both"/>
              <w:rPr>
                <w:spacing w:val="-2"/>
                <w:sz w:val="22"/>
                <w:szCs w:val="22"/>
              </w:rPr>
            </w:pPr>
            <w:r w:rsidRPr="00D729D4">
              <w:rPr>
                <w:spacing w:val="-2"/>
                <w:sz w:val="22"/>
                <w:szCs w:val="22"/>
              </w:rPr>
              <w:t>(Quali sono le vostre problematiche in relazione agli alunni e all</w:t>
            </w:r>
            <w:r w:rsidR="005E40DD">
              <w:rPr>
                <w:spacing w:val="-2"/>
                <w:sz w:val="22"/>
                <w:szCs w:val="22"/>
              </w:rPr>
              <w:t>e famiglie? Che domanda vorreste</w:t>
            </w:r>
            <w:r w:rsidRPr="00D729D4">
              <w:rPr>
                <w:spacing w:val="-2"/>
                <w:sz w:val="22"/>
                <w:szCs w:val="22"/>
              </w:rPr>
              <w:t xml:space="preserve"> fare ai colleghi della Classe V</w:t>
            </w:r>
            <w:r w:rsidRPr="00D729D4">
              <w:rPr>
                <w:spacing w:val="-2"/>
                <w:sz w:val="22"/>
                <w:szCs w:val="22"/>
                <w:vertAlign w:val="superscript"/>
              </w:rPr>
              <w:t xml:space="preserve">a </w:t>
            </w:r>
            <w:r w:rsidRPr="00D729D4">
              <w:rPr>
                <w:spacing w:val="-2"/>
                <w:sz w:val="22"/>
                <w:szCs w:val="22"/>
              </w:rPr>
              <w:t>della Scuola Primaria? Che proposte per un lavoro condiviso di accoglienza alla Scuola Secondaria? Esperienze e aspettative)</w:t>
            </w:r>
          </w:p>
          <w:p w:rsidR="00BF13A3" w:rsidRPr="00D729D4" w:rsidRDefault="00BF13A3" w:rsidP="00BF13A3">
            <w:pPr>
              <w:ind w:left="746"/>
              <w:jc w:val="both"/>
              <w:rPr>
                <w:spacing w:val="-2"/>
                <w:sz w:val="22"/>
                <w:szCs w:val="22"/>
              </w:rPr>
            </w:pPr>
            <w:r w:rsidRPr="00D729D4">
              <w:rPr>
                <w:spacing w:val="-2"/>
                <w:sz w:val="22"/>
                <w:szCs w:val="22"/>
              </w:rPr>
              <w:t>Durata: 2.30h</w:t>
            </w:r>
          </w:p>
          <w:p w:rsidR="00BF13A3" w:rsidRPr="00D729D4" w:rsidRDefault="00BF13A3" w:rsidP="00BF13A3">
            <w:pPr>
              <w:ind w:left="746"/>
              <w:jc w:val="both"/>
              <w:rPr>
                <w:spacing w:val="-2"/>
                <w:sz w:val="16"/>
                <w:szCs w:val="16"/>
              </w:rPr>
            </w:pPr>
          </w:p>
          <w:p w:rsidR="00BF13A3" w:rsidRPr="00D729D4" w:rsidRDefault="00BF13A3" w:rsidP="00BF13A3">
            <w:pPr>
              <w:jc w:val="both"/>
              <w:rPr>
                <w:spacing w:val="-2"/>
                <w:sz w:val="22"/>
                <w:szCs w:val="22"/>
                <w:u w:val="single"/>
              </w:rPr>
            </w:pPr>
            <w:r w:rsidRPr="00D729D4">
              <w:rPr>
                <w:spacing w:val="-2"/>
                <w:sz w:val="22"/>
                <w:szCs w:val="22"/>
                <w:u w:val="single"/>
              </w:rPr>
              <w:t>Fase 2 - su piattaforma digitale o in presenza</w:t>
            </w:r>
          </w:p>
          <w:p w:rsidR="00BF13A3" w:rsidRPr="00D729D4" w:rsidRDefault="00BF13A3" w:rsidP="00BF13A3">
            <w:pPr>
              <w:jc w:val="both"/>
              <w:rPr>
                <w:spacing w:val="-2"/>
                <w:sz w:val="16"/>
                <w:szCs w:val="16"/>
                <w:u w:val="single"/>
              </w:rPr>
            </w:pPr>
          </w:p>
          <w:p w:rsidR="00BF13A3" w:rsidRPr="00D729D4" w:rsidRDefault="00BF13A3" w:rsidP="00DE6872">
            <w:pPr>
              <w:numPr>
                <w:ilvl w:val="0"/>
                <w:numId w:val="3"/>
              </w:numPr>
              <w:jc w:val="both"/>
              <w:rPr>
                <w:spacing w:val="-2"/>
                <w:sz w:val="22"/>
                <w:szCs w:val="22"/>
              </w:rPr>
            </w:pPr>
            <w:r w:rsidRPr="00D729D4">
              <w:rPr>
                <w:spacing w:val="-2"/>
                <w:sz w:val="22"/>
                <w:szCs w:val="22"/>
              </w:rPr>
              <w:t>Partecipanti: 40</w:t>
            </w:r>
            <w:r w:rsidR="005E40DD">
              <w:rPr>
                <w:spacing w:val="-2"/>
                <w:sz w:val="22"/>
                <w:szCs w:val="22"/>
              </w:rPr>
              <w:t>/50</w:t>
            </w:r>
            <w:r w:rsidRPr="00D729D4">
              <w:rPr>
                <w:spacing w:val="-2"/>
                <w:sz w:val="22"/>
                <w:szCs w:val="22"/>
              </w:rPr>
              <w:t xml:space="preserve"> max per gruppo</w:t>
            </w:r>
          </w:p>
          <w:p w:rsidR="00BF13A3" w:rsidRPr="00D729D4" w:rsidRDefault="00BF13A3" w:rsidP="00DE6872">
            <w:pPr>
              <w:numPr>
                <w:ilvl w:val="0"/>
                <w:numId w:val="3"/>
              </w:numPr>
              <w:jc w:val="both"/>
              <w:rPr>
                <w:spacing w:val="-2"/>
                <w:sz w:val="22"/>
                <w:szCs w:val="22"/>
              </w:rPr>
            </w:pPr>
            <w:r w:rsidRPr="00D729D4">
              <w:rPr>
                <w:spacing w:val="-2"/>
                <w:sz w:val="22"/>
                <w:szCs w:val="22"/>
              </w:rPr>
              <w:t>Durata del modulo: 3h</w:t>
            </w:r>
          </w:p>
          <w:p w:rsidR="00BF13A3" w:rsidRPr="00D729D4" w:rsidRDefault="00BF13A3" w:rsidP="00BF13A3">
            <w:pPr>
              <w:ind w:left="720"/>
              <w:jc w:val="both"/>
              <w:rPr>
                <w:spacing w:val="-2"/>
                <w:sz w:val="16"/>
                <w:szCs w:val="16"/>
              </w:rPr>
            </w:pPr>
          </w:p>
          <w:p w:rsidR="00BF13A3" w:rsidRPr="00D729D4" w:rsidRDefault="00BF13A3" w:rsidP="00DE6872">
            <w:pPr>
              <w:numPr>
                <w:ilvl w:val="1"/>
                <w:numId w:val="2"/>
              </w:numPr>
              <w:ind w:left="746" w:hanging="425"/>
              <w:jc w:val="both"/>
              <w:rPr>
                <w:spacing w:val="-2"/>
                <w:sz w:val="22"/>
                <w:szCs w:val="22"/>
              </w:rPr>
            </w:pPr>
            <w:r w:rsidRPr="00D729D4">
              <w:rPr>
                <w:spacing w:val="-2"/>
                <w:sz w:val="22"/>
                <w:szCs w:val="22"/>
              </w:rPr>
              <w:t>GRUPPO Insegnanti della Classe I</w:t>
            </w:r>
            <w:r w:rsidRPr="00D729D4">
              <w:rPr>
                <w:spacing w:val="-2"/>
                <w:sz w:val="22"/>
                <w:szCs w:val="22"/>
                <w:vertAlign w:val="superscript"/>
              </w:rPr>
              <w:t xml:space="preserve">a </w:t>
            </w:r>
            <w:r w:rsidR="00EE3010">
              <w:rPr>
                <w:spacing w:val="-2"/>
                <w:sz w:val="22"/>
                <w:szCs w:val="22"/>
              </w:rPr>
              <w:t xml:space="preserve">della Scuola Secondaria di 1° Grado </w:t>
            </w:r>
            <w:r w:rsidRPr="00D729D4">
              <w:rPr>
                <w:spacing w:val="-2"/>
                <w:sz w:val="22"/>
                <w:szCs w:val="22"/>
              </w:rPr>
              <w:t>+ Insegnanti della Classe V</w:t>
            </w:r>
            <w:r w:rsidRPr="00D729D4">
              <w:rPr>
                <w:spacing w:val="-2"/>
                <w:sz w:val="22"/>
                <w:szCs w:val="22"/>
                <w:vertAlign w:val="superscript"/>
              </w:rPr>
              <w:t>a</w:t>
            </w:r>
            <w:r w:rsidRPr="00D729D4">
              <w:rPr>
                <w:spacing w:val="-2"/>
                <w:sz w:val="22"/>
                <w:szCs w:val="22"/>
              </w:rPr>
              <w:t xml:space="preserve"> </w:t>
            </w:r>
            <w:r w:rsidR="00EE3010">
              <w:rPr>
                <w:spacing w:val="-2"/>
                <w:sz w:val="22"/>
                <w:szCs w:val="22"/>
              </w:rPr>
              <w:t>della Scuola Primaria.</w:t>
            </w:r>
            <w:r w:rsidRPr="00D729D4">
              <w:rPr>
                <w:spacing w:val="-2"/>
                <w:sz w:val="22"/>
                <w:szCs w:val="22"/>
              </w:rPr>
              <w:t xml:space="preserve"> </w:t>
            </w:r>
          </w:p>
          <w:p w:rsidR="00BF13A3" w:rsidRPr="00D729D4" w:rsidRDefault="00BF13A3" w:rsidP="00BF13A3">
            <w:pPr>
              <w:ind w:left="746"/>
              <w:jc w:val="both"/>
              <w:rPr>
                <w:spacing w:val="-2"/>
                <w:sz w:val="22"/>
                <w:szCs w:val="22"/>
              </w:rPr>
            </w:pPr>
            <w:r w:rsidRPr="00D729D4">
              <w:rPr>
                <w:spacing w:val="-2"/>
                <w:sz w:val="22"/>
                <w:szCs w:val="22"/>
              </w:rPr>
              <w:t>Incontro di riflessione formativa sulla continuità della relazione tra insegnanti della Classe V</w:t>
            </w:r>
            <w:r w:rsidRPr="00D729D4">
              <w:rPr>
                <w:spacing w:val="-2"/>
                <w:sz w:val="22"/>
                <w:szCs w:val="22"/>
                <w:vertAlign w:val="superscript"/>
              </w:rPr>
              <w:t>a</w:t>
            </w:r>
            <w:r w:rsidRPr="00D729D4">
              <w:rPr>
                <w:spacing w:val="-2"/>
                <w:sz w:val="22"/>
                <w:szCs w:val="22"/>
              </w:rPr>
              <w:t xml:space="preserve"> della Scuola Primaria e insegnanti della Classe I</w:t>
            </w:r>
            <w:r w:rsidRPr="00D729D4">
              <w:rPr>
                <w:spacing w:val="-2"/>
                <w:sz w:val="22"/>
                <w:szCs w:val="22"/>
                <w:vertAlign w:val="superscript"/>
              </w:rPr>
              <w:t>a</w:t>
            </w:r>
            <w:r w:rsidRPr="00D729D4">
              <w:rPr>
                <w:spacing w:val="-2"/>
                <w:sz w:val="22"/>
                <w:szCs w:val="22"/>
              </w:rPr>
              <w:t xml:space="preserve"> della Scuola Secondaria di 1° Gr.</w:t>
            </w:r>
          </w:p>
          <w:p w:rsidR="00BF13A3" w:rsidRPr="00D729D4" w:rsidRDefault="00BF13A3" w:rsidP="00BF13A3">
            <w:pPr>
              <w:ind w:left="746"/>
              <w:jc w:val="both"/>
              <w:rPr>
                <w:spacing w:val="-2"/>
                <w:sz w:val="22"/>
                <w:szCs w:val="22"/>
              </w:rPr>
            </w:pPr>
            <w:r w:rsidRPr="00D729D4">
              <w:rPr>
                <w:spacing w:val="-2"/>
                <w:sz w:val="22"/>
                <w:szCs w:val="22"/>
              </w:rPr>
              <w:t>Tema: confrontarsi sulle proposte di lavori condivisi di accompagnamento e accoglienza degli alunni e delle loro famiglie. Ri</w:t>
            </w:r>
            <w:r w:rsidR="005E40DD">
              <w:rPr>
                <w:spacing w:val="-2"/>
                <w:sz w:val="22"/>
                <w:szCs w:val="22"/>
              </w:rPr>
              <w:t>costruire la memoria collettiva. R</w:t>
            </w:r>
            <w:r w:rsidRPr="00D729D4">
              <w:rPr>
                <w:spacing w:val="-2"/>
                <w:sz w:val="22"/>
                <w:szCs w:val="22"/>
              </w:rPr>
              <w:t xml:space="preserve">afforzare l’identità per costruire nuove relazioni </w:t>
            </w:r>
          </w:p>
          <w:p w:rsidR="00BF13A3" w:rsidRPr="00D729D4" w:rsidRDefault="00BF13A3" w:rsidP="00BF13A3">
            <w:pPr>
              <w:jc w:val="both"/>
              <w:rPr>
                <w:spacing w:val="-2"/>
                <w:sz w:val="16"/>
                <w:szCs w:val="16"/>
                <w:u w:val="single"/>
              </w:rPr>
            </w:pPr>
          </w:p>
          <w:p w:rsidR="00BF13A3" w:rsidRPr="00D729D4" w:rsidRDefault="00BF13A3" w:rsidP="00BF13A3">
            <w:pPr>
              <w:jc w:val="both"/>
              <w:rPr>
                <w:spacing w:val="-2"/>
                <w:sz w:val="22"/>
                <w:szCs w:val="22"/>
              </w:rPr>
            </w:pPr>
            <w:r w:rsidRPr="00D729D4">
              <w:rPr>
                <w:b/>
                <w:spacing w:val="-2"/>
                <w:sz w:val="22"/>
                <w:szCs w:val="22"/>
              </w:rPr>
              <w:t>Struttura</w:t>
            </w:r>
          </w:p>
          <w:p w:rsidR="00BF13A3" w:rsidRPr="00D729D4" w:rsidRDefault="00BF13A3" w:rsidP="00BF13A3">
            <w:pPr>
              <w:jc w:val="both"/>
              <w:rPr>
                <w:spacing w:val="-2"/>
                <w:sz w:val="16"/>
                <w:szCs w:val="16"/>
              </w:rPr>
            </w:pPr>
          </w:p>
          <w:p w:rsidR="00BF13A3" w:rsidRPr="00D729D4" w:rsidRDefault="00BF13A3" w:rsidP="00BF13A3">
            <w:pPr>
              <w:jc w:val="both"/>
              <w:rPr>
                <w:spacing w:val="-2"/>
                <w:sz w:val="22"/>
                <w:szCs w:val="22"/>
              </w:rPr>
            </w:pPr>
            <w:r w:rsidRPr="00D729D4">
              <w:rPr>
                <w:spacing w:val="-2"/>
                <w:sz w:val="22"/>
                <w:szCs w:val="22"/>
              </w:rPr>
              <w:t xml:space="preserve">Unità Formativa di 25h, di cui 8h di lezioni interattive e laboratoriali, e 17h di attività in </w:t>
            </w:r>
            <w:r w:rsidR="005E40DD">
              <w:rPr>
                <w:spacing w:val="-2"/>
                <w:sz w:val="22"/>
                <w:szCs w:val="22"/>
              </w:rPr>
              <w:t>e-</w:t>
            </w:r>
            <w:r w:rsidRPr="00D729D4">
              <w:rPr>
                <w:spacing w:val="-2"/>
                <w:sz w:val="22"/>
                <w:szCs w:val="22"/>
              </w:rPr>
              <w:t>learning e pratica</w:t>
            </w:r>
          </w:p>
          <w:p w:rsidR="00BF13A3" w:rsidRPr="00D729D4" w:rsidRDefault="00BF13A3" w:rsidP="00BF13A3">
            <w:pPr>
              <w:jc w:val="both"/>
              <w:rPr>
                <w:spacing w:val="-2"/>
                <w:sz w:val="16"/>
                <w:szCs w:val="16"/>
              </w:rPr>
            </w:pPr>
          </w:p>
          <w:p w:rsidR="00BF13A3" w:rsidRPr="00D729D4" w:rsidRDefault="00BF13A3" w:rsidP="00BF13A3">
            <w:pPr>
              <w:jc w:val="both"/>
              <w:rPr>
                <w:b/>
                <w:spacing w:val="-2"/>
                <w:sz w:val="22"/>
                <w:szCs w:val="22"/>
              </w:rPr>
            </w:pPr>
            <w:r w:rsidRPr="00D729D4">
              <w:rPr>
                <w:b/>
                <w:spacing w:val="-2"/>
                <w:sz w:val="22"/>
                <w:szCs w:val="22"/>
              </w:rPr>
              <w:t>Riflessioni</w:t>
            </w:r>
          </w:p>
          <w:p w:rsidR="00BF13A3" w:rsidRPr="00D729D4" w:rsidRDefault="00BF13A3" w:rsidP="00BF13A3">
            <w:pPr>
              <w:jc w:val="both"/>
              <w:rPr>
                <w:b/>
                <w:spacing w:val="-2"/>
                <w:sz w:val="16"/>
                <w:szCs w:val="16"/>
              </w:rPr>
            </w:pPr>
          </w:p>
          <w:p w:rsidR="00BF13A3" w:rsidRPr="00D729D4" w:rsidRDefault="00BF13A3" w:rsidP="00BF13A3">
            <w:pPr>
              <w:jc w:val="both"/>
              <w:rPr>
                <w:spacing w:val="-2"/>
                <w:sz w:val="22"/>
                <w:szCs w:val="22"/>
              </w:rPr>
            </w:pPr>
            <w:r w:rsidRPr="00D729D4">
              <w:rPr>
                <w:spacing w:val="-2"/>
                <w:sz w:val="22"/>
                <w:szCs w:val="22"/>
              </w:rPr>
              <w:t>Questa tipologia di proposta permette di affrontare tematiche più in profondità, attivando un dialogo reale con gli insegnanti e i genitori e tra insegnanti e genitori. Il Progetto propone di sperimentare il dialogo, l’apertura al confronto e la collaborazione tra i partecipanti, per promuovere una scuola aperta che dialoga, importante come presidio educativo del territorio. Se questa sperimentazione in piccoli gruppi, che ha come focus la continuità tra ordini di scuole, funziona, la si potrebbe riproporre il successivo anno per gruppi più ampi o anche per la continuità tra Scuola Secondaria di 1° Gr. e la Scuola Secondaria di 2° Gr. Bisogna capire cosa questa sperimentazione produce e se ci sono riscontri positivi da parte delle persone coinvolte; poi progettare una continuità. Si possono così affrontare tematiche delicate e importanti, attraverso azioni concrete e dirette, e con i tempi utili e necessari.</w:t>
            </w:r>
          </w:p>
          <w:p w:rsidR="00BF13A3" w:rsidRPr="00D729D4" w:rsidRDefault="00BF13A3" w:rsidP="00BF13A3">
            <w:pPr>
              <w:jc w:val="both"/>
              <w:rPr>
                <w:b/>
                <w:spacing w:val="-2"/>
                <w:sz w:val="16"/>
                <w:szCs w:val="16"/>
              </w:rPr>
            </w:pPr>
          </w:p>
          <w:p w:rsidR="00BF13A3" w:rsidRPr="00D729D4" w:rsidRDefault="00BF13A3" w:rsidP="00BF13A3">
            <w:pPr>
              <w:rPr>
                <w:b/>
                <w:spacing w:val="-2"/>
                <w:sz w:val="22"/>
                <w:szCs w:val="22"/>
              </w:rPr>
            </w:pPr>
            <w:r w:rsidRPr="00D729D4">
              <w:rPr>
                <w:b/>
                <w:spacing w:val="-2"/>
                <w:sz w:val="22"/>
                <w:szCs w:val="22"/>
              </w:rPr>
              <w:t>Modalità</w:t>
            </w:r>
          </w:p>
          <w:p w:rsidR="00BF13A3" w:rsidRPr="00D729D4" w:rsidRDefault="00BF13A3" w:rsidP="00BF13A3">
            <w:pPr>
              <w:rPr>
                <w:b/>
                <w:spacing w:val="-2"/>
                <w:sz w:val="16"/>
                <w:szCs w:val="16"/>
              </w:rPr>
            </w:pPr>
          </w:p>
          <w:p w:rsidR="00BF13A3" w:rsidRPr="00D729D4" w:rsidRDefault="00BF13A3" w:rsidP="00BF13A3">
            <w:pPr>
              <w:jc w:val="both"/>
              <w:rPr>
                <w:spacing w:val="-2"/>
                <w:sz w:val="22"/>
                <w:szCs w:val="22"/>
              </w:rPr>
            </w:pPr>
            <w:r w:rsidRPr="00D729D4">
              <w:rPr>
                <w:spacing w:val="-2"/>
                <w:sz w:val="22"/>
                <w:szCs w:val="22"/>
              </w:rPr>
              <w:t>A distanza su piattaforme di videoconferencing (Google Meet) e di e-learning (Moodle)</w:t>
            </w:r>
          </w:p>
          <w:p w:rsidR="00BF13A3" w:rsidRPr="00D729D4" w:rsidRDefault="00BF13A3" w:rsidP="00BF13A3">
            <w:pPr>
              <w:rPr>
                <w:b/>
                <w:spacing w:val="-2"/>
                <w:sz w:val="16"/>
                <w:szCs w:val="16"/>
              </w:rPr>
            </w:pPr>
          </w:p>
          <w:p w:rsidR="00EF16B6" w:rsidRPr="00EF16B6" w:rsidRDefault="00EF16B6" w:rsidP="00EF16B6">
            <w:pPr>
              <w:rPr>
                <w:b/>
                <w:spacing w:val="-2"/>
                <w:sz w:val="22"/>
                <w:szCs w:val="22"/>
              </w:rPr>
            </w:pPr>
            <w:r w:rsidRPr="00EF16B6">
              <w:rPr>
                <w:b/>
                <w:spacing w:val="-2"/>
                <w:sz w:val="22"/>
                <w:szCs w:val="22"/>
              </w:rPr>
              <w:t>Calendario</w:t>
            </w:r>
          </w:p>
          <w:p w:rsidR="00EF16B6" w:rsidRDefault="00EF16B6" w:rsidP="00EF16B6">
            <w:pPr>
              <w:tabs>
                <w:tab w:val="left" w:pos="567"/>
                <w:tab w:val="left" w:pos="993"/>
                <w:tab w:val="left" w:pos="1276"/>
              </w:tabs>
              <w:contextualSpacing/>
              <w:rPr>
                <w:rFonts w:eastAsia="Calibri"/>
                <w:sz w:val="16"/>
                <w:szCs w:val="16"/>
                <w:u w:val="single"/>
                <w:lang w:eastAsia="en-US"/>
              </w:rPr>
            </w:pPr>
          </w:p>
          <w:tbl>
            <w:tblPr>
              <w:tblW w:w="5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41"/>
              <w:gridCol w:w="1135"/>
              <w:gridCol w:w="1276"/>
              <w:gridCol w:w="850"/>
              <w:gridCol w:w="1985"/>
            </w:tblGrid>
            <w:tr w:rsidR="00EF16B6" w:rsidRPr="00CE203A" w:rsidTr="000350D1">
              <w:trPr>
                <w:trHeight w:val="458"/>
              </w:trPr>
              <w:tc>
                <w:tcPr>
                  <w:tcW w:w="741" w:type="dxa"/>
                  <w:shd w:val="clear" w:color="auto" w:fill="FFFFFF" w:themeFill="background1"/>
                  <w:hideMark/>
                </w:tcPr>
                <w:p w:rsidR="00EF16B6" w:rsidRPr="00CE203A" w:rsidRDefault="00EF16B6" w:rsidP="00EF16B6">
                  <w:pPr>
                    <w:jc w:val="center"/>
                    <w:rPr>
                      <w:bCs/>
                      <w:sz w:val="20"/>
                      <w:szCs w:val="20"/>
                    </w:rPr>
                  </w:pPr>
                  <w:r w:rsidRPr="00CE203A">
                    <w:rPr>
                      <w:bCs/>
                      <w:sz w:val="20"/>
                      <w:szCs w:val="20"/>
                    </w:rPr>
                    <w:t>Giorno</w:t>
                  </w:r>
                </w:p>
              </w:tc>
              <w:tc>
                <w:tcPr>
                  <w:tcW w:w="1135" w:type="dxa"/>
                  <w:shd w:val="clear" w:color="auto" w:fill="FFFFFF" w:themeFill="background1"/>
                  <w:hideMark/>
                </w:tcPr>
                <w:p w:rsidR="00EF16B6" w:rsidRPr="00CE203A" w:rsidRDefault="00EF16B6" w:rsidP="00EF16B6">
                  <w:pPr>
                    <w:jc w:val="center"/>
                    <w:rPr>
                      <w:bCs/>
                      <w:sz w:val="20"/>
                      <w:szCs w:val="20"/>
                    </w:rPr>
                  </w:pPr>
                  <w:r w:rsidRPr="00CE203A">
                    <w:rPr>
                      <w:bCs/>
                      <w:sz w:val="20"/>
                      <w:szCs w:val="20"/>
                    </w:rPr>
                    <w:t>Data</w:t>
                  </w:r>
                </w:p>
              </w:tc>
              <w:tc>
                <w:tcPr>
                  <w:tcW w:w="1276" w:type="dxa"/>
                  <w:shd w:val="clear" w:color="auto" w:fill="FFFFFF" w:themeFill="background1"/>
                  <w:hideMark/>
                </w:tcPr>
                <w:p w:rsidR="00EF16B6" w:rsidRPr="00CE203A" w:rsidRDefault="00EF16B6" w:rsidP="00EF16B6">
                  <w:pPr>
                    <w:jc w:val="center"/>
                    <w:rPr>
                      <w:bCs/>
                      <w:sz w:val="20"/>
                      <w:szCs w:val="20"/>
                    </w:rPr>
                  </w:pPr>
                  <w:r w:rsidRPr="00CE203A">
                    <w:rPr>
                      <w:bCs/>
                      <w:sz w:val="20"/>
                      <w:szCs w:val="20"/>
                    </w:rPr>
                    <w:t>Orario</w:t>
                  </w:r>
                </w:p>
              </w:tc>
              <w:tc>
                <w:tcPr>
                  <w:tcW w:w="850" w:type="dxa"/>
                  <w:shd w:val="clear" w:color="auto" w:fill="FFFFFF" w:themeFill="background1"/>
                  <w:hideMark/>
                </w:tcPr>
                <w:p w:rsidR="00EF16B6" w:rsidRPr="00CE203A" w:rsidRDefault="00EF16B6" w:rsidP="00EF16B6">
                  <w:pPr>
                    <w:jc w:val="center"/>
                    <w:rPr>
                      <w:bCs/>
                      <w:sz w:val="20"/>
                      <w:szCs w:val="20"/>
                    </w:rPr>
                  </w:pPr>
                  <w:r w:rsidRPr="00CE203A">
                    <w:rPr>
                      <w:bCs/>
                      <w:sz w:val="20"/>
                      <w:szCs w:val="20"/>
                    </w:rPr>
                    <w:t>Durata</w:t>
                  </w:r>
                  <w:r w:rsidRPr="00CE203A">
                    <w:rPr>
                      <w:bCs/>
                      <w:sz w:val="20"/>
                      <w:szCs w:val="20"/>
                    </w:rPr>
                    <w:br/>
                    <w:t>h/m</w:t>
                  </w:r>
                </w:p>
              </w:tc>
              <w:tc>
                <w:tcPr>
                  <w:tcW w:w="1985" w:type="dxa"/>
                  <w:shd w:val="clear" w:color="auto" w:fill="FFFFFF" w:themeFill="background1"/>
                  <w:hideMark/>
                </w:tcPr>
                <w:p w:rsidR="00EF16B6" w:rsidRPr="00EF16B6" w:rsidRDefault="00EF16B6" w:rsidP="00EF16B6">
                  <w:pPr>
                    <w:jc w:val="center"/>
                    <w:rPr>
                      <w:bCs/>
                      <w:sz w:val="20"/>
                      <w:szCs w:val="20"/>
                    </w:rPr>
                  </w:pPr>
                  <w:r w:rsidRPr="00EF16B6">
                    <w:rPr>
                      <w:bCs/>
                      <w:sz w:val="20"/>
                      <w:szCs w:val="20"/>
                    </w:rPr>
                    <w:t>Relatore</w:t>
                  </w:r>
                </w:p>
              </w:tc>
            </w:tr>
            <w:tr w:rsidR="00EF16B6" w:rsidRPr="00EF16B6" w:rsidTr="00910AD9">
              <w:trPr>
                <w:trHeight w:val="296"/>
              </w:trPr>
              <w:tc>
                <w:tcPr>
                  <w:tcW w:w="741" w:type="dxa"/>
                  <w:shd w:val="clear" w:color="auto" w:fill="auto"/>
                </w:tcPr>
                <w:p w:rsidR="00EF16B6" w:rsidRPr="00EF16B6" w:rsidRDefault="00EF16B6" w:rsidP="00EF16B6">
                  <w:pPr>
                    <w:jc w:val="center"/>
                    <w:rPr>
                      <w:color w:val="000000"/>
                      <w:sz w:val="18"/>
                      <w:szCs w:val="18"/>
                    </w:rPr>
                  </w:pPr>
                  <w:r w:rsidRPr="00EF16B6">
                    <w:rPr>
                      <w:color w:val="000000"/>
                      <w:sz w:val="18"/>
                      <w:szCs w:val="18"/>
                    </w:rPr>
                    <w:t>mar</w:t>
                  </w:r>
                </w:p>
              </w:tc>
              <w:tc>
                <w:tcPr>
                  <w:tcW w:w="1135" w:type="dxa"/>
                  <w:shd w:val="clear" w:color="auto" w:fill="auto"/>
                </w:tcPr>
                <w:p w:rsidR="00EF16B6" w:rsidRPr="00EF16B6" w:rsidRDefault="00EF16B6" w:rsidP="00EF16B6">
                  <w:pPr>
                    <w:jc w:val="center"/>
                    <w:rPr>
                      <w:b/>
                      <w:bCs/>
                      <w:color w:val="000000"/>
                      <w:sz w:val="18"/>
                      <w:szCs w:val="18"/>
                    </w:rPr>
                  </w:pPr>
                  <w:r w:rsidRPr="00EF16B6">
                    <w:rPr>
                      <w:b/>
                      <w:bCs/>
                      <w:color w:val="000000"/>
                      <w:sz w:val="18"/>
                      <w:szCs w:val="18"/>
                    </w:rPr>
                    <w:t>6-feb-24</w:t>
                  </w:r>
                </w:p>
              </w:tc>
              <w:tc>
                <w:tcPr>
                  <w:tcW w:w="1276" w:type="dxa"/>
                  <w:shd w:val="clear" w:color="auto" w:fill="auto"/>
                </w:tcPr>
                <w:p w:rsidR="00EF16B6" w:rsidRPr="00EF16B6" w:rsidRDefault="00EF16B6" w:rsidP="00EF16B6">
                  <w:pPr>
                    <w:jc w:val="center"/>
                    <w:rPr>
                      <w:color w:val="000000"/>
                      <w:sz w:val="18"/>
                      <w:szCs w:val="18"/>
                    </w:rPr>
                  </w:pPr>
                  <w:r w:rsidRPr="00EF16B6">
                    <w:rPr>
                      <w:color w:val="000000"/>
                      <w:sz w:val="18"/>
                      <w:szCs w:val="18"/>
                    </w:rPr>
                    <w:t>17.00-19.30</w:t>
                  </w:r>
                </w:p>
              </w:tc>
              <w:tc>
                <w:tcPr>
                  <w:tcW w:w="850" w:type="dxa"/>
                  <w:shd w:val="clear" w:color="auto" w:fill="auto"/>
                </w:tcPr>
                <w:p w:rsidR="00EF16B6" w:rsidRPr="00EF16B6" w:rsidRDefault="00EF16B6" w:rsidP="00EF16B6">
                  <w:pPr>
                    <w:jc w:val="center"/>
                    <w:rPr>
                      <w:b/>
                      <w:bCs/>
                      <w:color w:val="000000"/>
                      <w:sz w:val="18"/>
                      <w:szCs w:val="18"/>
                    </w:rPr>
                  </w:pPr>
                  <w:r w:rsidRPr="00EF16B6">
                    <w:rPr>
                      <w:b/>
                      <w:bCs/>
                      <w:color w:val="000000"/>
                      <w:sz w:val="18"/>
                      <w:szCs w:val="18"/>
                    </w:rPr>
                    <w:t>2,30</w:t>
                  </w:r>
                </w:p>
              </w:tc>
              <w:tc>
                <w:tcPr>
                  <w:tcW w:w="1985" w:type="dxa"/>
                  <w:shd w:val="clear" w:color="auto" w:fill="auto"/>
                </w:tcPr>
                <w:p w:rsidR="00EF16B6" w:rsidRPr="00EF16B6" w:rsidRDefault="00EF16B6" w:rsidP="00EF16B6">
                  <w:pPr>
                    <w:jc w:val="center"/>
                    <w:rPr>
                      <w:color w:val="000000"/>
                      <w:sz w:val="18"/>
                      <w:szCs w:val="18"/>
                    </w:rPr>
                  </w:pPr>
                  <w:r w:rsidRPr="00EF16B6">
                    <w:rPr>
                      <w:color w:val="000000"/>
                      <w:sz w:val="18"/>
                      <w:szCs w:val="18"/>
                    </w:rPr>
                    <w:t>Daphne Bollini</w:t>
                  </w:r>
                </w:p>
              </w:tc>
            </w:tr>
            <w:tr w:rsidR="00EF16B6" w:rsidRPr="00EF16B6" w:rsidTr="00910AD9">
              <w:trPr>
                <w:trHeight w:val="281"/>
              </w:trPr>
              <w:tc>
                <w:tcPr>
                  <w:tcW w:w="741" w:type="dxa"/>
                  <w:shd w:val="clear" w:color="auto" w:fill="auto"/>
                  <w:hideMark/>
                </w:tcPr>
                <w:p w:rsidR="00EF16B6" w:rsidRPr="00EF16B6" w:rsidRDefault="00EF16B6" w:rsidP="00EF16B6">
                  <w:pPr>
                    <w:jc w:val="center"/>
                    <w:rPr>
                      <w:color w:val="000000"/>
                      <w:sz w:val="18"/>
                      <w:szCs w:val="18"/>
                    </w:rPr>
                  </w:pPr>
                  <w:r w:rsidRPr="00EF16B6">
                    <w:rPr>
                      <w:color w:val="000000"/>
                      <w:sz w:val="18"/>
                      <w:szCs w:val="18"/>
                    </w:rPr>
                    <w:t>mar</w:t>
                  </w:r>
                </w:p>
              </w:tc>
              <w:tc>
                <w:tcPr>
                  <w:tcW w:w="1135" w:type="dxa"/>
                  <w:shd w:val="clear" w:color="auto" w:fill="auto"/>
                  <w:hideMark/>
                </w:tcPr>
                <w:p w:rsidR="00EF16B6" w:rsidRPr="00EF16B6" w:rsidRDefault="00EF16B6" w:rsidP="00EF16B6">
                  <w:pPr>
                    <w:jc w:val="center"/>
                    <w:rPr>
                      <w:b/>
                      <w:bCs/>
                      <w:color w:val="000000"/>
                      <w:sz w:val="18"/>
                      <w:szCs w:val="18"/>
                    </w:rPr>
                  </w:pPr>
                  <w:r w:rsidRPr="00EF16B6">
                    <w:rPr>
                      <w:b/>
                      <w:bCs/>
                      <w:color w:val="000000"/>
                      <w:sz w:val="18"/>
                      <w:szCs w:val="18"/>
                    </w:rPr>
                    <w:t>13-feb-24</w:t>
                  </w:r>
                </w:p>
              </w:tc>
              <w:tc>
                <w:tcPr>
                  <w:tcW w:w="1276" w:type="dxa"/>
                  <w:shd w:val="clear" w:color="auto" w:fill="auto"/>
                  <w:hideMark/>
                </w:tcPr>
                <w:p w:rsidR="00EF16B6" w:rsidRPr="00EF16B6" w:rsidRDefault="00EF16B6" w:rsidP="00EF16B6">
                  <w:pPr>
                    <w:jc w:val="center"/>
                    <w:rPr>
                      <w:color w:val="000000"/>
                      <w:sz w:val="18"/>
                      <w:szCs w:val="18"/>
                    </w:rPr>
                  </w:pPr>
                  <w:r w:rsidRPr="00EF16B6">
                    <w:rPr>
                      <w:color w:val="000000"/>
                      <w:sz w:val="18"/>
                      <w:szCs w:val="18"/>
                    </w:rPr>
                    <w:t>17.00-19.30</w:t>
                  </w:r>
                </w:p>
              </w:tc>
              <w:tc>
                <w:tcPr>
                  <w:tcW w:w="850" w:type="dxa"/>
                  <w:shd w:val="clear" w:color="auto" w:fill="auto"/>
                  <w:hideMark/>
                </w:tcPr>
                <w:p w:rsidR="00EF16B6" w:rsidRPr="00EF16B6" w:rsidRDefault="00EF16B6" w:rsidP="00EF16B6">
                  <w:pPr>
                    <w:jc w:val="center"/>
                    <w:rPr>
                      <w:b/>
                      <w:bCs/>
                      <w:color w:val="000000"/>
                      <w:sz w:val="18"/>
                      <w:szCs w:val="18"/>
                    </w:rPr>
                  </w:pPr>
                  <w:r w:rsidRPr="00EF16B6">
                    <w:rPr>
                      <w:b/>
                      <w:bCs/>
                      <w:color w:val="000000"/>
                      <w:sz w:val="18"/>
                      <w:szCs w:val="18"/>
                    </w:rPr>
                    <w:t>2,30</w:t>
                  </w:r>
                </w:p>
              </w:tc>
              <w:tc>
                <w:tcPr>
                  <w:tcW w:w="1985" w:type="dxa"/>
                  <w:shd w:val="clear" w:color="auto" w:fill="auto"/>
                  <w:hideMark/>
                </w:tcPr>
                <w:p w:rsidR="00EF16B6" w:rsidRPr="00EF16B6" w:rsidRDefault="00EF16B6" w:rsidP="00EF16B6">
                  <w:pPr>
                    <w:jc w:val="center"/>
                    <w:rPr>
                      <w:color w:val="000000"/>
                      <w:sz w:val="18"/>
                      <w:szCs w:val="18"/>
                    </w:rPr>
                  </w:pPr>
                  <w:r w:rsidRPr="00EF16B6">
                    <w:rPr>
                      <w:color w:val="000000"/>
                      <w:sz w:val="18"/>
                      <w:szCs w:val="18"/>
                    </w:rPr>
                    <w:t>Daphne Bollini</w:t>
                  </w:r>
                </w:p>
              </w:tc>
            </w:tr>
            <w:tr w:rsidR="00EF16B6" w:rsidRPr="00CE203A" w:rsidTr="00910AD9">
              <w:trPr>
                <w:trHeight w:val="257"/>
              </w:trPr>
              <w:tc>
                <w:tcPr>
                  <w:tcW w:w="741" w:type="dxa"/>
                  <w:shd w:val="clear" w:color="auto" w:fill="auto"/>
                  <w:hideMark/>
                </w:tcPr>
                <w:p w:rsidR="00EF16B6" w:rsidRPr="00EF16B6" w:rsidRDefault="00EF16B6" w:rsidP="00EF16B6">
                  <w:pPr>
                    <w:jc w:val="center"/>
                    <w:rPr>
                      <w:color w:val="000000"/>
                      <w:sz w:val="18"/>
                      <w:szCs w:val="18"/>
                    </w:rPr>
                  </w:pPr>
                  <w:r w:rsidRPr="00EF16B6">
                    <w:rPr>
                      <w:color w:val="000000"/>
                      <w:sz w:val="18"/>
                      <w:szCs w:val="18"/>
                    </w:rPr>
                    <w:t>mar</w:t>
                  </w:r>
                </w:p>
              </w:tc>
              <w:tc>
                <w:tcPr>
                  <w:tcW w:w="1135" w:type="dxa"/>
                  <w:shd w:val="clear" w:color="auto" w:fill="auto"/>
                  <w:hideMark/>
                </w:tcPr>
                <w:p w:rsidR="00EF16B6" w:rsidRPr="00EF16B6" w:rsidRDefault="00EF16B6" w:rsidP="00EF16B6">
                  <w:pPr>
                    <w:jc w:val="center"/>
                    <w:rPr>
                      <w:b/>
                      <w:bCs/>
                      <w:color w:val="000000"/>
                      <w:sz w:val="18"/>
                      <w:szCs w:val="18"/>
                    </w:rPr>
                  </w:pPr>
                  <w:r w:rsidRPr="00EF16B6">
                    <w:rPr>
                      <w:b/>
                      <w:bCs/>
                      <w:color w:val="000000"/>
                      <w:sz w:val="18"/>
                      <w:szCs w:val="18"/>
                    </w:rPr>
                    <w:t>20-feb-24</w:t>
                  </w:r>
                </w:p>
              </w:tc>
              <w:tc>
                <w:tcPr>
                  <w:tcW w:w="1276" w:type="dxa"/>
                  <w:shd w:val="clear" w:color="auto" w:fill="auto"/>
                  <w:hideMark/>
                </w:tcPr>
                <w:p w:rsidR="00EF16B6" w:rsidRPr="00EF16B6" w:rsidRDefault="00EF16B6" w:rsidP="00EF16B6">
                  <w:pPr>
                    <w:jc w:val="center"/>
                    <w:rPr>
                      <w:color w:val="000000"/>
                      <w:sz w:val="18"/>
                      <w:szCs w:val="18"/>
                    </w:rPr>
                  </w:pPr>
                  <w:r w:rsidRPr="00EF16B6">
                    <w:rPr>
                      <w:color w:val="000000"/>
                      <w:sz w:val="18"/>
                      <w:szCs w:val="18"/>
                    </w:rPr>
                    <w:t>17.00-19.30</w:t>
                  </w:r>
                </w:p>
              </w:tc>
              <w:tc>
                <w:tcPr>
                  <w:tcW w:w="850" w:type="dxa"/>
                  <w:shd w:val="clear" w:color="auto" w:fill="auto"/>
                  <w:hideMark/>
                </w:tcPr>
                <w:p w:rsidR="00EF16B6" w:rsidRPr="00EF16B6" w:rsidRDefault="00EF16B6" w:rsidP="00EF16B6">
                  <w:pPr>
                    <w:jc w:val="center"/>
                    <w:rPr>
                      <w:b/>
                      <w:bCs/>
                      <w:color w:val="000000"/>
                      <w:sz w:val="18"/>
                      <w:szCs w:val="18"/>
                    </w:rPr>
                  </w:pPr>
                  <w:r w:rsidRPr="00EF16B6">
                    <w:rPr>
                      <w:b/>
                      <w:bCs/>
                      <w:color w:val="000000"/>
                      <w:sz w:val="18"/>
                      <w:szCs w:val="18"/>
                    </w:rPr>
                    <w:t>3,00</w:t>
                  </w:r>
                </w:p>
              </w:tc>
              <w:tc>
                <w:tcPr>
                  <w:tcW w:w="1985" w:type="dxa"/>
                  <w:shd w:val="clear" w:color="auto" w:fill="auto"/>
                </w:tcPr>
                <w:p w:rsidR="00EF16B6" w:rsidRDefault="00EF16B6" w:rsidP="00EF16B6">
                  <w:pPr>
                    <w:jc w:val="center"/>
                    <w:rPr>
                      <w:color w:val="000000"/>
                      <w:sz w:val="18"/>
                      <w:szCs w:val="18"/>
                    </w:rPr>
                  </w:pPr>
                  <w:r w:rsidRPr="00EF16B6">
                    <w:rPr>
                      <w:color w:val="000000"/>
                      <w:sz w:val="18"/>
                      <w:szCs w:val="18"/>
                    </w:rPr>
                    <w:t>Daphne Bollini</w:t>
                  </w:r>
                </w:p>
              </w:tc>
            </w:tr>
          </w:tbl>
          <w:p w:rsidR="00EF16B6" w:rsidRDefault="00EF16B6" w:rsidP="00BF13A3">
            <w:pPr>
              <w:rPr>
                <w:b/>
                <w:spacing w:val="-2"/>
                <w:sz w:val="22"/>
                <w:szCs w:val="22"/>
              </w:rPr>
            </w:pPr>
          </w:p>
          <w:p w:rsidR="00BF13A3" w:rsidRPr="00D729D4" w:rsidRDefault="00BF13A3" w:rsidP="00BF13A3">
            <w:pPr>
              <w:rPr>
                <w:b/>
                <w:spacing w:val="-2"/>
                <w:sz w:val="22"/>
                <w:szCs w:val="22"/>
              </w:rPr>
            </w:pPr>
            <w:r w:rsidRPr="00D729D4">
              <w:rPr>
                <w:b/>
                <w:spacing w:val="-2"/>
                <w:sz w:val="22"/>
                <w:szCs w:val="22"/>
              </w:rPr>
              <w:t>Attestati di partecipazione e crediti formativi</w:t>
            </w:r>
          </w:p>
          <w:p w:rsidR="00BF13A3" w:rsidRPr="00D729D4" w:rsidRDefault="00BF13A3" w:rsidP="00BF13A3">
            <w:pPr>
              <w:widowControl w:val="0"/>
              <w:spacing w:before="73"/>
              <w:ind w:right="-144"/>
              <w:rPr>
                <w:sz w:val="22"/>
                <w:szCs w:val="22"/>
                <w:lang w:eastAsia="en-US"/>
              </w:rPr>
            </w:pPr>
            <w:r w:rsidRPr="00D729D4">
              <w:rPr>
                <w:sz w:val="22"/>
                <w:szCs w:val="22"/>
                <w:lang w:eastAsia="en-US"/>
              </w:rPr>
              <w:t>L’attestato finale di partecipazione è rilasciato alle seguenti condizioni:</w:t>
            </w:r>
          </w:p>
          <w:p w:rsidR="00BF13A3" w:rsidRPr="00D729D4" w:rsidRDefault="00BF13A3" w:rsidP="00DE6872">
            <w:pPr>
              <w:widowControl w:val="0"/>
              <w:numPr>
                <w:ilvl w:val="0"/>
                <w:numId w:val="4"/>
              </w:numPr>
              <w:spacing w:before="73"/>
              <w:ind w:left="462" w:right="-144" w:hanging="290"/>
              <w:rPr>
                <w:sz w:val="22"/>
                <w:szCs w:val="22"/>
                <w:lang w:eastAsia="en-US"/>
              </w:rPr>
            </w:pPr>
            <w:r w:rsidRPr="00D729D4">
              <w:rPr>
                <w:sz w:val="22"/>
                <w:szCs w:val="22"/>
                <w:lang w:eastAsia="en-US"/>
              </w:rPr>
              <w:t xml:space="preserve">Frequenza </w:t>
            </w:r>
            <w:r w:rsidR="008473E4">
              <w:rPr>
                <w:sz w:val="22"/>
                <w:szCs w:val="22"/>
                <w:lang w:eastAsia="en-US"/>
              </w:rPr>
              <w:t xml:space="preserve">a </w:t>
            </w:r>
            <w:r w:rsidRPr="00D729D4">
              <w:rPr>
                <w:sz w:val="22"/>
                <w:szCs w:val="22"/>
                <w:lang w:eastAsia="en-US"/>
              </w:rPr>
              <w:t>min 80% del totale delle ore di lezione</w:t>
            </w:r>
          </w:p>
          <w:p w:rsidR="00BF13A3" w:rsidRPr="00D729D4" w:rsidRDefault="00BF13A3" w:rsidP="00DE6872">
            <w:pPr>
              <w:widowControl w:val="0"/>
              <w:numPr>
                <w:ilvl w:val="0"/>
                <w:numId w:val="4"/>
              </w:numPr>
              <w:spacing w:before="73"/>
              <w:ind w:left="462" w:right="-144" w:hanging="290"/>
              <w:rPr>
                <w:b/>
                <w:spacing w:val="-2"/>
                <w:sz w:val="22"/>
                <w:szCs w:val="22"/>
              </w:rPr>
            </w:pPr>
            <w:r w:rsidRPr="00D729D4">
              <w:rPr>
                <w:sz w:val="22"/>
                <w:szCs w:val="22"/>
                <w:lang w:eastAsia="en-US"/>
              </w:rPr>
              <w:t>Assolvimento a tutte le consegne on line</w:t>
            </w:r>
          </w:p>
          <w:p w:rsidR="00BF13A3" w:rsidRPr="00AD2C89" w:rsidRDefault="00BF13A3" w:rsidP="00BF13A3">
            <w:pPr>
              <w:widowControl w:val="0"/>
              <w:spacing w:before="73"/>
              <w:ind w:right="-144"/>
              <w:rPr>
                <w:sz w:val="22"/>
                <w:szCs w:val="22"/>
                <w:lang w:eastAsia="en-US"/>
              </w:rPr>
            </w:pPr>
            <w:r w:rsidRPr="00AD2C89">
              <w:rPr>
                <w:sz w:val="22"/>
                <w:szCs w:val="22"/>
                <w:lang w:eastAsia="en-US"/>
              </w:rPr>
              <w:t>Crediti formativi: n. 1</w:t>
            </w:r>
          </w:p>
          <w:p w:rsidR="00AD2C89" w:rsidRPr="00AD2C89" w:rsidRDefault="00AD2C89" w:rsidP="00BF13A3">
            <w:pPr>
              <w:widowControl w:val="0"/>
              <w:spacing w:before="73"/>
              <w:ind w:right="-144"/>
              <w:rPr>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Iscrizioni</w:t>
            </w:r>
          </w:p>
          <w:p w:rsidR="00AD2C89" w:rsidRPr="00AD2C89" w:rsidRDefault="00AD2C89" w:rsidP="00AD2C89">
            <w:pPr>
              <w:tabs>
                <w:tab w:val="left" w:pos="426"/>
              </w:tabs>
              <w:contextualSpacing/>
              <w:rPr>
                <w:rFonts w:eastAsia="Calibri"/>
                <w:b/>
                <w:sz w:val="6"/>
                <w:szCs w:val="6"/>
                <w:lang w:eastAsia="en-US"/>
              </w:rPr>
            </w:pPr>
          </w:p>
          <w:p w:rsidR="00AD2C89" w:rsidRPr="00AD2C89" w:rsidRDefault="00AD2C89" w:rsidP="00AD2C89">
            <w:pPr>
              <w:tabs>
                <w:tab w:val="left" w:pos="426"/>
              </w:tabs>
              <w:contextualSpacing/>
              <w:jc w:val="both"/>
              <w:rPr>
                <w:color w:val="000000"/>
                <w:sz w:val="22"/>
                <w:szCs w:val="22"/>
                <w:shd w:val="clear" w:color="auto" w:fill="FFFFFF"/>
              </w:rPr>
            </w:pPr>
            <w:r w:rsidRPr="00AD2C89">
              <w:rPr>
                <w:color w:val="000000"/>
                <w:sz w:val="22"/>
                <w:szCs w:val="22"/>
                <w:shd w:val="clear" w:color="auto" w:fill="FFFFFF"/>
              </w:rPr>
              <w:t xml:space="preserve">Compilare il </w:t>
            </w:r>
            <w:hyperlink r:id="rId14"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della Calabria, nella sezione “Attività con iscrizioni aperte”, all’indirizzo </w:t>
            </w:r>
            <w:hyperlink r:id="rId15"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r w:rsidR="00EF16B6">
              <w:rPr>
                <w:color w:val="000000"/>
                <w:sz w:val="22"/>
                <w:szCs w:val="22"/>
                <w:shd w:val="clear" w:color="auto" w:fill="FFFFFF"/>
              </w:rPr>
              <w:t>Termine iscrizioni: 5 febbraio 2024</w:t>
            </w:r>
          </w:p>
          <w:p w:rsidR="00AD2C89" w:rsidRPr="00AD2C89" w:rsidRDefault="00AD2C89" w:rsidP="00AD2C89">
            <w:pPr>
              <w:tabs>
                <w:tab w:val="left" w:pos="426"/>
              </w:tabs>
              <w:contextualSpacing/>
              <w:jc w:val="both"/>
              <w:rPr>
                <w:rFonts w:eastAsia="Calibri"/>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Link alle piattaforme di videoconferencing e di e-learning</w:t>
            </w:r>
          </w:p>
          <w:p w:rsidR="00AD2C89" w:rsidRPr="00AD2C89" w:rsidRDefault="00AD2C89" w:rsidP="00AD2C89">
            <w:pPr>
              <w:tabs>
                <w:tab w:val="left" w:pos="426"/>
              </w:tabs>
              <w:contextualSpacing/>
              <w:rPr>
                <w:b/>
                <w:color w:val="000000"/>
                <w:sz w:val="6"/>
                <w:szCs w:val="6"/>
                <w:shd w:val="clear" w:color="auto" w:fill="FFFFFF"/>
              </w:rPr>
            </w:pPr>
          </w:p>
          <w:p w:rsidR="00AD2C89" w:rsidRPr="00AD2C89" w:rsidRDefault="00AD2C89" w:rsidP="00AD2C89">
            <w:pPr>
              <w:tabs>
                <w:tab w:val="left" w:pos="426"/>
              </w:tabs>
              <w:contextualSpacing/>
              <w:rPr>
                <w:b/>
                <w:color w:val="000000"/>
                <w:sz w:val="22"/>
                <w:szCs w:val="22"/>
                <w:shd w:val="clear" w:color="auto" w:fill="FFFFFF"/>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del</w:t>
            </w:r>
            <w:r w:rsidR="00AE597E">
              <w:rPr>
                <w:sz w:val="22"/>
                <w:szCs w:val="22"/>
              </w:rPr>
              <w:t>l’attività</w:t>
            </w:r>
            <w:r w:rsidRPr="00AD2C89">
              <w:rPr>
                <w:sz w:val="22"/>
                <w:szCs w:val="22"/>
              </w:rPr>
              <w:t>.</w:t>
            </w:r>
          </w:p>
          <w:p w:rsidR="00AD2C89" w:rsidRPr="00AD2C89" w:rsidRDefault="00AD2C89" w:rsidP="00AD2C89">
            <w:pPr>
              <w:tabs>
                <w:tab w:val="left" w:pos="888"/>
              </w:tabs>
              <w:ind w:left="1026"/>
              <w:contextualSpacing/>
              <w:jc w:val="both"/>
              <w:rPr>
                <w:sz w:val="16"/>
                <w:szCs w:val="16"/>
              </w:rPr>
            </w:pPr>
          </w:p>
          <w:p w:rsidR="00AD2C89" w:rsidRPr="00D729D4" w:rsidRDefault="00AD2C89" w:rsidP="00AD2C89">
            <w:pPr>
              <w:tabs>
                <w:tab w:val="left" w:pos="426"/>
              </w:tabs>
              <w:contextualSpacing/>
              <w:rPr>
                <w:sz w:val="22"/>
                <w:szCs w:val="22"/>
                <w:lang w:eastAsia="en-US"/>
              </w:rPr>
            </w:pPr>
            <w:r>
              <w:rPr>
                <w:b/>
                <w:sz w:val="22"/>
                <w:szCs w:val="22"/>
              </w:rPr>
              <w:lastRenderedPageBreak/>
              <w:t>I</w:t>
            </w:r>
            <w:r w:rsidRPr="00AD2C89">
              <w:rPr>
                <w:b/>
                <w:sz w:val="22"/>
                <w:szCs w:val="22"/>
              </w:rPr>
              <w:t>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AA7E51" w:rsidRPr="00AD2552" w:rsidRDefault="00AA7E51" w:rsidP="00BF13A3">
            <w:pPr>
              <w:jc w:val="both"/>
              <w:rPr>
                <w:b/>
                <w:spacing w:val="-2"/>
                <w:sz w:val="16"/>
                <w:szCs w:val="16"/>
              </w:rPr>
            </w:pPr>
          </w:p>
        </w:tc>
      </w:tr>
    </w:tbl>
    <w:p w:rsidR="00AA7E51" w:rsidRDefault="00AA7E51"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3</w:t>
            </w:r>
          </w:p>
          <w:p w:rsidR="006C5CAA" w:rsidRPr="00AD2552" w:rsidRDefault="006C5CAA" w:rsidP="007A08A3">
            <w:pPr>
              <w:jc w:val="center"/>
              <w:rPr>
                <w:b/>
                <w:spacing w:val="-2"/>
                <w:sz w:val="16"/>
                <w:szCs w:val="16"/>
              </w:rPr>
            </w:pPr>
          </w:p>
        </w:tc>
        <w:tc>
          <w:tcPr>
            <w:tcW w:w="9781" w:type="dxa"/>
            <w:shd w:val="clear" w:color="auto" w:fill="D9D9D9"/>
            <w:vAlign w:val="center"/>
          </w:tcPr>
          <w:p w:rsidR="00CF75F5" w:rsidRDefault="00CF75F5" w:rsidP="00CF75F5">
            <w:pPr>
              <w:tabs>
                <w:tab w:val="left" w:pos="1276"/>
              </w:tabs>
              <w:ind w:right="-1"/>
              <w:jc w:val="center"/>
              <w:rPr>
                <w:b/>
                <w:color w:val="C00000"/>
                <w:sz w:val="22"/>
                <w:szCs w:val="22"/>
              </w:rPr>
            </w:pPr>
            <w:r w:rsidRPr="0082067C">
              <w:rPr>
                <w:b/>
                <w:color w:val="C00000"/>
                <w:sz w:val="22"/>
                <w:szCs w:val="22"/>
                <w:u w:val="single"/>
              </w:rPr>
              <w:t>Destinatari</w:t>
            </w:r>
          </w:p>
          <w:p w:rsidR="00CF75F5" w:rsidRDefault="00CF75F5" w:rsidP="00CF75F5">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CF75F5">
            <w:pPr>
              <w:tabs>
                <w:tab w:val="left" w:pos="1276"/>
              </w:tabs>
              <w:ind w:right="-1"/>
              <w:jc w:val="center"/>
              <w:rPr>
                <w:b/>
                <w:color w:val="C00000"/>
                <w:spacing w:val="-2"/>
                <w:sz w:val="16"/>
                <w:szCs w:val="16"/>
              </w:rPr>
            </w:pPr>
          </w:p>
          <w:p w:rsidR="006C5CAA" w:rsidRPr="002B3454" w:rsidRDefault="006C5CAA" w:rsidP="007A08A3">
            <w:pPr>
              <w:tabs>
                <w:tab w:val="left" w:pos="-142"/>
              </w:tabs>
              <w:jc w:val="center"/>
              <w:rPr>
                <w:b/>
                <w:sz w:val="28"/>
                <w:szCs w:val="28"/>
                <w:lang w:eastAsia="en-US"/>
              </w:rPr>
            </w:pPr>
            <w:r w:rsidRPr="002B3454">
              <w:rPr>
                <w:b/>
                <w:sz w:val="28"/>
                <w:szCs w:val="28"/>
                <w:lang w:eastAsia="en-US"/>
              </w:rPr>
              <w:t>Problematiche comportamentali in classe</w:t>
            </w:r>
            <w:r w:rsidR="002B3454">
              <w:rPr>
                <w:b/>
                <w:sz w:val="28"/>
                <w:szCs w:val="28"/>
                <w:lang w:eastAsia="en-US"/>
              </w:rPr>
              <w:t>.</w:t>
            </w:r>
          </w:p>
          <w:p w:rsidR="006C5CAA" w:rsidRPr="002B3454" w:rsidRDefault="006C5CAA" w:rsidP="007A08A3">
            <w:pPr>
              <w:tabs>
                <w:tab w:val="left" w:pos="-142"/>
              </w:tabs>
              <w:jc w:val="center"/>
              <w:rPr>
                <w:b/>
                <w:sz w:val="28"/>
                <w:szCs w:val="28"/>
                <w:lang w:eastAsia="en-US"/>
              </w:rPr>
            </w:pPr>
            <w:r w:rsidRPr="002B3454">
              <w:rPr>
                <w:b/>
                <w:sz w:val="28"/>
                <w:szCs w:val="28"/>
                <w:lang w:eastAsia="en-US"/>
              </w:rPr>
              <w:t>La complessità della classe: sfide inclusive, relazionali, emozionali e sociali</w:t>
            </w:r>
          </w:p>
          <w:p w:rsidR="006C5CAA" w:rsidRPr="00AD2552" w:rsidRDefault="006C5CAA" w:rsidP="007A08A3">
            <w:pPr>
              <w:jc w:val="center"/>
              <w:rPr>
                <w:b/>
                <w:spacing w:val="-2"/>
                <w:sz w:val="16"/>
                <w:szCs w:val="16"/>
              </w:rPr>
            </w:pPr>
          </w:p>
        </w:tc>
      </w:tr>
      <w:tr w:rsidR="006C5CAA" w:rsidRPr="00AD2552" w:rsidTr="00AD2C89">
        <w:trPr>
          <w:trHeight w:val="12539"/>
        </w:trPr>
        <w:tc>
          <w:tcPr>
            <w:tcW w:w="10628" w:type="dxa"/>
            <w:gridSpan w:val="2"/>
            <w:shd w:val="clear" w:color="auto" w:fill="FFFFFF"/>
            <w:vAlign w:val="center"/>
          </w:tcPr>
          <w:tbl>
            <w:tblPr>
              <w:tblW w:w="10628" w:type="dxa"/>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483"/>
              <w:gridCol w:w="9145"/>
            </w:tblGrid>
            <w:tr w:rsidR="006C5CAA" w:rsidRPr="00AD2552" w:rsidTr="00251A81">
              <w:trPr>
                <w:trHeight w:val="368"/>
              </w:trPr>
              <w:tc>
                <w:tcPr>
                  <w:tcW w:w="1483" w:type="dxa"/>
                  <w:shd w:val="clear" w:color="auto" w:fill="FFFFFF"/>
                  <w:vAlign w:val="center"/>
                </w:tcPr>
                <w:p w:rsidR="006C5CAA" w:rsidRPr="00AD2552" w:rsidRDefault="00251A81" w:rsidP="007A08A3">
                  <w:pPr>
                    <w:widowControl w:val="0"/>
                    <w:spacing w:before="73"/>
                    <w:ind w:right="-144"/>
                    <w:jc w:val="center"/>
                    <w:rPr>
                      <w:b/>
                      <w:lang w:eastAsia="en-US"/>
                    </w:rPr>
                  </w:pPr>
                  <w:r>
                    <w:rPr>
                      <w:b/>
                      <w:lang w:eastAsia="en-US"/>
                    </w:rPr>
                    <w:lastRenderedPageBreak/>
                    <w:t>Relatori</w:t>
                  </w:r>
                </w:p>
              </w:tc>
              <w:tc>
                <w:tcPr>
                  <w:tcW w:w="9145" w:type="dxa"/>
                  <w:shd w:val="clear" w:color="auto" w:fill="FFFFFF"/>
                  <w:vAlign w:val="center"/>
                </w:tcPr>
                <w:p w:rsidR="006C5CAA" w:rsidRPr="00251A81" w:rsidRDefault="00EC1158" w:rsidP="00251A81">
                  <w:pPr>
                    <w:tabs>
                      <w:tab w:val="left" w:pos="-142"/>
                      <w:tab w:val="left" w:pos="316"/>
                    </w:tabs>
                    <w:ind w:right="245"/>
                    <w:jc w:val="both"/>
                    <w:rPr>
                      <w:sz w:val="22"/>
                      <w:szCs w:val="22"/>
                      <w:lang w:eastAsia="en-US"/>
                    </w:rPr>
                  </w:pPr>
                  <w:r>
                    <w:rPr>
                      <w:sz w:val="22"/>
                      <w:szCs w:val="22"/>
                      <w:lang w:eastAsia="en-US"/>
                    </w:rPr>
                    <w:t>Maria Teresa Zanatta, Lea Ferrari, Teresa Maria Sgaramella, Stefano Zoletto</w:t>
                  </w:r>
                </w:p>
              </w:tc>
            </w:tr>
            <w:tr w:rsidR="00251A81" w:rsidRPr="00AD2552" w:rsidTr="007A08A3">
              <w:trPr>
                <w:trHeight w:val="1746"/>
              </w:trPr>
              <w:tc>
                <w:tcPr>
                  <w:tcW w:w="1483" w:type="dxa"/>
                  <w:shd w:val="clear" w:color="auto" w:fill="FFFFFF"/>
                  <w:vAlign w:val="center"/>
                </w:tcPr>
                <w:p w:rsidR="00251A81" w:rsidRPr="00AD2552" w:rsidRDefault="00251A81" w:rsidP="007A08A3">
                  <w:pPr>
                    <w:widowControl w:val="0"/>
                    <w:spacing w:before="73"/>
                    <w:ind w:right="-144"/>
                    <w:jc w:val="center"/>
                    <w:rPr>
                      <w:b/>
                      <w:lang w:eastAsia="en-US"/>
                    </w:rPr>
                  </w:pPr>
                  <w:r w:rsidRPr="00AD2552">
                    <w:rPr>
                      <w:b/>
                      <w:lang w:eastAsia="en-US"/>
                    </w:rPr>
                    <w:t>Struttura</w:t>
                  </w:r>
                </w:p>
              </w:tc>
              <w:tc>
                <w:tcPr>
                  <w:tcW w:w="9145" w:type="dxa"/>
                  <w:shd w:val="clear" w:color="auto" w:fill="FFFFFF"/>
                  <w:vAlign w:val="center"/>
                </w:tcPr>
                <w:p w:rsidR="00251A81" w:rsidRPr="00D729D4" w:rsidRDefault="00251A81" w:rsidP="00251A81">
                  <w:pPr>
                    <w:numPr>
                      <w:ilvl w:val="0"/>
                      <w:numId w:val="1"/>
                    </w:numPr>
                    <w:tabs>
                      <w:tab w:val="left" w:pos="-142"/>
                      <w:tab w:val="left" w:pos="316"/>
                    </w:tabs>
                    <w:ind w:left="315" w:right="245" w:hanging="282"/>
                    <w:jc w:val="both"/>
                    <w:rPr>
                      <w:sz w:val="22"/>
                      <w:szCs w:val="22"/>
                      <w:lang w:eastAsia="en-US"/>
                    </w:rPr>
                  </w:pPr>
                  <w:r w:rsidRPr="00D729D4">
                    <w:rPr>
                      <w:sz w:val="22"/>
                      <w:szCs w:val="22"/>
                      <w:lang w:eastAsia="en-US"/>
                    </w:rPr>
                    <w:t xml:space="preserve">4 moduli da </w:t>
                  </w:r>
                  <w:r>
                    <w:rPr>
                      <w:sz w:val="22"/>
                      <w:szCs w:val="22"/>
                      <w:lang w:eastAsia="en-US"/>
                    </w:rPr>
                    <w:t>8</w:t>
                  </w:r>
                  <w:r w:rsidRPr="00D729D4">
                    <w:rPr>
                      <w:sz w:val="22"/>
                      <w:szCs w:val="22"/>
                      <w:lang w:eastAsia="en-US"/>
                    </w:rPr>
                    <w:t xml:space="preserve"> ore ciascuno (4 relatori)</w:t>
                  </w:r>
                  <w:r>
                    <w:rPr>
                      <w:sz w:val="22"/>
                      <w:szCs w:val="22"/>
                      <w:lang w:eastAsia="en-US"/>
                    </w:rPr>
                    <w:t>, articolate in 4 Unità Formative comprensive di lezioni interattive e laboratoriali, attività di approfondimento / studio/ condivisione in e-learning, pratica e restituzione a scuola</w:t>
                  </w:r>
                </w:p>
                <w:p w:rsidR="00251A81" w:rsidRPr="00D729D4" w:rsidRDefault="00251A81" w:rsidP="00251A81">
                  <w:pPr>
                    <w:numPr>
                      <w:ilvl w:val="0"/>
                      <w:numId w:val="1"/>
                    </w:numPr>
                    <w:tabs>
                      <w:tab w:val="left" w:pos="-142"/>
                      <w:tab w:val="left" w:pos="316"/>
                    </w:tabs>
                    <w:ind w:left="311" w:right="245" w:hanging="278"/>
                    <w:jc w:val="both"/>
                    <w:rPr>
                      <w:sz w:val="22"/>
                      <w:szCs w:val="22"/>
                      <w:lang w:eastAsia="en-US"/>
                    </w:rPr>
                  </w:pPr>
                  <w:r w:rsidRPr="00D729D4">
                    <w:rPr>
                      <w:sz w:val="22"/>
                      <w:szCs w:val="22"/>
                      <w:lang w:eastAsia="en-US"/>
                    </w:rPr>
                    <w:t>Percorso annuale con seminario finale dove i corsisti avranno modo di presentare i propri elaborati</w:t>
                  </w:r>
                </w:p>
                <w:p w:rsidR="00251A81" w:rsidRDefault="00251A81" w:rsidP="00251A81">
                  <w:pPr>
                    <w:tabs>
                      <w:tab w:val="left" w:pos="-142"/>
                      <w:tab w:val="left" w:pos="316"/>
                    </w:tabs>
                    <w:ind w:left="315" w:right="245"/>
                    <w:jc w:val="both"/>
                    <w:rPr>
                      <w:sz w:val="22"/>
                      <w:szCs w:val="22"/>
                      <w:lang w:eastAsia="en-US"/>
                    </w:rPr>
                  </w:pPr>
                </w:p>
              </w:tc>
            </w:tr>
            <w:tr w:rsidR="006C5CAA" w:rsidRPr="00AD2552" w:rsidTr="004C1B9C">
              <w:trPr>
                <w:trHeight w:val="282"/>
              </w:trPr>
              <w:tc>
                <w:tcPr>
                  <w:tcW w:w="1483" w:type="dxa"/>
                  <w:shd w:val="clear" w:color="auto" w:fill="FFFFFF"/>
                  <w:vAlign w:val="center"/>
                </w:tcPr>
                <w:p w:rsidR="006C5CAA" w:rsidRPr="00AD2552" w:rsidRDefault="006C5CAA" w:rsidP="007A08A3">
                  <w:pPr>
                    <w:widowControl w:val="0"/>
                    <w:spacing w:before="73"/>
                    <w:ind w:right="-103"/>
                    <w:jc w:val="center"/>
                    <w:rPr>
                      <w:b/>
                      <w:lang w:eastAsia="en-US"/>
                    </w:rPr>
                  </w:pPr>
                  <w:r w:rsidRPr="00AD2552">
                    <w:rPr>
                      <w:b/>
                      <w:lang w:eastAsia="en-US"/>
                    </w:rPr>
                    <w:t>Programma</w:t>
                  </w:r>
                </w:p>
              </w:tc>
              <w:tc>
                <w:tcPr>
                  <w:tcW w:w="9145" w:type="dxa"/>
                  <w:shd w:val="clear" w:color="auto" w:fill="FFFFFF"/>
                  <w:vAlign w:val="center"/>
                </w:tcPr>
                <w:p w:rsidR="006C5CAA" w:rsidRPr="00D729D4" w:rsidRDefault="006C5CAA" w:rsidP="007A08A3">
                  <w:pPr>
                    <w:tabs>
                      <w:tab w:val="left" w:pos="-142"/>
                      <w:tab w:val="left" w:pos="316"/>
                    </w:tabs>
                    <w:ind w:right="245"/>
                    <w:jc w:val="both"/>
                    <w:rPr>
                      <w:sz w:val="22"/>
                      <w:szCs w:val="22"/>
                      <w:lang w:eastAsia="en-US"/>
                    </w:rPr>
                  </w:pPr>
                  <w:r w:rsidRPr="00D729D4">
                    <w:rPr>
                      <w:sz w:val="22"/>
                      <w:szCs w:val="22"/>
                      <w:lang w:eastAsia="en-US"/>
                    </w:rPr>
                    <w:t>Primo modulo: Approccio pos</w:t>
                  </w:r>
                  <w:r w:rsidR="00212E77">
                    <w:rPr>
                      <w:sz w:val="22"/>
                      <w:szCs w:val="22"/>
                      <w:lang w:eastAsia="en-US"/>
                    </w:rPr>
                    <w:t>itivo per una identità positiva.</w:t>
                  </w:r>
                </w:p>
                <w:p w:rsidR="006C5CAA" w:rsidRPr="00D729D4" w:rsidRDefault="006C5CAA" w:rsidP="007A08A3">
                  <w:pPr>
                    <w:tabs>
                      <w:tab w:val="left" w:pos="169"/>
                      <w:tab w:val="left" w:pos="453"/>
                      <w:tab w:val="left" w:pos="594"/>
                    </w:tabs>
                    <w:ind w:left="169" w:right="245"/>
                    <w:jc w:val="both"/>
                    <w:rPr>
                      <w:sz w:val="22"/>
                      <w:szCs w:val="22"/>
                      <w:lang w:eastAsia="en-US"/>
                    </w:rPr>
                  </w:pPr>
                  <w:r w:rsidRPr="00D729D4">
                    <w:rPr>
                      <w:sz w:val="22"/>
                      <w:szCs w:val="22"/>
                      <w:lang w:eastAsia="en-US"/>
                    </w:rPr>
                    <w:t xml:space="preserve">a. </w:t>
                  </w:r>
                  <w:r w:rsidR="00212E77">
                    <w:rPr>
                      <w:sz w:val="22"/>
                      <w:szCs w:val="22"/>
                      <w:lang w:eastAsia="en-US"/>
                    </w:rPr>
                    <w:t>S</w:t>
                  </w:r>
                  <w:r w:rsidRPr="00D729D4">
                    <w:rPr>
                      <w:sz w:val="22"/>
                      <w:szCs w:val="22"/>
                      <w:lang w:eastAsia="en-US"/>
                    </w:rPr>
                    <w:t>viluppo delle risorse positive: il modello delle 5 C (Lerner)</w:t>
                  </w:r>
                </w:p>
                <w:p w:rsidR="006C5CAA" w:rsidRPr="00D729D4" w:rsidRDefault="00212E77" w:rsidP="007A08A3">
                  <w:pPr>
                    <w:tabs>
                      <w:tab w:val="left" w:pos="169"/>
                      <w:tab w:val="left" w:pos="453"/>
                      <w:tab w:val="left" w:pos="594"/>
                    </w:tabs>
                    <w:ind w:left="169" w:right="245"/>
                    <w:jc w:val="both"/>
                    <w:rPr>
                      <w:sz w:val="22"/>
                      <w:szCs w:val="22"/>
                      <w:lang w:eastAsia="en-US"/>
                    </w:rPr>
                  </w:pPr>
                  <w:r>
                    <w:rPr>
                      <w:sz w:val="22"/>
                      <w:szCs w:val="22"/>
                      <w:lang w:eastAsia="en-US"/>
                    </w:rPr>
                    <w:t xml:space="preserve">b. Apprendimento sociale ed </w:t>
                  </w:r>
                  <w:r w:rsidR="006C5CAA" w:rsidRPr="00D729D4">
                    <w:rPr>
                      <w:sz w:val="22"/>
                      <w:szCs w:val="22"/>
                      <w:lang w:eastAsia="en-US"/>
                    </w:rPr>
                    <w:t>emozionale: il modello CASEL</w:t>
                  </w:r>
                </w:p>
                <w:p w:rsidR="006C5CAA" w:rsidRPr="00D729D4" w:rsidRDefault="006C5CAA" w:rsidP="007A08A3">
                  <w:pPr>
                    <w:tabs>
                      <w:tab w:val="left" w:pos="169"/>
                      <w:tab w:val="left" w:pos="453"/>
                      <w:tab w:val="left" w:pos="594"/>
                    </w:tabs>
                    <w:ind w:left="169" w:right="245"/>
                    <w:jc w:val="both"/>
                    <w:rPr>
                      <w:sz w:val="22"/>
                      <w:szCs w:val="22"/>
                      <w:lang w:eastAsia="en-US"/>
                    </w:rPr>
                  </w:pPr>
                  <w:r w:rsidRPr="00D729D4">
                    <w:rPr>
                      <w:sz w:val="22"/>
                      <w:szCs w:val="22"/>
                      <w:lang w:eastAsia="en-US"/>
                    </w:rPr>
                    <w:t xml:space="preserve">c. </w:t>
                  </w:r>
                  <w:r w:rsidR="00212E77">
                    <w:rPr>
                      <w:sz w:val="22"/>
                      <w:szCs w:val="22"/>
                      <w:lang w:eastAsia="en-US"/>
                    </w:rPr>
                    <w:t>D</w:t>
                  </w:r>
                  <w:r w:rsidRPr="00D729D4">
                    <w:rPr>
                      <w:sz w:val="22"/>
                      <w:szCs w:val="22"/>
                      <w:lang w:eastAsia="en-US"/>
                    </w:rPr>
                    <w:t>imensioni della consapevolezza di sé e della gestione di sé</w:t>
                  </w:r>
                </w:p>
                <w:p w:rsidR="006C5CAA" w:rsidRPr="00D729D4" w:rsidRDefault="006C5CAA" w:rsidP="007A08A3">
                  <w:pPr>
                    <w:tabs>
                      <w:tab w:val="left" w:pos="-142"/>
                      <w:tab w:val="left" w:pos="316"/>
                    </w:tabs>
                    <w:ind w:right="245"/>
                    <w:jc w:val="both"/>
                    <w:rPr>
                      <w:sz w:val="16"/>
                      <w:szCs w:val="16"/>
                      <w:lang w:eastAsia="en-US"/>
                    </w:rPr>
                  </w:pPr>
                </w:p>
                <w:p w:rsidR="006C5CAA" w:rsidRPr="00D729D4" w:rsidRDefault="006C5CAA" w:rsidP="007A08A3">
                  <w:pPr>
                    <w:tabs>
                      <w:tab w:val="left" w:pos="-142"/>
                      <w:tab w:val="left" w:pos="316"/>
                    </w:tabs>
                    <w:ind w:right="245"/>
                    <w:jc w:val="both"/>
                    <w:rPr>
                      <w:sz w:val="22"/>
                      <w:szCs w:val="22"/>
                      <w:lang w:eastAsia="en-US"/>
                    </w:rPr>
                  </w:pPr>
                  <w:r w:rsidRPr="00D729D4">
                    <w:rPr>
                      <w:sz w:val="22"/>
                      <w:szCs w:val="22"/>
                      <w:lang w:eastAsia="en-US"/>
                    </w:rPr>
                    <w:t>Secondo modulo: Identità e genere: studenti e studentesse, famiglie, genitori, stereotipi di genere, pregiudizi e stereotipi sugli orientamenti sessuali (quadro di riferimento all’interno del quale si esplicitano altre identità).</w:t>
                  </w:r>
                </w:p>
                <w:p w:rsidR="006C5CAA" w:rsidRPr="00D729D4" w:rsidRDefault="006C5CAA" w:rsidP="00212E77">
                  <w:pPr>
                    <w:numPr>
                      <w:ilvl w:val="1"/>
                      <w:numId w:val="11"/>
                    </w:numPr>
                    <w:tabs>
                      <w:tab w:val="left" w:pos="454"/>
                      <w:tab w:val="left" w:pos="594"/>
                    </w:tabs>
                    <w:ind w:left="454" w:right="245" w:hanging="283"/>
                    <w:jc w:val="both"/>
                    <w:rPr>
                      <w:sz w:val="22"/>
                      <w:szCs w:val="22"/>
                      <w:lang w:eastAsia="en-US"/>
                    </w:rPr>
                  </w:pPr>
                  <w:r w:rsidRPr="00D729D4">
                    <w:rPr>
                      <w:sz w:val="22"/>
                      <w:szCs w:val="22"/>
                      <w:lang w:eastAsia="en-US"/>
                    </w:rPr>
                    <w:t>Pregiudizio come meccanismo cognitivo e sociale, con effetti importanti nell’ambiente scolastico e quindi sui percorsi educativi.</w:t>
                  </w:r>
                </w:p>
                <w:p w:rsidR="006C5CAA" w:rsidRPr="00D729D4" w:rsidRDefault="006C5CAA" w:rsidP="00212E77">
                  <w:pPr>
                    <w:numPr>
                      <w:ilvl w:val="1"/>
                      <w:numId w:val="11"/>
                    </w:numPr>
                    <w:tabs>
                      <w:tab w:val="left" w:pos="454"/>
                      <w:tab w:val="left" w:pos="594"/>
                    </w:tabs>
                    <w:ind w:right="245" w:hanging="1269"/>
                    <w:jc w:val="both"/>
                    <w:rPr>
                      <w:sz w:val="22"/>
                      <w:szCs w:val="22"/>
                      <w:lang w:eastAsia="en-US"/>
                    </w:rPr>
                  </w:pPr>
                  <w:r w:rsidRPr="00D729D4">
                    <w:rPr>
                      <w:sz w:val="22"/>
                      <w:szCs w:val="22"/>
                      <w:lang w:eastAsia="en-US"/>
                    </w:rPr>
                    <w:t>Proposte di azioni positive sul piano educativo</w:t>
                  </w:r>
                </w:p>
                <w:p w:rsidR="006C5CAA" w:rsidRPr="00D729D4" w:rsidRDefault="006C5CAA" w:rsidP="00212E77">
                  <w:pPr>
                    <w:numPr>
                      <w:ilvl w:val="1"/>
                      <w:numId w:val="11"/>
                    </w:numPr>
                    <w:tabs>
                      <w:tab w:val="left" w:pos="169"/>
                      <w:tab w:val="left" w:pos="453"/>
                      <w:tab w:val="left" w:pos="594"/>
                    </w:tabs>
                    <w:ind w:right="245" w:hanging="1269"/>
                    <w:jc w:val="both"/>
                    <w:rPr>
                      <w:sz w:val="22"/>
                      <w:szCs w:val="22"/>
                      <w:lang w:eastAsia="en-US"/>
                    </w:rPr>
                  </w:pPr>
                  <w:r w:rsidRPr="00D729D4">
                    <w:rPr>
                      <w:sz w:val="22"/>
                      <w:szCs w:val="22"/>
                      <w:lang w:eastAsia="en-US"/>
                    </w:rPr>
                    <w:t>Non solo didattica: regolamenti scolastici e PTOF: le carte di …quali valori?</w:t>
                  </w:r>
                </w:p>
                <w:p w:rsidR="006C5CAA" w:rsidRPr="00D729D4" w:rsidRDefault="006C5CAA" w:rsidP="007A08A3">
                  <w:pPr>
                    <w:tabs>
                      <w:tab w:val="left" w:pos="-142"/>
                      <w:tab w:val="left" w:pos="316"/>
                    </w:tabs>
                    <w:ind w:right="245"/>
                    <w:jc w:val="both"/>
                    <w:rPr>
                      <w:sz w:val="16"/>
                      <w:szCs w:val="16"/>
                      <w:lang w:eastAsia="en-US"/>
                    </w:rPr>
                  </w:pPr>
                </w:p>
                <w:p w:rsidR="006C5CAA" w:rsidRPr="00D729D4" w:rsidRDefault="006C5CAA" w:rsidP="007A08A3">
                  <w:pPr>
                    <w:tabs>
                      <w:tab w:val="left" w:pos="-142"/>
                      <w:tab w:val="left" w:pos="316"/>
                    </w:tabs>
                    <w:ind w:right="245"/>
                    <w:jc w:val="both"/>
                    <w:rPr>
                      <w:sz w:val="22"/>
                      <w:szCs w:val="22"/>
                      <w:lang w:eastAsia="en-US"/>
                    </w:rPr>
                  </w:pPr>
                  <w:r w:rsidRPr="00D729D4">
                    <w:rPr>
                      <w:sz w:val="22"/>
                      <w:szCs w:val="22"/>
                      <w:lang w:eastAsia="en-US"/>
                    </w:rPr>
                    <w:t>Terzo modulo: Approccio pos</w:t>
                  </w:r>
                  <w:r w:rsidR="00212E77">
                    <w:rPr>
                      <w:sz w:val="22"/>
                      <w:szCs w:val="22"/>
                      <w:lang w:eastAsia="en-US"/>
                    </w:rPr>
                    <w:t>itivo per una identità positiva.</w:t>
                  </w:r>
                </w:p>
                <w:p w:rsidR="006C5CAA" w:rsidRPr="00D729D4" w:rsidRDefault="00212E77" w:rsidP="007A08A3">
                  <w:pPr>
                    <w:tabs>
                      <w:tab w:val="left" w:pos="169"/>
                      <w:tab w:val="left" w:pos="453"/>
                      <w:tab w:val="left" w:pos="594"/>
                    </w:tabs>
                    <w:ind w:left="169" w:right="245"/>
                    <w:jc w:val="both"/>
                    <w:rPr>
                      <w:sz w:val="22"/>
                      <w:szCs w:val="22"/>
                      <w:lang w:eastAsia="en-US"/>
                    </w:rPr>
                  </w:pPr>
                  <w:r>
                    <w:rPr>
                      <w:sz w:val="22"/>
                      <w:szCs w:val="22"/>
                      <w:lang w:eastAsia="en-US"/>
                    </w:rPr>
                    <w:t>a. Apprendimento s</w:t>
                  </w:r>
                  <w:r w:rsidR="006C5CAA" w:rsidRPr="00D729D4">
                    <w:rPr>
                      <w:sz w:val="22"/>
                      <w:szCs w:val="22"/>
                      <w:lang w:eastAsia="en-US"/>
                    </w:rPr>
                    <w:t>ociale ed</w:t>
                  </w:r>
                  <w:r>
                    <w:rPr>
                      <w:sz w:val="22"/>
                      <w:szCs w:val="22"/>
                      <w:lang w:eastAsia="en-US"/>
                    </w:rPr>
                    <w:t xml:space="preserve"> </w:t>
                  </w:r>
                  <w:r w:rsidR="006C5CAA" w:rsidRPr="00D729D4">
                    <w:rPr>
                      <w:sz w:val="22"/>
                      <w:szCs w:val="22"/>
                      <w:lang w:eastAsia="en-US"/>
                    </w:rPr>
                    <w:t>emozionale: lo sviluppo dell’identità sociale</w:t>
                  </w:r>
                </w:p>
                <w:p w:rsidR="006C5CAA" w:rsidRPr="00D729D4" w:rsidRDefault="006C5CAA" w:rsidP="007A08A3">
                  <w:pPr>
                    <w:tabs>
                      <w:tab w:val="left" w:pos="453"/>
                      <w:tab w:val="left" w:pos="594"/>
                    </w:tabs>
                    <w:ind w:left="453" w:right="245" w:hanging="284"/>
                    <w:jc w:val="both"/>
                    <w:rPr>
                      <w:sz w:val="22"/>
                      <w:szCs w:val="22"/>
                      <w:lang w:eastAsia="en-US"/>
                    </w:rPr>
                  </w:pPr>
                  <w:r w:rsidRPr="00D729D4">
                    <w:rPr>
                      <w:sz w:val="22"/>
                      <w:szCs w:val="22"/>
                      <w:lang w:eastAsia="en-US"/>
                    </w:rPr>
                    <w:t>b. Sviluppo delle risorse positive: la prospettiva temporale e i sistemi di influenze sociali e professionali</w:t>
                  </w:r>
                </w:p>
                <w:p w:rsidR="006C5CAA" w:rsidRPr="00D729D4" w:rsidRDefault="006C5CAA" w:rsidP="007A08A3">
                  <w:pPr>
                    <w:tabs>
                      <w:tab w:val="left" w:pos="453"/>
                      <w:tab w:val="left" w:pos="594"/>
                    </w:tabs>
                    <w:ind w:left="453" w:right="245" w:hanging="284"/>
                    <w:jc w:val="both"/>
                    <w:rPr>
                      <w:sz w:val="22"/>
                      <w:szCs w:val="22"/>
                      <w:lang w:eastAsia="en-US"/>
                    </w:rPr>
                  </w:pPr>
                  <w:r w:rsidRPr="00D729D4">
                    <w:rPr>
                      <w:sz w:val="22"/>
                      <w:szCs w:val="22"/>
                      <w:lang w:eastAsia="en-US"/>
                    </w:rPr>
                    <w:t>c. Dimensioni della consapevolezza sociale, della gestione delle relazioni e della presa di decis</w:t>
                  </w:r>
                  <w:r w:rsidR="009D132C">
                    <w:rPr>
                      <w:sz w:val="22"/>
                      <w:szCs w:val="22"/>
                      <w:lang w:eastAsia="en-US"/>
                    </w:rPr>
                    <w:t>i</w:t>
                  </w:r>
                  <w:r w:rsidRPr="00D729D4">
                    <w:rPr>
                      <w:sz w:val="22"/>
                      <w:szCs w:val="22"/>
                      <w:lang w:eastAsia="en-US"/>
                    </w:rPr>
                    <w:t>one responsabile</w:t>
                  </w:r>
                </w:p>
                <w:p w:rsidR="006C5CAA" w:rsidRPr="00D729D4" w:rsidRDefault="006C5CAA" w:rsidP="007A08A3">
                  <w:pPr>
                    <w:tabs>
                      <w:tab w:val="left" w:pos="453"/>
                      <w:tab w:val="left" w:pos="594"/>
                    </w:tabs>
                    <w:ind w:left="453" w:right="245"/>
                    <w:jc w:val="both"/>
                    <w:rPr>
                      <w:sz w:val="16"/>
                      <w:szCs w:val="16"/>
                      <w:lang w:eastAsia="en-US"/>
                    </w:rPr>
                  </w:pPr>
                </w:p>
                <w:p w:rsidR="006C5CAA" w:rsidRPr="00D729D4" w:rsidRDefault="006C5CAA" w:rsidP="007A08A3">
                  <w:pPr>
                    <w:tabs>
                      <w:tab w:val="left" w:pos="-142"/>
                      <w:tab w:val="left" w:pos="316"/>
                    </w:tabs>
                    <w:ind w:right="245"/>
                    <w:jc w:val="both"/>
                    <w:rPr>
                      <w:sz w:val="22"/>
                      <w:szCs w:val="22"/>
                      <w:lang w:eastAsia="en-US"/>
                    </w:rPr>
                  </w:pPr>
                  <w:r w:rsidRPr="00D729D4">
                    <w:rPr>
                      <w:sz w:val="22"/>
                      <w:szCs w:val="22"/>
                      <w:lang w:eastAsia="en-US"/>
                    </w:rPr>
                    <w:t>Quarto modulo: L’inclusione: non solo “emergenza”</w:t>
                  </w:r>
                  <w:r w:rsidR="00212E77">
                    <w:rPr>
                      <w:sz w:val="22"/>
                      <w:szCs w:val="22"/>
                      <w:lang w:eastAsia="en-US"/>
                    </w:rPr>
                    <w:t>.</w:t>
                  </w:r>
                </w:p>
                <w:p w:rsidR="006C5CAA" w:rsidRPr="00D729D4" w:rsidRDefault="006C5CAA" w:rsidP="007A08A3">
                  <w:pPr>
                    <w:tabs>
                      <w:tab w:val="left" w:pos="453"/>
                      <w:tab w:val="left" w:pos="594"/>
                    </w:tabs>
                    <w:ind w:left="453" w:right="245" w:hanging="284"/>
                    <w:jc w:val="both"/>
                    <w:rPr>
                      <w:sz w:val="22"/>
                      <w:szCs w:val="22"/>
                      <w:lang w:eastAsia="en-US"/>
                    </w:rPr>
                  </w:pPr>
                  <w:r w:rsidRPr="00D729D4">
                    <w:rPr>
                      <w:sz w:val="22"/>
                      <w:szCs w:val="22"/>
                      <w:lang w:eastAsia="en-US"/>
                    </w:rPr>
                    <w:t>a. Approcci partecipativi come cornice teorica per una didattica per tutte e per tutti mirata alla costruzione dell’identità del professionista riflessivo.</w:t>
                  </w:r>
                </w:p>
                <w:p w:rsidR="006C5CAA" w:rsidRPr="00D729D4" w:rsidRDefault="006C5CAA" w:rsidP="007A08A3">
                  <w:pPr>
                    <w:tabs>
                      <w:tab w:val="left" w:pos="453"/>
                      <w:tab w:val="left" w:pos="594"/>
                    </w:tabs>
                    <w:ind w:left="453" w:right="245" w:hanging="284"/>
                    <w:jc w:val="both"/>
                    <w:rPr>
                      <w:sz w:val="22"/>
                      <w:szCs w:val="22"/>
                      <w:lang w:eastAsia="en-US"/>
                    </w:rPr>
                  </w:pPr>
                  <w:r w:rsidRPr="00D729D4">
                    <w:rPr>
                      <w:sz w:val="22"/>
                      <w:szCs w:val="22"/>
                      <w:lang w:eastAsia="en-US"/>
                    </w:rPr>
                    <w:t>b. La discriminazione agisce contro qualcuno, ma colpisce tutti: gli effetti perversi e certi di un ambiente educativo non inclusivo</w:t>
                  </w:r>
                </w:p>
                <w:p w:rsidR="00464C71" w:rsidRPr="008473E4" w:rsidRDefault="00464C71" w:rsidP="00464C71">
                  <w:pPr>
                    <w:rPr>
                      <w:b/>
                      <w:spacing w:val="-2"/>
                      <w:sz w:val="16"/>
                      <w:szCs w:val="16"/>
                    </w:rPr>
                  </w:pPr>
                </w:p>
                <w:p w:rsidR="00464C71" w:rsidRPr="00464C71" w:rsidRDefault="00464C71" w:rsidP="00464C71">
                  <w:pPr>
                    <w:rPr>
                      <w:b/>
                      <w:spacing w:val="-2"/>
                      <w:sz w:val="22"/>
                      <w:szCs w:val="22"/>
                    </w:rPr>
                  </w:pPr>
                  <w:r w:rsidRPr="00464C71">
                    <w:rPr>
                      <w:b/>
                      <w:spacing w:val="-2"/>
                      <w:sz w:val="22"/>
                      <w:szCs w:val="22"/>
                    </w:rPr>
                    <w:t>Attestati di partecipazione e crediti formativi</w:t>
                  </w:r>
                </w:p>
                <w:p w:rsidR="00464C71" w:rsidRPr="00464C71" w:rsidRDefault="00464C71" w:rsidP="00464C71">
                  <w:pPr>
                    <w:widowControl w:val="0"/>
                    <w:rPr>
                      <w:sz w:val="22"/>
                      <w:szCs w:val="22"/>
                      <w:lang w:eastAsia="en-US"/>
                    </w:rPr>
                  </w:pPr>
                  <w:r w:rsidRPr="00464C71">
                    <w:rPr>
                      <w:sz w:val="22"/>
                      <w:szCs w:val="22"/>
                      <w:lang w:eastAsia="en-US"/>
                    </w:rPr>
                    <w:t>L’attestato finale di partecipazione è rilasciato alle seguenti condizioni:</w:t>
                  </w:r>
                </w:p>
                <w:p w:rsidR="00464C71" w:rsidRPr="00464C71" w:rsidRDefault="00464C71" w:rsidP="00464C71">
                  <w:pPr>
                    <w:widowControl w:val="0"/>
                    <w:numPr>
                      <w:ilvl w:val="0"/>
                      <w:numId w:val="15"/>
                    </w:numPr>
                    <w:ind w:left="456" w:hanging="283"/>
                    <w:rPr>
                      <w:sz w:val="22"/>
                      <w:szCs w:val="22"/>
                      <w:lang w:eastAsia="en-US"/>
                    </w:rPr>
                  </w:pPr>
                  <w:r w:rsidRPr="00464C71">
                    <w:rPr>
                      <w:sz w:val="22"/>
                      <w:szCs w:val="22"/>
                      <w:lang w:eastAsia="en-US"/>
                    </w:rPr>
                    <w:t xml:space="preserve">Frequenza </w:t>
                  </w:r>
                  <w:r w:rsidR="008473E4">
                    <w:rPr>
                      <w:sz w:val="22"/>
                      <w:szCs w:val="22"/>
                      <w:lang w:eastAsia="en-US"/>
                    </w:rPr>
                    <w:t xml:space="preserve">a </w:t>
                  </w:r>
                  <w:r w:rsidRPr="00464C71">
                    <w:rPr>
                      <w:sz w:val="22"/>
                      <w:szCs w:val="22"/>
                      <w:lang w:eastAsia="en-US"/>
                    </w:rPr>
                    <w:t>min</w:t>
                  </w:r>
                  <w:r w:rsidR="008473E4">
                    <w:rPr>
                      <w:sz w:val="22"/>
                      <w:szCs w:val="22"/>
                      <w:lang w:eastAsia="en-US"/>
                    </w:rPr>
                    <w:t xml:space="preserve"> </w:t>
                  </w:r>
                  <w:r w:rsidRPr="00464C71">
                    <w:rPr>
                      <w:sz w:val="22"/>
                      <w:szCs w:val="22"/>
                      <w:lang w:eastAsia="en-US"/>
                    </w:rPr>
                    <w:t>80% del totale delle ore di lezione</w:t>
                  </w:r>
                </w:p>
                <w:p w:rsidR="00464C71" w:rsidRPr="00464C71" w:rsidRDefault="00464C71" w:rsidP="00464C71">
                  <w:pPr>
                    <w:widowControl w:val="0"/>
                    <w:numPr>
                      <w:ilvl w:val="0"/>
                      <w:numId w:val="15"/>
                    </w:numPr>
                    <w:ind w:left="456" w:hanging="283"/>
                    <w:rPr>
                      <w:b/>
                      <w:spacing w:val="-2"/>
                      <w:sz w:val="22"/>
                      <w:szCs w:val="22"/>
                    </w:rPr>
                  </w:pPr>
                  <w:r w:rsidRPr="00464C71">
                    <w:rPr>
                      <w:sz w:val="22"/>
                      <w:szCs w:val="22"/>
                      <w:lang w:eastAsia="en-US"/>
                    </w:rPr>
                    <w:t>Asso</w:t>
                  </w:r>
                  <w:r>
                    <w:rPr>
                      <w:sz w:val="22"/>
                      <w:szCs w:val="22"/>
                      <w:lang w:eastAsia="en-US"/>
                    </w:rPr>
                    <w:t>lvimento a tutte le consegne on</w:t>
                  </w:r>
                  <w:r w:rsidRPr="00464C71">
                    <w:rPr>
                      <w:sz w:val="22"/>
                      <w:szCs w:val="22"/>
                      <w:lang w:eastAsia="en-US"/>
                    </w:rPr>
                    <w:t>line</w:t>
                  </w:r>
                </w:p>
                <w:p w:rsidR="00464C71" w:rsidRDefault="00464C71" w:rsidP="00464C71">
                  <w:pPr>
                    <w:widowControl w:val="0"/>
                    <w:spacing w:before="73"/>
                    <w:ind w:right="-144"/>
                    <w:rPr>
                      <w:sz w:val="22"/>
                      <w:szCs w:val="22"/>
                      <w:lang w:eastAsia="en-US"/>
                    </w:rPr>
                  </w:pPr>
                  <w:r>
                    <w:rPr>
                      <w:sz w:val="22"/>
                      <w:szCs w:val="22"/>
                      <w:lang w:eastAsia="en-US"/>
                    </w:rPr>
                    <w:t>Crediti formativi: n. 4</w:t>
                  </w:r>
                </w:p>
                <w:p w:rsidR="00AD2C89" w:rsidRPr="00AD2C89" w:rsidRDefault="00AD2C89" w:rsidP="00464C71">
                  <w:pPr>
                    <w:widowControl w:val="0"/>
                    <w:spacing w:before="73"/>
                    <w:ind w:right="-144"/>
                    <w:rPr>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Iscrizioni</w:t>
                  </w:r>
                </w:p>
                <w:p w:rsidR="00AD2C89" w:rsidRPr="00AD2C89" w:rsidRDefault="00AD2C89" w:rsidP="00AD2C89">
                  <w:pPr>
                    <w:tabs>
                      <w:tab w:val="left" w:pos="426"/>
                    </w:tabs>
                    <w:contextualSpacing/>
                    <w:rPr>
                      <w:rFonts w:eastAsia="Calibri"/>
                      <w:b/>
                      <w:sz w:val="6"/>
                      <w:szCs w:val="6"/>
                      <w:lang w:eastAsia="en-US"/>
                    </w:rPr>
                  </w:pPr>
                </w:p>
                <w:p w:rsidR="00AD2C89" w:rsidRPr="00AD2C89" w:rsidRDefault="00AD2C89" w:rsidP="00AD2C89">
                  <w:pPr>
                    <w:tabs>
                      <w:tab w:val="left" w:pos="426"/>
                    </w:tabs>
                    <w:contextualSpacing/>
                    <w:jc w:val="both"/>
                    <w:rPr>
                      <w:color w:val="000000"/>
                      <w:sz w:val="22"/>
                      <w:szCs w:val="22"/>
                      <w:shd w:val="clear" w:color="auto" w:fill="FFFFFF"/>
                    </w:rPr>
                  </w:pPr>
                  <w:r w:rsidRPr="00AD2C89">
                    <w:rPr>
                      <w:color w:val="000000"/>
                      <w:sz w:val="22"/>
                      <w:szCs w:val="22"/>
                      <w:shd w:val="clear" w:color="auto" w:fill="FFFFFF"/>
                    </w:rPr>
                    <w:t xml:space="preserve">Compilare il </w:t>
                  </w:r>
                  <w:hyperlink r:id="rId16"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della Calabria, nella sezione “Attività con iscrizioni aperte”, all’indirizzo </w:t>
                  </w:r>
                  <w:hyperlink r:id="rId17"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p>
                <w:p w:rsidR="00AD2C89" w:rsidRPr="00AD2C89" w:rsidRDefault="00AD2C89" w:rsidP="00AD2C89">
                  <w:pPr>
                    <w:tabs>
                      <w:tab w:val="left" w:pos="426"/>
                    </w:tabs>
                    <w:contextualSpacing/>
                    <w:jc w:val="both"/>
                    <w:rPr>
                      <w:rFonts w:eastAsia="Calibri"/>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Link alle piattaforme di videoconferencing e di e-learning</w:t>
                  </w:r>
                </w:p>
                <w:p w:rsidR="00AD2C89" w:rsidRPr="00AD2C89" w:rsidRDefault="00AD2C89" w:rsidP="00AD2C89">
                  <w:pPr>
                    <w:tabs>
                      <w:tab w:val="left" w:pos="426"/>
                    </w:tabs>
                    <w:contextualSpacing/>
                    <w:rPr>
                      <w:b/>
                      <w:color w:val="000000"/>
                      <w:sz w:val="6"/>
                      <w:szCs w:val="6"/>
                      <w:shd w:val="clear" w:color="auto" w:fill="FFFFFF"/>
                    </w:rPr>
                  </w:pPr>
                </w:p>
                <w:p w:rsidR="00AD2C89" w:rsidRPr="00AD2C89" w:rsidRDefault="00AD2C89" w:rsidP="00AD2C89">
                  <w:pPr>
                    <w:tabs>
                      <w:tab w:val="left" w:pos="426"/>
                    </w:tabs>
                    <w:contextualSpacing/>
                    <w:rPr>
                      <w:b/>
                      <w:color w:val="000000"/>
                      <w:sz w:val="22"/>
                      <w:szCs w:val="22"/>
                      <w:shd w:val="clear" w:color="auto" w:fill="FFFFFF"/>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w:t>
                  </w:r>
                  <w:r w:rsidR="00AE597E" w:rsidRPr="00AE597E">
                    <w:rPr>
                      <w:sz w:val="22"/>
                      <w:szCs w:val="22"/>
                    </w:rPr>
                    <w:t>dell’attività.</w:t>
                  </w:r>
                </w:p>
                <w:p w:rsidR="00AD2C89" w:rsidRPr="00AD2C89" w:rsidRDefault="00AD2C89" w:rsidP="00AD2C89">
                  <w:pPr>
                    <w:tabs>
                      <w:tab w:val="left" w:pos="888"/>
                    </w:tabs>
                    <w:ind w:left="1026"/>
                    <w:contextualSpacing/>
                    <w:jc w:val="both"/>
                    <w:rPr>
                      <w:sz w:val="16"/>
                      <w:szCs w:val="16"/>
                    </w:rPr>
                  </w:pPr>
                </w:p>
                <w:p w:rsidR="00AD2C89" w:rsidRPr="00464C71" w:rsidRDefault="00AD2C89" w:rsidP="00AD2C89">
                  <w:pPr>
                    <w:tabs>
                      <w:tab w:val="left" w:pos="426"/>
                    </w:tabs>
                    <w:contextualSpacing/>
                    <w:rPr>
                      <w:sz w:val="22"/>
                      <w:szCs w:val="22"/>
                      <w:lang w:eastAsia="en-US"/>
                    </w:rPr>
                  </w:pPr>
                  <w:r>
                    <w:rPr>
                      <w:b/>
                      <w:sz w:val="22"/>
                      <w:szCs w:val="22"/>
                    </w:rPr>
                    <w:t>I</w:t>
                  </w:r>
                  <w:r w:rsidRPr="00AD2C89">
                    <w:rPr>
                      <w:b/>
                      <w:sz w:val="22"/>
                      <w:szCs w:val="22"/>
                    </w:rPr>
                    <w:t>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6C5CAA" w:rsidRPr="008473E4" w:rsidRDefault="006C5CAA" w:rsidP="007A08A3">
                  <w:pPr>
                    <w:tabs>
                      <w:tab w:val="left" w:pos="-142"/>
                      <w:tab w:val="left" w:pos="316"/>
                    </w:tabs>
                    <w:ind w:right="245"/>
                    <w:jc w:val="both"/>
                    <w:rPr>
                      <w:sz w:val="16"/>
                      <w:szCs w:val="16"/>
                      <w:lang w:eastAsia="en-US"/>
                    </w:rPr>
                  </w:pPr>
                </w:p>
              </w:tc>
            </w:tr>
          </w:tbl>
          <w:p w:rsidR="006C5CAA" w:rsidRPr="00AD2552" w:rsidRDefault="006C5CAA" w:rsidP="007A08A3">
            <w:pPr>
              <w:tabs>
                <w:tab w:val="left" w:pos="-142"/>
              </w:tabs>
              <w:rPr>
                <w:b/>
                <w:lang w:eastAsia="en-US"/>
              </w:rPr>
            </w:pPr>
          </w:p>
        </w:tc>
      </w:tr>
    </w:tbl>
    <w:p w:rsidR="006C5CAA" w:rsidRPr="00AD2552" w:rsidRDefault="006C5CAA" w:rsidP="006C5CAA">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8131F7">
        <w:trPr>
          <w:trHeight w:val="424"/>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4</w:t>
            </w:r>
          </w:p>
          <w:p w:rsidR="006C5CAA" w:rsidRPr="00AD2552" w:rsidRDefault="006C5CAA" w:rsidP="007A08A3">
            <w:pPr>
              <w:jc w:val="center"/>
              <w:rPr>
                <w:b/>
                <w:spacing w:val="-2"/>
                <w:sz w:val="16"/>
                <w:szCs w:val="16"/>
              </w:rPr>
            </w:pPr>
          </w:p>
        </w:tc>
        <w:tc>
          <w:tcPr>
            <w:tcW w:w="9781" w:type="dxa"/>
            <w:shd w:val="clear" w:color="auto" w:fill="D9D9D9"/>
            <w:vAlign w:val="center"/>
          </w:tcPr>
          <w:p w:rsidR="00CF75F5" w:rsidRDefault="00CF75F5" w:rsidP="00CF75F5">
            <w:pPr>
              <w:tabs>
                <w:tab w:val="left" w:pos="1276"/>
              </w:tabs>
              <w:ind w:right="-1"/>
              <w:jc w:val="center"/>
              <w:rPr>
                <w:b/>
                <w:color w:val="C00000"/>
                <w:sz w:val="22"/>
                <w:szCs w:val="22"/>
              </w:rPr>
            </w:pPr>
            <w:r w:rsidRPr="0082067C">
              <w:rPr>
                <w:b/>
                <w:color w:val="C00000"/>
                <w:sz w:val="22"/>
                <w:szCs w:val="22"/>
                <w:u w:val="single"/>
              </w:rPr>
              <w:t>Destinatari</w:t>
            </w:r>
          </w:p>
          <w:p w:rsidR="00CF75F5" w:rsidRDefault="00CF75F5" w:rsidP="00CF75F5">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CF75F5">
            <w:pPr>
              <w:tabs>
                <w:tab w:val="left" w:pos="1276"/>
              </w:tabs>
              <w:ind w:right="-1"/>
              <w:jc w:val="center"/>
              <w:rPr>
                <w:b/>
                <w:color w:val="C00000"/>
                <w:spacing w:val="-2"/>
                <w:sz w:val="16"/>
                <w:szCs w:val="16"/>
              </w:rPr>
            </w:pPr>
          </w:p>
          <w:p w:rsidR="00D61C56" w:rsidRPr="002B3454" w:rsidRDefault="006C5CAA" w:rsidP="00FC6648">
            <w:pPr>
              <w:jc w:val="center"/>
              <w:rPr>
                <w:b/>
                <w:bCs/>
                <w:spacing w:val="-2"/>
                <w:sz w:val="28"/>
                <w:szCs w:val="28"/>
                <w:lang w:eastAsia="en-US"/>
              </w:rPr>
            </w:pPr>
            <w:r w:rsidRPr="002B3454">
              <w:rPr>
                <w:b/>
                <w:bCs/>
                <w:spacing w:val="-2"/>
                <w:sz w:val="28"/>
                <w:szCs w:val="28"/>
                <w:lang w:eastAsia="en-US"/>
              </w:rPr>
              <w:t>L’inclusione deg</w:t>
            </w:r>
            <w:r w:rsidR="00D61C56" w:rsidRPr="002B3454">
              <w:rPr>
                <w:b/>
                <w:bCs/>
                <w:spacing w:val="-2"/>
                <w:sz w:val="28"/>
                <w:szCs w:val="28"/>
                <w:lang w:eastAsia="en-US"/>
              </w:rPr>
              <w:t>li alunni migranti e stranieri:</w:t>
            </w:r>
          </w:p>
          <w:p w:rsidR="006C5CAA" w:rsidRDefault="006C5CAA" w:rsidP="00FC6648">
            <w:pPr>
              <w:jc w:val="center"/>
              <w:rPr>
                <w:b/>
                <w:bCs/>
                <w:spacing w:val="-2"/>
                <w:sz w:val="28"/>
                <w:szCs w:val="28"/>
                <w:lang w:eastAsia="en-US"/>
              </w:rPr>
            </w:pPr>
            <w:r w:rsidRPr="002B3454">
              <w:rPr>
                <w:b/>
                <w:bCs/>
                <w:spacing w:val="-2"/>
                <w:sz w:val="28"/>
                <w:szCs w:val="28"/>
                <w:lang w:eastAsia="en-US"/>
              </w:rPr>
              <w:t xml:space="preserve">aspetti socio-psicologici, </w:t>
            </w:r>
            <w:r w:rsidR="00FC6648" w:rsidRPr="002B3454">
              <w:rPr>
                <w:b/>
                <w:bCs/>
                <w:spacing w:val="-2"/>
                <w:sz w:val="28"/>
                <w:szCs w:val="28"/>
                <w:lang w:eastAsia="en-US"/>
              </w:rPr>
              <w:t xml:space="preserve">culturali, </w:t>
            </w:r>
            <w:r w:rsidRPr="002B3454">
              <w:rPr>
                <w:b/>
                <w:bCs/>
                <w:spacing w:val="-2"/>
                <w:sz w:val="28"/>
                <w:szCs w:val="28"/>
                <w:lang w:eastAsia="en-US"/>
              </w:rPr>
              <w:t>educativi</w:t>
            </w:r>
            <w:r w:rsidR="00FC6648" w:rsidRPr="002B3454">
              <w:rPr>
                <w:b/>
                <w:bCs/>
                <w:spacing w:val="-2"/>
                <w:sz w:val="28"/>
                <w:szCs w:val="28"/>
                <w:lang w:eastAsia="en-US"/>
              </w:rPr>
              <w:t xml:space="preserve">, formativi </w:t>
            </w:r>
            <w:r w:rsidRPr="002B3454">
              <w:rPr>
                <w:b/>
                <w:bCs/>
                <w:spacing w:val="-2"/>
                <w:sz w:val="28"/>
                <w:szCs w:val="28"/>
                <w:lang w:eastAsia="en-US"/>
              </w:rPr>
              <w:t>e didattici</w:t>
            </w:r>
          </w:p>
          <w:p w:rsidR="002B3454" w:rsidRPr="00AD2552" w:rsidRDefault="002B3454" w:rsidP="00FC6648">
            <w:pPr>
              <w:jc w:val="center"/>
              <w:rPr>
                <w:b/>
                <w:spacing w:val="-2"/>
                <w:sz w:val="16"/>
                <w:szCs w:val="16"/>
              </w:rPr>
            </w:pPr>
          </w:p>
        </w:tc>
      </w:tr>
      <w:tr w:rsidR="006C5CAA" w:rsidRPr="00AD2552" w:rsidTr="007A08A3">
        <w:trPr>
          <w:trHeight w:val="770"/>
        </w:trPr>
        <w:tc>
          <w:tcPr>
            <w:tcW w:w="10628" w:type="dxa"/>
            <w:gridSpan w:val="2"/>
            <w:shd w:val="clear" w:color="auto" w:fill="FFFFFF"/>
            <w:vAlign w:val="center"/>
          </w:tcPr>
          <w:p w:rsidR="00D61C56" w:rsidRPr="00D61C56" w:rsidRDefault="00D61C56" w:rsidP="00FD13CC">
            <w:pPr>
              <w:rPr>
                <w:bCs/>
                <w:spacing w:val="-2"/>
                <w:sz w:val="16"/>
                <w:szCs w:val="16"/>
                <w:u w:val="single"/>
              </w:rPr>
            </w:pPr>
          </w:p>
          <w:p w:rsidR="00EC1158" w:rsidRDefault="00EC1158" w:rsidP="00FD13CC">
            <w:pPr>
              <w:rPr>
                <w:bCs/>
                <w:spacing w:val="-2"/>
                <w:sz w:val="22"/>
                <w:szCs w:val="22"/>
                <w:u w:val="single"/>
              </w:rPr>
            </w:pPr>
            <w:r>
              <w:rPr>
                <w:bCs/>
                <w:spacing w:val="-2"/>
                <w:sz w:val="22"/>
                <w:szCs w:val="22"/>
                <w:u w:val="single"/>
              </w:rPr>
              <w:t>Relatori</w:t>
            </w:r>
            <w:r w:rsidRPr="00EC1158">
              <w:rPr>
                <w:bCs/>
                <w:spacing w:val="-2"/>
                <w:sz w:val="22"/>
                <w:szCs w:val="22"/>
              </w:rPr>
              <w:t>: Giovanna Masiero, Daphne Bollini</w:t>
            </w:r>
          </w:p>
          <w:p w:rsidR="00EC1158" w:rsidRPr="00EC1158" w:rsidRDefault="00EC1158" w:rsidP="00FD13CC">
            <w:pPr>
              <w:rPr>
                <w:bCs/>
                <w:spacing w:val="-2"/>
                <w:sz w:val="6"/>
                <w:szCs w:val="6"/>
                <w:u w:val="single"/>
              </w:rPr>
            </w:pPr>
          </w:p>
          <w:p w:rsidR="00D61C56" w:rsidRDefault="00D61C56" w:rsidP="00FD13CC">
            <w:pPr>
              <w:rPr>
                <w:bCs/>
                <w:spacing w:val="-2"/>
                <w:sz w:val="22"/>
                <w:szCs w:val="22"/>
                <w:u w:val="single"/>
              </w:rPr>
            </w:pPr>
            <w:r>
              <w:rPr>
                <w:bCs/>
                <w:spacing w:val="-2"/>
                <w:sz w:val="22"/>
                <w:szCs w:val="22"/>
                <w:u w:val="single"/>
              </w:rPr>
              <w:t>Struttura</w:t>
            </w:r>
          </w:p>
          <w:p w:rsidR="00D61C56" w:rsidRDefault="00D61C56" w:rsidP="00FD13CC">
            <w:pPr>
              <w:rPr>
                <w:bCs/>
                <w:spacing w:val="-2"/>
                <w:sz w:val="22"/>
                <w:szCs w:val="22"/>
              </w:rPr>
            </w:pPr>
            <w:r>
              <w:rPr>
                <w:bCs/>
                <w:spacing w:val="-2"/>
                <w:sz w:val="22"/>
                <w:szCs w:val="22"/>
              </w:rPr>
              <w:t>Unità F</w:t>
            </w:r>
            <w:r w:rsidRPr="00D61C56">
              <w:rPr>
                <w:bCs/>
                <w:spacing w:val="-2"/>
                <w:sz w:val="22"/>
                <w:szCs w:val="22"/>
              </w:rPr>
              <w:t>ormativa comprensiva di lezioni interattive e laboratoriali, attività di approfondimento / studio/ condivisione in e-learning, pratica e restituzione a scuola</w:t>
            </w:r>
          </w:p>
          <w:p w:rsidR="00D61C56" w:rsidRDefault="00D61C56" w:rsidP="00D61C56">
            <w:pPr>
              <w:numPr>
                <w:ilvl w:val="0"/>
                <w:numId w:val="5"/>
              </w:numPr>
              <w:ind w:left="450" w:hanging="283"/>
              <w:rPr>
                <w:bCs/>
                <w:spacing w:val="-2"/>
                <w:sz w:val="22"/>
                <w:szCs w:val="22"/>
              </w:rPr>
            </w:pPr>
            <w:r>
              <w:rPr>
                <w:bCs/>
                <w:spacing w:val="-2"/>
                <w:sz w:val="22"/>
                <w:szCs w:val="22"/>
              </w:rPr>
              <w:t xml:space="preserve">Modulo 1: </w:t>
            </w:r>
            <w:r w:rsidR="00E42798">
              <w:rPr>
                <w:bCs/>
                <w:spacing w:val="-2"/>
                <w:sz w:val="22"/>
                <w:szCs w:val="22"/>
              </w:rPr>
              <w:t>4</w:t>
            </w:r>
            <w:r>
              <w:rPr>
                <w:bCs/>
                <w:spacing w:val="-2"/>
                <w:sz w:val="22"/>
                <w:szCs w:val="22"/>
              </w:rPr>
              <w:t xml:space="preserve">h. </w:t>
            </w:r>
            <w:r w:rsidR="00C81E4E">
              <w:rPr>
                <w:bCs/>
                <w:spacing w:val="-2"/>
                <w:sz w:val="22"/>
                <w:szCs w:val="22"/>
              </w:rPr>
              <w:t>-</w:t>
            </w:r>
            <w:r>
              <w:rPr>
                <w:bCs/>
                <w:spacing w:val="-2"/>
                <w:sz w:val="22"/>
                <w:szCs w:val="22"/>
              </w:rPr>
              <w:t xml:space="preserve"> </w:t>
            </w:r>
            <w:r w:rsidR="00C81E4E">
              <w:rPr>
                <w:bCs/>
                <w:spacing w:val="-2"/>
                <w:sz w:val="22"/>
                <w:szCs w:val="22"/>
              </w:rPr>
              <w:t>Il fenomeno: a</w:t>
            </w:r>
            <w:r>
              <w:rPr>
                <w:bCs/>
                <w:spacing w:val="-2"/>
                <w:sz w:val="22"/>
                <w:szCs w:val="22"/>
              </w:rPr>
              <w:t xml:space="preserve">spetti psico-sociali, culturali, educativi </w:t>
            </w:r>
          </w:p>
          <w:p w:rsidR="00D61C56" w:rsidRDefault="006C6D02" w:rsidP="00D61C56">
            <w:pPr>
              <w:numPr>
                <w:ilvl w:val="0"/>
                <w:numId w:val="5"/>
              </w:numPr>
              <w:ind w:left="450" w:hanging="283"/>
              <w:rPr>
                <w:bCs/>
                <w:spacing w:val="-2"/>
                <w:sz w:val="22"/>
                <w:szCs w:val="22"/>
              </w:rPr>
            </w:pPr>
            <w:r>
              <w:rPr>
                <w:bCs/>
                <w:spacing w:val="-2"/>
                <w:sz w:val="22"/>
                <w:szCs w:val="22"/>
              </w:rPr>
              <w:t>Modulo 2: 14</w:t>
            </w:r>
            <w:r w:rsidR="00E42798">
              <w:rPr>
                <w:bCs/>
                <w:spacing w:val="-2"/>
                <w:sz w:val="22"/>
                <w:szCs w:val="22"/>
              </w:rPr>
              <w:t>/16</w:t>
            </w:r>
            <w:r w:rsidR="00D61C56">
              <w:rPr>
                <w:bCs/>
                <w:spacing w:val="-2"/>
                <w:sz w:val="22"/>
                <w:szCs w:val="22"/>
              </w:rPr>
              <w:t>h - La personalizzazione dei percorsi formativi</w:t>
            </w:r>
          </w:p>
          <w:p w:rsidR="00D61C56" w:rsidRPr="00D61C56" w:rsidRDefault="00D61C56" w:rsidP="00FD13CC">
            <w:pPr>
              <w:rPr>
                <w:bCs/>
                <w:spacing w:val="-2"/>
                <w:sz w:val="6"/>
                <w:szCs w:val="6"/>
              </w:rPr>
            </w:pPr>
          </w:p>
          <w:p w:rsidR="00FD13CC" w:rsidRPr="00FD13CC" w:rsidRDefault="00FD13CC" w:rsidP="00FD13CC">
            <w:pPr>
              <w:rPr>
                <w:bCs/>
                <w:spacing w:val="-2"/>
                <w:sz w:val="22"/>
                <w:szCs w:val="22"/>
                <w:u w:val="single"/>
              </w:rPr>
            </w:pPr>
            <w:r w:rsidRPr="00FD13CC">
              <w:rPr>
                <w:bCs/>
                <w:spacing w:val="-2"/>
                <w:sz w:val="22"/>
                <w:szCs w:val="22"/>
                <w:u w:val="single"/>
              </w:rPr>
              <w:t>Finalità</w:t>
            </w:r>
          </w:p>
          <w:p w:rsidR="00FD13CC" w:rsidRDefault="00FD13CC" w:rsidP="00FD13CC">
            <w:pPr>
              <w:jc w:val="both"/>
              <w:rPr>
                <w:bCs/>
                <w:spacing w:val="-2"/>
                <w:sz w:val="22"/>
                <w:szCs w:val="22"/>
              </w:rPr>
            </w:pPr>
            <w:r w:rsidRPr="00FD13CC">
              <w:rPr>
                <w:bCs/>
                <w:spacing w:val="-2"/>
                <w:sz w:val="22"/>
                <w:szCs w:val="22"/>
              </w:rPr>
              <w:t>Condividere con i docenti della rete una serie di buone pratiche e di modelli operativi per costruire una</w:t>
            </w:r>
            <w:r>
              <w:rPr>
                <w:bCs/>
                <w:spacing w:val="-2"/>
                <w:sz w:val="22"/>
                <w:szCs w:val="22"/>
              </w:rPr>
              <w:t xml:space="preserve"> </w:t>
            </w:r>
            <w:r w:rsidRPr="00FD13CC">
              <w:rPr>
                <w:bCs/>
                <w:spacing w:val="-2"/>
                <w:sz w:val="22"/>
                <w:szCs w:val="22"/>
              </w:rPr>
              <w:t>“cultura” scolastica comune in merito all’inserimento di alunni con background migratorio; stimolare un</w:t>
            </w:r>
            <w:r>
              <w:rPr>
                <w:bCs/>
                <w:spacing w:val="-2"/>
                <w:sz w:val="22"/>
                <w:szCs w:val="22"/>
              </w:rPr>
              <w:t xml:space="preserve"> </w:t>
            </w:r>
            <w:r w:rsidRPr="00FD13CC">
              <w:rPr>
                <w:bCs/>
                <w:spacing w:val="-2"/>
                <w:sz w:val="22"/>
                <w:szCs w:val="22"/>
              </w:rPr>
              <w:t>atteggiamento di ricerca e di cooperazione tra i partecipanti; fornire strumenti per l’osservazione dei processi</w:t>
            </w:r>
            <w:r>
              <w:rPr>
                <w:bCs/>
                <w:spacing w:val="-2"/>
                <w:sz w:val="22"/>
                <w:szCs w:val="22"/>
              </w:rPr>
              <w:t xml:space="preserve"> </w:t>
            </w:r>
            <w:r w:rsidRPr="00FD13CC">
              <w:rPr>
                <w:bCs/>
                <w:spacing w:val="-2"/>
                <w:sz w:val="22"/>
                <w:szCs w:val="22"/>
              </w:rPr>
              <w:t>di insegnamento e apprendimento delle lingue seconde; creare competenze metodologiche trasferibili a diversi</w:t>
            </w:r>
            <w:r>
              <w:rPr>
                <w:bCs/>
                <w:spacing w:val="-2"/>
                <w:sz w:val="22"/>
                <w:szCs w:val="22"/>
              </w:rPr>
              <w:t xml:space="preserve"> </w:t>
            </w:r>
            <w:r w:rsidRPr="00FD13CC">
              <w:rPr>
                <w:bCs/>
                <w:spacing w:val="-2"/>
                <w:sz w:val="22"/>
                <w:szCs w:val="22"/>
              </w:rPr>
              <w:t>ambiti disciplinari; fare una ricognizione collettiva dei bisogni d’intervento negli specifici contesti d’istituto.</w:t>
            </w:r>
          </w:p>
          <w:p w:rsidR="00D61C56" w:rsidRPr="00D61C56" w:rsidRDefault="00D61C56" w:rsidP="00FD13CC">
            <w:pPr>
              <w:jc w:val="both"/>
              <w:rPr>
                <w:bCs/>
                <w:spacing w:val="-2"/>
                <w:sz w:val="6"/>
                <w:szCs w:val="6"/>
              </w:rPr>
            </w:pPr>
          </w:p>
          <w:p w:rsidR="00FD13CC" w:rsidRPr="00FD13CC" w:rsidRDefault="00FD13CC" w:rsidP="00FD13CC">
            <w:pPr>
              <w:rPr>
                <w:bCs/>
                <w:spacing w:val="-2"/>
                <w:sz w:val="22"/>
                <w:szCs w:val="22"/>
                <w:u w:val="single"/>
              </w:rPr>
            </w:pPr>
            <w:r w:rsidRPr="00FD13CC">
              <w:rPr>
                <w:bCs/>
                <w:spacing w:val="-2"/>
                <w:sz w:val="22"/>
                <w:szCs w:val="22"/>
                <w:u w:val="single"/>
              </w:rPr>
              <w:t>Obiettivi</w:t>
            </w:r>
          </w:p>
          <w:p w:rsidR="00FD13CC" w:rsidRDefault="00FD13CC" w:rsidP="00FD13CC">
            <w:pPr>
              <w:jc w:val="both"/>
              <w:rPr>
                <w:bCs/>
                <w:spacing w:val="-2"/>
                <w:sz w:val="22"/>
                <w:szCs w:val="22"/>
              </w:rPr>
            </w:pPr>
            <w:r w:rsidRPr="00FD13CC">
              <w:rPr>
                <w:bCs/>
                <w:spacing w:val="-2"/>
                <w:sz w:val="22"/>
                <w:szCs w:val="22"/>
              </w:rPr>
              <w:t>Fornire una base teorica e pratica di glottodidattica dell’italiano L2; esplorare le modalità di osservazione delle</w:t>
            </w:r>
            <w:r>
              <w:rPr>
                <w:bCs/>
                <w:spacing w:val="-2"/>
                <w:sz w:val="22"/>
                <w:szCs w:val="22"/>
              </w:rPr>
              <w:t xml:space="preserve"> </w:t>
            </w:r>
            <w:r w:rsidRPr="00FD13CC">
              <w:rPr>
                <w:bCs/>
                <w:spacing w:val="-2"/>
                <w:sz w:val="22"/>
                <w:szCs w:val="22"/>
              </w:rPr>
              <w:t>competenze in italiano e nelle lingue di scolarizzazione; creare delle procedure condivise per l’accoglienza e</w:t>
            </w:r>
            <w:r>
              <w:rPr>
                <w:bCs/>
                <w:spacing w:val="-2"/>
                <w:sz w:val="22"/>
                <w:szCs w:val="22"/>
              </w:rPr>
              <w:t xml:space="preserve"> </w:t>
            </w:r>
            <w:r w:rsidRPr="00FD13CC">
              <w:rPr>
                <w:bCs/>
                <w:spacing w:val="-2"/>
                <w:sz w:val="22"/>
                <w:szCs w:val="22"/>
              </w:rPr>
              <w:t>l’inserimento degli alunni stranieri; integrare documenti e risorse di riferimento per la gestione delle classi ad</w:t>
            </w:r>
            <w:r>
              <w:rPr>
                <w:bCs/>
                <w:spacing w:val="-2"/>
                <w:sz w:val="22"/>
                <w:szCs w:val="22"/>
              </w:rPr>
              <w:t xml:space="preserve"> </w:t>
            </w:r>
            <w:r w:rsidRPr="00FD13CC">
              <w:rPr>
                <w:bCs/>
                <w:spacing w:val="-2"/>
                <w:sz w:val="22"/>
                <w:szCs w:val="22"/>
              </w:rPr>
              <w:t>abilità differenziate.</w:t>
            </w:r>
          </w:p>
          <w:p w:rsidR="00D61C56" w:rsidRPr="00D61C56" w:rsidRDefault="00D61C56" w:rsidP="00FD13CC">
            <w:pPr>
              <w:jc w:val="both"/>
              <w:rPr>
                <w:bCs/>
                <w:spacing w:val="-2"/>
                <w:sz w:val="6"/>
                <w:szCs w:val="6"/>
              </w:rPr>
            </w:pPr>
          </w:p>
          <w:p w:rsidR="00E42798" w:rsidRDefault="00A02AD8" w:rsidP="00FD13CC">
            <w:pPr>
              <w:rPr>
                <w:bCs/>
                <w:spacing w:val="-2"/>
                <w:sz w:val="22"/>
                <w:szCs w:val="22"/>
                <w:u w:val="single"/>
              </w:rPr>
            </w:pPr>
            <w:r w:rsidRPr="00A02AD8">
              <w:rPr>
                <w:bCs/>
                <w:spacing w:val="-2"/>
                <w:sz w:val="22"/>
                <w:szCs w:val="22"/>
                <w:u w:val="single"/>
              </w:rPr>
              <w:t>Contenuti</w:t>
            </w:r>
            <w:r w:rsidR="006C6D02">
              <w:rPr>
                <w:bCs/>
                <w:spacing w:val="-2"/>
                <w:sz w:val="22"/>
                <w:szCs w:val="22"/>
                <w:u w:val="single"/>
              </w:rPr>
              <w:t xml:space="preserve"> del </w:t>
            </w:r>
            <w:r w:rsidR="00E42798">
              <w:rPr>
                <w:bCs/>
                <w:spacing w:val="-2"/>
                <w:sz w:val="22"/>
                <w:szCs w:val="22"/>
                <w:u w:val="single"/>
              </w:rPr>
              <w:t>Modulo 1</w:t>
            </w:r>
            <w:r w:rsidR="006C6D02">
              <w:rPr>
                <w:bCs/>
                <w:spacing w:val="-2"/>
                <w:sz w:val="22"/>
                <w:szCs w:val="22"/>
                <w:u w:val="single"/>
              </w:rPr>
              <w:t>:</w:t>
            </w:r>
          </w:p>
          <w:p w:rsidR="006C6D02" w:rsidRDefault="006C6D02" w:rsidP="006C6D02">
            <w:pPr>
              <w:numPr>
                <w:ilvl w:val="0"/>
                <w:numId w:val="13"/>
              </w:numPr>
              <w:ind w:left="313" w:hanging="284"/>
              <w:rPr>
                <w:bCs/>
                <w:spacing w:val="-2"/>
                <w:sz w:val="22"/>
                <w:szCs w:val="22"/>
              </w:rPr>
            </w:pPr>
            <w:r w:rsidRPr="006C6D02">
              <w:rPr>
                <w:bCs/>
                <w:spacing w:val="-2"/>
                <w:sz w:val="22"/>
                <w:szCs w:val="22"/>
              </w:rPr>
              <w:t>Psicologia transculturale e scuola: processi identitari negli alunni con genitori migranti.</w:t>
            </w:r>
          </w:p>
          <w:p w:rsidR="00E42798" w:rsidRDefault="006C6D02" w:rsidP="006C6D02">
            <w:pPr>
              <w:numPr>
                <w:ilvl w:val="0"/>
                <w:numId w:val="13"/>
              </w:numPr>
              <w:ind w:left="313" w:hanging="284"/>
              <w:rPr>
                <w:bCs/>
                <w:spacing w:val="-2"/>
                <w:sz w:val="22"/>
                <w:szCs w:val="22"/>
              </w:rPr>
            </w:pPr>
            <w:r w:rsidRPr="006C6D02">
              <w:rPr>
                <w:bCs/>
                <w:spacing w:val="-2"/>
                <w:sz w:val="22"/>
                <w:szCs w:val="22"/>
              </w:rPr>
              <w:t>Il métissage e le “seconde generazioni”.</w:t>
            </w:r>
          </w:p>
          <w:p w:rsidR="006C6D02" w:rsidRPr="006C6D02" w:rsidRDefault="006C6D02" w:rsidP="006C6D02">
            <w:pPr>
              <w:ind w:left="313"/>
              <w:rPr>
                <w:bCs/>
                <w:spacing w:val="-2"/>
                <w:sz w:val="6"/>
                <w:szCs w:val="6"/>
              </w:rPr>
            </w:pPr>
          </w:p>
          <w:p w:rsidR="00E42798" w:rsidRPr="00A02AD8" w:rsidRDefault="006C6D02" w:rsidP="00FD13CC">
            <w:pPr>
              <w:rPr>
                <w:bCs/>
                <w:spacing w:val="-2"/>
                <w:sz w:val="22"/>
                <w:szCs w:val="22"/>
                <w:u w:val="single"/>
              </w:rPr>
            </w:pPr>
            <w:r>
              <w:rPr>
                <w:bCs/>
                <w:spacing w:val="-2"/>
                <w:sz w:val="22"/>
                <w:szCs w:val="22"/>
                <w:u w:val="single"/>
              </w:rPr>
              <w:t xml:space="preserve">Contenuti del </w:t>
            </w:r>
            <w:r w:rsidR="00E42798">
              <w:rPr>
                <w:bCs/>
                <w:spacing w:val="-2"/>
                <w:sz w:val="22"/>
                <w:szCs w:val="22"/>
                <w:u w:val="single"/>
              </w:rPr>
              <w:t>Modulo 2</w:t>
            </w:r>
            <w:r>
              <w:rPr>
                <w:bCs/>
                <w:spacing w:val="-2"/>
                <w:sz w:val="22"/>
                <w:szCs w:val="22"/>
                <w:u w:val="single"/>
              </w:rPr>
              <w:t>:</w:t>
            </w:r>
          </w:p>
          <w:p w:rsidR="00A02AD8" w:rsidRPr="00A02AD8" w:rsidRDefault="00A02AD8" w:rsidP="00A02AD8">
            <w:pPr>
              <w:numPr>
                <w:ilvl w:val="0"/>
                <w:numId w:val="13"/>
              </w:numPr>
              <w:ind w:left="313" w:hanging="284"/>
              <w:rPr>
                <w:bCs/>
                <w:spacing w:val="-2"/>
                <w:sz w:val="22"/>
                <w:szCs w:val="22"/>
              </w:rPr>
            </w:pPr>
            <w:r w:rsidRPr="00A02AD8">
              <w:rPr>
                <w:bCs/>
                <w:spacing w:val="-2"/>
                <w:sz w:val="22"/>
                <w:szCs w:val="22"/>
              </w:rPr>
              <w:t>Una scuola organizza</w:t>
            </w:r>
            <w:r>
              <w:rPr>
                <w:bCs/>
                <w:spacing w:val="-2"/>
                <w:sz w:val="22"/>
                <w:szCs w:val="22"/>
              </w:rPr>
              <w:t>ta: i passi per una scuola equa</w:t>
            </w:r>
          </w:p>
          <w:p w:rsidR="00A02AD8" w:rsidRPr="00A02AD8" w:rsidRDefault="00A02AD8" w:rsidP="008B3140">
            <w:pPr>
              <w:ind w:left="321"/>
              <w:jc w:val="both"/>
              <w:rPr>
                <w:bCs/>
                <w:spacing w:val="-2"/>
                <w:sz w:val="22"/>
                <w:szCs w:val="22"/>
              </w:rPr>
            </w:pPr>
            <w:r>
              <w:rPr>
                <w:bCs/>
                <w:spacing w:val="-2"/>
                <w:sz w:val="22"/>
                <w:szCs w:val="22"/>
              </w:rPr>
              <w:t>A</w:t>
            </w:r>
            <w:r w:rsidRPr="00A02AD8">
              <w:rPr>
                <w:bCs/>
                <w:spacing w:val="-2"/>
                <w:sz w:val="22"/>
                <w:szCs w:val="22"/>
              </w:rPr>
              <w:t>ccoglienza e</w:t>
            </w:r>
            <w:r>
              <w:rPr>
                <w:bCs/>
                <w:spacing w:val="-2"/>
                <w:sz w:val="22"/>
                <w:szCs w:val="22"/>
              </w:rPr>
              <w:t xml:space="preserve"> </w:t>
            </w:r>
            <w:r w:rsidRPr="00A02AD8">
              <w:rPr>
                <w:bCs/>
                <w:spacing w:val="-2"/>
                <w:sz w:val="22"/>
                <w:szCs w:val="22"/>
              </w:rPr>
              <w:t>inclusione degli a</w:t>
            </w:r>
            <w:r>
              <w:rPr>
                <w:bCs/>
                <w:spacing w:val="-2"/>
                <w:sz w:val="22"/>
                <w:szCs w:val="22"/>
              </w:rPr>
              <w:t>lunni con background migratorio. L</w:t>
            </w:r>
            <w:r w:rsidRPr="00A02AD8">
              <w:rPr>
                <w:bCs/>
                <w:spacing w:val="-2"/>
                <w:sz w:val="22"/>
                <w:szCs w:val="22"/>
              </w:rPr>
              <w:t>e fasi essenziali per una buona gestione del processo di inclusione: rilevazione dei bisogni</w:t>
            </w:r>
            <w:r>
              <w:rPr>
                <w:bCs/>
                <w:spacing w:val="-2"/>
                <w:sz w:val="22"/>
                <w:szCs w:val="22"/>
              </w:rPr>
              <w:t xml:space="preserve"> </w:t>
            </w:r>
            <w:r w:rsidRPr="00A02AD8">
              <w:rPr>
                <w:bCs/>
                <w:spacing w:val="-2"/>
                <w:sz w:val="22"/>
                <w:szCs w:val="22"/>
              </w:rPr>
              <w:t>linguistici e di apprendimento; rielaborazione dei programmi disciplinari; stesura dei percorsi personalizzati;</w:t>
            </w:r>
            <w:r>
              <w:rPr>
                <w:bCs/>
                <w:spacing w:val="-2"/>
                <w:sz w:val="22"/>
                <w:szCs w:val="22"/>
              </w:rPr>
              <w:t xml:space="preserve"> </w:t>
            </w:r>
            <w:r w:rsidRPr="00A02AD8">
              <w:rPr>
                <w:bCs/>
                <w:spacing w:val="-2"/>
                <w:sz w:val="22"/>
                <w:szCs w:val="22"/>
              </w:rPr>
              <w:t xml:space="preserve">scelte didattiche coerenti; valutazione e monitoraggio in itinere. </w:t>
            </w:r>
          </w:p>
          <w:p w:rsidR="00A02AD8" w:rsidRPr="00A02AD8" w:rsidRDefault="00A02AD8" w:rsidP="00A02AD8">
            <w:pPr>
              <w:numPr>
                <w:ilvl w:val="0"/>
                <w:numId w:val="13"/>
              </w:numPr>
              <w:ind w:left="313" w:hanging="284"/>
              <w:rPr>
                <w:bCs/>
                <w:spacing w:val="-2"/>
                <w:sz w:val="22"/>
                <w:szCs w:val="22"/>
              </w:rPr>
            </w:pPr>
            <w:r w:rsidRPr="00A02AD8">
              <w:rPr>
                <w:bCs/>
                <w:spacing w:val="-2"/>
                <w:sz w:val="22"/>
                <w:szCs w:val="22"/>
              </w:rPr>
              <w:t>I fondamentali</w:t>
            </w:r>
            <w:r>
              <w:rPr>
                <w:bCs/>
                <w:spacing w:val="-2"/>
                <w:sz w:val="22"/>
                <w:szCs w:val="22"/>
              </w:rPr>
              <w:t xml:space="preserve"> di un laboratorio di italiano L2</w:t>
            </w:r>
          </w:p>
          <w:p w:rsidR="00A02AD8" w:rsidRPr="00A02AD8" w:rsidRDefault="00A02AD8" w:rsidP="008B3140">
            <w:pPr>
              <w:ind w:left="321"/>
              <w:jc w:val="both"/>
              <w:rPr>
                <w:bCs/>
                <w:spacing w:val="-2"/>
                <w:sz w:val="22"/>
                <w:szCs w:val="22"/>
              </w:rPr>
            </w:pPr>
            <w:r>
              <w:rPr>
                <w:bCs/>
                <w:spacing w:val="-2"/>
                <w:sz w:val="22"/>
                <w:szCs w:val="22"/>
              </w:rPr>
              <w:t>Organizzare un</w:t>
            </w:r>
            <w:r w:rsidRPr="00A02AD8">
              <w:rPr>
                <w:bCs/>
                <w:spacing w:val="-2"/>
                <w:sz w:val="22"/>
                <w:szCs w:val="22"/>
              </w:rPr>
              <w:t xml:space="preserve"> laboratorio</w:t>
            </w:r>
            <w:r>
              <w:rPr>
                <w:bCs/>
                <w:spacing w:val="-2"/>
                <w:sz w:val="22"/>
                <w:szCs w:val="22"/>
              </w:rPr>
              <w:t xml:space="preserve"> di italiano L2. Tipi </w:t>
            </w:r>
            <w:r w:rsidRPr="00A02AD8">
              <w:rPr>
                <w:bCs/>
                <w:spacing w:val="-2"/>
                <w:sz w:val="22"/>
                <w:szCs w:val="22"/>
              </w:rPr>
              <w:t>di laboratorio</w:t>
            </w:r>
            <w:r>
              <w:rPr>
                <w:bCs/>
                <w:spacing w:val="-2"/>
                <w:sz w:val="22"/>
                <w:szCs w:val="22"/>
              </w:rPr>
              <w:t>. L</w:t>
            </w:r>
            <w:r w:rsidRPr="00A02AD8">
              <w:rPr>
                <w:bCs/>
                <w:spacing w:val="-2"/>
                <w:sz w:val="22"/>
                <w:szCs w:val="22"/>
              </w:rPr>
              <w:t>a ricerca sulle lingue seconde (SLA) e le scelte</w:t>
            </w:r>
            <w:r>
              <w:rPr>
                <w:bCs/>
                <w:spacing w:val="-2"/>
                <w:sz w:val="22"/>
                <w:szCs w:val="22"/>
              </w:rPr>
              <w:t xml:space="preserve"> </w:t>
            </w:r>
            <w:r w:rsidRPr="00A02AD8">
              <w:rPr>
                <w:bCs/>
                <w:spacing w:val="-2"/>
                <w:sz w:val="22"/>
                <w:szCs w:val="22"/>
              </w:rPr>
              <w:t>pedagogiche e didattiche degli insegnanti come facilitatori linguistici.</w:t>
            </w:r>
          </w:p>
          <w:p w:rsidR="00A02AD8" w:rsidRPr="00A02AD8" w:rsidRDefault="00A02AD8" w:rsidP="00A02AD8">
            <w:pPr>
              <w:numPr>
                <w:ilvl w:val="0"/>
                <w:numId w:val="13"/>
              </w:numPr>
              <w:ind w:left="313" w:hanging="284"/>
              <w:rPr>
                <w:bCs/>
                <w:spacing w:val="-2"/>
                <w:sz w:val="22"/>
                <w:szCs w:val="22"/>
              </w:rPr>
            </w:pPr>
            <w:r>
              <w:rPr>
                <w:bCs/>
                <w:spacing w:val="-2"/>
                <w:sz w:val="22"/>
                <w:szCs w:val="22"/>
              </w:rPr>
              <w:t>La c</w:t>
            </w:r>
            <w:r w:rsidRPr="00A02AD8">
              <w:rPr>
                <w:bCs/>
                <w:spacing w:val="-2"/>
                <w:sz w:val="22"/>
                <w:szCs w:val="22"/>
              </w:rPr>
              <w:t xml:space="preserve">ompetenza comunicativo-linguistica e </w:t>
            </w:r>
            <w:r>
              <w:rPr>
                <w:bCs/>
                <w:spacing w:val="-2"/>
                <w:sz w:val="22"/>
                <w:szCs w:val="22"/>
              </w:rPr>
              <w:t>le competenze trasversali</w:t>
            </w:r>
          </w:p>
          <w:p w:rsidR="00A02AD8" w:rsidRPr="00A02AD8" w:rsidRDefault="00A02AD8" w:rsidP="008B3140">
            <w:pPr>
              <w:ind w:left="321"/>
              <w:jc w:val="both"/>
              <w:rPr>
                <w:bCs/>
                <w:spacing w:val="-2"/>
                <w:sz w:val="22"/>
                <w:szCs w:val="22"/>
              </w:rPr>
            </w:pPr>
            <w:r w:rsidRPr="00A02AD8">
              <w:rPr>
                <w:bCs/>
                <w:spacing w:val="-2"/>
                <w:sz w:val="22"/>
                <w:szCs w:val="22"/>
              </w:rPr>
              <w:t xml:space="preserve">Chi sono gli alunni “stranieri”? Che cosa significa </w:t>
            </w:r>
            <w:r>
              <w:rPr>
                <w:bCs/>
                <w:spacing w:val="-2"/>
                <w:sz w:val="22"/>
                <w:szCs w:val="22"/>
              </w:rPr>
              <w:t>essere bilingue o plurilingue? P</w:t>
            </w:r>
            <w:r w:rsidRPr="00A02AD8">
              <w:rPr>
                <w:bCs/>
                <w:spacing w:val="-2"/>
                <w:sz w:val="22"/>
                <w:szCs w:val="22"/>
              </w:rPr>
              <w:t xml:space="preserve">rincipi teorici alla base dell’insegnamento/apprendimento delle lingue seconde o terze, </w:t>
            </w:r>
            <w:r>
              <w:rPr>
                <w:bCs/>
                <w:spacing w:val="-2"/>
                <w:sz w:val="22"/>
                <w:szCs w:val="22"/>
              </w:rPr>
              <w:t xml:space="preserve">alla luce della </w:t>
            </w:r>
            <w:r w:rsidRPr="00A02AD8">
              <w:rPr>
                <w:bCs/>
                <w:spacing w:val="-2"/>
                <w:sz w:val="22"/>
                <w:szCs w:val="22"/>
              </w:rPr>
              <w:t xml:space="preserve">linguistica, </w:t>
            </w:r>
            <w:r>
              <w:rPr>
                <w:bCs/>
                <w:spacing w:val="-2"/>
                <w:sz w:val="22"/>
                <w:szCs w:val="22"/>
              </w:rPr>
              <w:t xml:space="preserve">della </w:t>
            </w:r>
            <w:r w:rsidRPr="00A02AD8">
              <w:rPr>
                <w:bCs/>
                <w:spacing w:val="-2"/>
                <w:sz w:val="22"/>
                <w:szCs w:val="22"/>
              </w:rPr>
              <w:t xml:space="preserve">psicolinguistica e </w:t>
            </w:r>
            <w:r>
              <w:rPr>
                <w:bCs/>
                <w:spacing w:val="-2"/>
                <w:sz w:val="22"/>
                <w:szCs w:val="22"/>
              </w:rPr>
              <w:t>del</w:t>
            </w:r>
            <w:r w:rsidRPr="00A02AD8">
              <w:rPr>
                <w:bCs/>
                <w:spacing w:val="-2"/>
                <w:sz w:val="22"/>
                <w:szCs w:val="22"/>
              </w:rPr>
              <w:t>le neuroscienze.</w:t>
            </w:r>
          </w:p>
          <w:p w:rsidR="00A02AD8" w:rsidRPr="00A02AD8" w:rsidRDefault="00A02AD8" w:rsidP="00A02AD8">
            <w:pPr>
              <w:numPr>
                <w:ilvl w:val="0"/>
                <w:numId w:val="13"/>
              </w:numPr>
              <w:ind w:left="313" w:hanging="284"/>
              <w:rPr>
                <w:bCs/>
                <w:spacing w:val="-2"/>
                <w:sz w:val="22"/>
                <w:szCs w:val="22"/>
              </w:rPr>
            </w:pPr>
            <w:r w:rsidRPr="00A02AD8">
              <w:rPr>
                <w:bCs/>
                <w:spacing w:val="-2"/>
                <w:sz w:val="22"/>
                <w:szCs w:val="22"/>
              </w:rPr>
              <w:t>Gli approcci glottod</w:t>
            </w:r>
            <w:r>
              <w:rPr>
                <w:bCs/>
                <w:spacing w:val="-2"/>
                <w:sz w:val="22"/>
                <w:szCs w:val="22"/>
              </w:rPr>
              <w:t>idattici nel gruppo plurilingue</w:t>
            </w:r>
          </w:p>
          <w:p w:rsidR="00A02AD8" w:rsidRPr="00A02AD8" w:rsidRDefault="00A02AD8" w:rsidP="008B3140">
            <w:pPr>
              <w:ind w:left="321"/>
              <w:rPr>
                <w:bCs/>
                <w:spacing w:val="-2"/>
                <w:sz w:val="22"/>
                <w:szCs w:val="22"/>
              </w:rPr>
            </w:pPr>
            <w:r>
              <w:rPr>
                <w:bCs/>
                <w:spacing w:val="-2"/>
                <w:sz w:val="22"/>
                <w:szCs w:val="22"/>
              </w:rPr>
              <w:t>G</w:t>
            </w:r>
            <w:r w:rsidRPr="00A02AD8">
              <w:rPr>
                <w:bCs/>
                <w:spacing w:val="-2"/>
                <w:sz w:val="22"/>
                <w:szCs w:val="22"/>
              </w:rPr>
              <w:t>li ingredienti per sostenere l’acquisizione di una lingua</w:t>
            </w:r>
            <w:r w:rsidR="0091771D">
              <w:rPr>
                <w:bCs/>
                <w:spacing w:val="-2"/>
                <w:sz w:val="22"/>
                <w:szCs w:val="22"/>
              </w:rPr>
              <w:t>. I</w:t>
            </w:r>
            <w:r w:rsidRPr="00A02AD8">
              <w:rPr>
                <w:bCs/>
                <w:spacing w:val="-2"/>
                <w:sz w:val="22"/>
                <w:szCs w:val="22"/>
              </w:rPr>
              <w:t>l concetto di</w:t>
            </w:r>
            <w:r w:rsidR="0091771D">
              <w:rPr>
                <w:bCs/>
                <w:spacing w:val="-2"/>
                <w:sz w:val="22"/>
                <w:szCs w:val="22"/>
              </w:rPr>
              <w:t xml:space="preserve"> </w:t>
            </w:r>
            <w:r w:rsidRPr="00A02AD8">
              <w:rPr>
                <w:bCs/>
                <w:spacing w:val="-2"/>
                <w:sz w:val="22"/>
                <w:szCs w:val="22"/>
              </w:rPr>
              <w:t>Interlingua e gli approcci glottodidattici che fanno leva sui meccanismi spontanei e universali</w:t>
            </w:r>
            <w:r w:rsidR="0091771D">
              <w:rPr>
                <w:bCs/>
                <w:spacing w:val="-2"/>
                <w:sz w:val="22"/>
                <w:szCs w:val="22"/>
              </w:rPr>
              <w:t xml:space="preserve"> </w:t>
            </w:r>
            <w:r w:rsidRPr="00A02AD8">
              <w:rPr>
                <w:bCs/>
                <w:spacing w:val="-2"/>
                <w:sz w:val="22"/>
                <w:szCs w:val="22"/>
              </w:rPr>
              <w:t>dell’apprendimento linguistico.</w:t>
            </w:r>
          </w:p>
          <w:p w:rsidR="00A02AD8" w:rsidRPr="00A02AD8" w:rsidRDefault="0091771D" w:rsidP="0091771D">
            <w:pPr>
              <w:numPr>
                <w:ilvl w:val="0"/>
                <w:numId w:val="13"/>
              </w:numPr>
              <w:ind w:left="313" w:hanging="284"/>
              <w:rPr>
                <w:bCs/>
                <w:spacing w:val="-2"/>
                <w:sz w:val="22"/>
                <w:szCs w:val="22"/>
              </w:rPr>
            </w:pPr>
            <w:r>
              <w:rPr>
                <w:bCs/>
                <w:spacing w:val="-2"/>
                <w:sz w:val="22"/>
                <w:szCs w:val="22"/>
              </w:rPr>
              <w:t>Studiare in italiano L2</w:t>
            </w:r>
          </w:p>
          <w:p w:rsidR="00A02AD8" w:rsidRPr="00A02AD8" w:rsidRDefault="0091771D" w:rsidP="008B3140">
            <w:pPr>
              <w:ind w:left="321"/>
              <w:rPr>
                <w:bCs/>
                <w:spacing w:val="-2"/>
                <w:sz w:val="22"/>
                <w:szCs w:val="22"/>
              </w:rPr>
            </w:pPr>
            <w:r>
              <w:rPr>
                <w:bCs/>
                <w:spacing w:val="-2"/>
                <w:sz w:val="22"/>
                <w:szCs w:val="22"/>
              </w:rPr>
              <w:t xml:space="preserve">Relazione tra conoscenza della </w:t>
            </w:r>
            <w:r w:rsidR="00A02AD8" w:rsidRPr="00A02AD8">
              <w:rPr>
                <w:bCs/>
                <w:spacing w:val="-2"/>
                <w:sz w:val="22"/>
                <w:szCs w:val="22"/>
              </w:rPr>
              <w:t xml:space="preserve">lingua </w:t>
            </w:r>
            <w:r>
              <w:rPr>
                <w:bCs/>
                <w:spacing w:val="-2"/>
                <w:sz w:val="22"/>
                <w:szCs w:val="22"/>
              </w:rPr>
              <w:t>e</w:t>
            </w:r>
            <w:r w:rsidR="00A02AD8" w:rsidRPr="00A02AD8">
              <w:rPr>
                <w:bCs/>
                <w:spacing w:val="-2"/>
                <w:sz w:val="22"/>
                <w:szCs w:val="22"/>
              </w:rPr>
              <w:t xml:space="preserve"> successo scolastico</w:t>
            </w:r>
            <w:r>
              <w:rPr>
                <w:bCs/>
                <w:spacing w:val="-2"/>
                <w:sz w:val="22"/>
                <w:szCs w:val="22"/>
              </w:rPr>
              <w:t>. Il</w:t>
            </w:r>
            <w:r w:rsidR="00A02AD8" w:rsidRPr="00A02AD8">
              <w:rPr>
                <w:bCs/>
                <w:spacing w:val="-2"/>
                <w:sz w:val="22"/>
                <w:szCs w:val="22"/>
              </w:rPr>
              <w:t xml:space="preserve"> passaggio da una competenza di base dell’italiano a una competenza sufficiente per lo</w:t>
            </w:r>
            <w:r>
              <w:rPr>
                <w:bCs/>
                <w:spacing w:val="-2"/>
                <w:sz w:val="22"/>
                <w:szCs w:val="22"/>
              </w:rPr>
              <w:t xml:space="preserve"> </w:t>
            </w:r>
            <w:r w:rsidR="00A02AD8" w:rsidRPr="00A02AD8">
              <w:rPr>
                <w:bCs/>
                <w:spacing w:val="-2"/>
                <w:sz w:val="22"/>
                <w:szCs w:val="22"/>
              </w:rPr>
              <w:t xml:space="preserve">studio disciplinare. </w:t>
            </w:r>
            <w:r>
              <w:rPr>
                <w:bCs/>
                <w:spacing w:val="-2"/>
                <w:sz w:val="22"/>
                <w:szCs w:val="22"/>
              </w:rPr>
              <w:t>Le</w:t>
            </w:r>
            <w:r w:rsidR="00A02AD8" w:rsidRPr="00A02AD8">
              <w:rPr>
                <w:bCs/>
                <w:spacing w:val="-2"/>
                <w:sz w:val="22"/>
                <w:szCs w:val="22"/>
              </w:rPr>
              <w:t xml:space="preserve"> difficoltà dal punto di vista dello studente e le risorse a disposizione</w:t>
            </w:r>
          </w:p>
          <w:p w:rsidR="00A02AD8" w:rsidRPr="00A02AD8" w:rsidRDefault="00A02AD8" w:rsidP="008B3140">
            <w:pPr>
              <w:ind w:left="321"/>
              <w:rPr>
                <w:bCs/>
                <w:spacing w:val="-2"/>
                <w:sz w:val="22"/>
                <w:szCs w:val="22"/>
              </w:rPr>
            </w:pPr>
            <w:r w:rsidRPr="00A02AD8">
              <w:rPr>
                <w:bCs/>
                <w:spacing w:val="-2"/>
                <w:sz w:val="22"/>
                <w:szCs w:val="22"/>
              </w:rPr>
              <w:t>dell’insegnante, facendo una distinzione tra le diverse abilità.</w:t>
            </w:r>
          </w:p>
          <w:p w:rsidR="00A02AD8" w:rsidRPr="00A02AD8" w:rsidRDefault="00A02AD8" w:rsidP="0091771D">
            <w:pPr>
              <w:numPr>
                <w:ilvl w:val="0"/>
                <w:numId w:val="13"/>
              </w:numPr>
              <w:ind w:left="313" w:hanging="284"/>
              <w:rPr>
                <w:bCs/>
                <w:spacing w:val="-2"/>
                <w:sz w:val="22"/>
                <w:szCs w:val="22"/>
              </w:rPr>
            </w:pPr>
            <w:r w:rsidRPr="00A02AD8">
              <w:rPr>
                <w:bCs/>
                <w:spacing w:val="-2"/>
                <w:sz w:val="22"/>
                <w:szCs w:val="22"/>
              </w:rPr>
              <w:t>Il gioco come risorsa nella glottodidattica”</w:t>
            </w:r>
          </w:p>
          <w:p w:rsidR="00A02AD8" w:rsidRPr="00A02AD8" w:rsidRDefault="00A02AD8" w:rsidP="008B3140">
            <w:pPr>
              <w:ind w:left="321"/>
              <w:rPr>
                <w:bCs/>
                <w:spacing w:val="-2"/>
                <w:sz w:val="22"/>
                <w:szCs w:val="22"/>
              </w:rPr>
            </w:pPr>
            <w:r w:rsidRPr="00A02AD8">
              <w:rPr>
                <w:bCs/>
                <w:spacing w:val="-2"/>
                <w:sz w:val="22"/>
                <w:szCs w:val="22"/>
              </w:rPr>
              <w:t xml:space="preserve">Il gioco nella didattica o la didattica in gioco? </w:t>
            </w:r>
            <w:r w:rsidR="0091771D">
              <w:rPr>
                <w:bCs/>
                <w:spacing w:val="-2"/>
                <w:sz w:val="22"/>
                <w:szCs w:val="22"/>
              </w:rPr>
              <w:t>Le</w:t>
            </w:r>
            <w:r w:rsidRPr="00A02AD8">
              <w:rPr>
                <w:bCs/>
                <w:spacing w:val="-2"/>
                <w:sz w:val="22"/>
                <w:szCs w:val="22"/>
              </w:rPr>
              <w:t xml:space="preserve"> potenzialità della creazione e</w:t>
            </w:r>
            <w:r w:rsidR="0091771D">
              <w:rPr>
                <w:bCs/>
                <w:spacing w:val="-2"/>
                <w:sz w:val="22"/>
                <w:szCs w:val="22"/>
              </w:rPr>
              <w:t xml:space="preserve"> </w:t>
            </w:r>
            <w:r w:rsidRPr="00A02AD8">
              <w:rPr>
                <w:bCs/>
                <w:spacing w:val="-2"/>
                <w:sz w:val="22"/>
                <w:szCs w:val="22"/>
              </w:rPr>
              <w:t>dell’utilizzo di giochi, attività ludiche e attività ludiformi. Piacere, motivazione e ri-creazione sono gli ingredienti</w:t>
            </w:r>
            <w:r w:rsidR="0091771D">
              <w:rPr>
                <w:bCs/>
                <w:spacing w:val="-2"/>
                <w:sz w:val="22"/>
                <w:szCs w:val="22"/>
              </w:rPr>
              <w:t xml:space="preserve"> </w:t>
            </w:r>
            <w:r w:rsidRPr="00A02AD8">
              <w:rPr>
                <w:bCs/>
                <w:spacing w:val="-2"/>
                <w:sz w:val="22"/>
                <w:szCs w:val="22"/>
              </w:rPr>
              <w:t>fondamentali che trasformano un compito scolastico in un’attività co-partecipata e l’ansia da prestazione in un</w:t>
            </w:r>
            <w:r w:rsidR="0091771D">
              <w:rPr>
                <w:bCs/>
                <w:spacing w:val="-2"/>
                <w:sz w:val="22"/>
                <w:szCs w:val="22"/>
              </w:rPr>
              <w:t xml:space="preserve"> </w:t>
            </w:r>
            <w:r w:rsidRPr="00A02AD8">
              <w:rPr>
                <w:bCs/>
                <w:spacing w:val="-2"/>
                <w:sz w:val="22"/>
                <w:szCs w:val="22"/>
              </w:rPr>
              <w:t>momento di condivisione.</w:t>
            </w:r>
          </w:p>
          <w:p w:rsidR="00A02AD8" w:rsidRPr="00A02AD8" w:rsidRDefault="00A02AD8" w:rsidP="0091771D">
            <w:pPr>
              <w:numPr>
                <w:ilvl w:val="0"/>
                <w:numId w:val="13"/>
              </w:numPr>
              <w:ind w:left="313" w:hanging="284"/>
              <w:rPr>
                <w:bCs/>
                <w:spacing w:val="-2"/>
                <w:sz w:val="22"/>
                <w:szCs w:val="22"/>
              </w:rPr>
            </w:pPr>
            <w:r w:rsidRPr="00A02AD8">
              <w:rPr>
                <w:bCs/>
                <w:spacing w:val="-2"/>
                <w:sz w:val="22"/>
                <w:szCs w:val="22"/>
              </w:rPr>
              <w:t>Un’i.d.e.a per tutti” (in presenza</w:t>
            </w:r>
            <w:r w:rsidR="00E42798">
              <w:rPr>
                <w:bCs/>
                <w:spacing w:val="-2"/>
                <w:sz w:val="22"/>
                <w:szCs w:val="22"/>
              </w:rPr>
              <w:t xml:space="preserve"> o a distanza</w:t>
            </w:r>
            <w:r w:rsidRPr="00A02AD8">
              <w:rPr>
                <w:bCs/>
                <w:spacing w:val="-2"/>
                <w:sz w:val="22"/>
                <w:szCs w:val="22"/>
              </w:rPr>
              <w:t>)</w:t>
            </w:r>
          </w:p>
          <w:p w:rsidR="00A02AD8" w:rsidRPr="00A02AD8" w:rsidRDefault="00A02AD8" w:rsidP="008B3140">
            <w:pPr>
              <w:ind w:left="321"/>
              <w:rPr>
                <w:bCs/>
                <w:spacing w:val="-2"/>
                <w:sz w:val="22"/>
                <w:szCs w:val="22"/>
              </w:rPr>
            </w:pPr>
            <w:r w:rsidRPr="00A02AD8">
              <w:rPr>
                <w:bCs/>
                <w:spacing w:val="-2"/>
                <w:sz w:val="22"/>
                <w:szCs w:val="22"/>
              </w:rPr>
              <w:t>L’ideale è incontrarci, incrociarci, mescolarci…questo i</w:t>
            </w:r>
            <w:r w:rsidR="007E26B3">
              <w:rPr>
                <w:bCs/>
                <w:spacing w:val="-2"/>
                <w:sz w:val="22"/>
                <w:szCs w:val="22"/>
              </w:rPr>
              <w:t>l senso della t</w:t>
            </w:r>
            <w:r w:rsidRPr="00A02AD8">
              <w:rPr>
                <w:bCs/>
                <w:spacing w:val="-2"/>
                <w:sz w:val="22"/>
                <w:szCs w:val="22"/>
              </w:rPr>
              <w:t>ransculturalità. Quest’ultimo incontro è</w:t>
            </w:r>
            <w:r w:rsidR="0091771D">
              <w:rPr>
                <w:bCs/>
                <w:spacing w:val="-2"/>
                <w:sz w:val="22"/>
                <w:szCs w:val="22"/>
              </w:rPr>
              <w:t xml:space="preserve"> </w:t>
            </w:r>
            <w:r w:rsidRPr="00A02AD8">
              <w:rPr>
                <w:bCs/>
                <w:spacing w:val="-2"/>
                <w:sz w:val="22"/>
                <w:szCs w:val="22"/>
              </w:rPr>
              <w:t xml:space="preserve">pensato per essere fatto in </w:t>
            </w:r>
            <w:r w:rsidRPr="0057375A">
              <w:rPr>
                <w:bCs/>
                <w:i/>
                <w:spacing w:val="-2"/>
                <w:sz w:val="22"/>
                <w:szCs w:val="22"/>
              </w:rPr>
              <w:t>presenza</w:t>
            </w:r>
            <w:r w:rsidRPr="00A02AD8">
              <w:rPr>
                <w:bCs/>
                <w:spacing w:val="-2"/>
                <w:sz w:val="22"/>
                <w:szCs w:val="22"/>
              </w:rPr>
              <w:t xml:space="preserve"> e portare fuori un po’ della propria alterità, condividerla, donarla agli altri,</w:t>
            </w:r>
            <w:r w:rsidR="0091771D">
              <w:rPr>
                <w:bCs/>
                <w:spacing w:val="-2"/>
                <w:sz w:val="22"/>
                <w:szCs w:val="22"/>
              </w:rPr>
              <w:t xml:space="preserve"> </w:t>
            </w:r>
            <w:r w:rsidRPr="00A02AD8">
              <w:rPr>
                <w:bCs/>
                <w:spacing w:val="-2"/>
                <w:sz w:val="22"/>
                <w:szCs w:val="22"/>
              </w:rPr>
              <w:t xml:space="preserve">ciascuno con le proprie competenze e strategie. </w:t>
            </w:r>
            <w:r w:rsidR="0091771D">
              <w:rPr>
                <w:bCs/>
                <w:spacing w:val="-2"/>
                <w:sz w:val="22"/>
                <w:szCs w:val="22"/>
              </w:rPr>
              <w:t>Un</w:t>
            </w:r>
            <w:r w:rsidRPr="00A02AD8">
              <w:rPr>
                <w:bCs/>
                <w:spacing w:val="-2"/>
                <w:sz w:val="22"/>
                <w:szCs w:val="22"/>
              </w:rPr>
              <w:t xml:space="preserve"> gioco </w:t>
            </w:r>
            <w:r w:rsidR="0091771D" w:rsidRPr="00A02AD8">
              <w:rPr>
                <w:bCs/>
                <w:spacing w:val="-2"/>
                <w:sz w:val="22"/>
                <w:szCs w:val="22"/>
              </w:rPr>
              <w:t>a sigillo del percorso fatto insieme, ritrovandovi tutte le buone pratiche e i</w:t>
            </w:r>
            <w:r w:rsidR="0091771D">
              <w:rPr>
                <w:bCs/>
                <w:spacing w:val="-2"/>
                <w:sz w:val="22"/>
                <w:szCs w:val="22"/>
              </w:rPr>
              <w:t xml:space="preserve"> </w:t>
            </w:r>
            <w:r w:rsidR="0091771D" w:rsidRPr="00A02AD8">
              <w:rPr>
                <w:bCs/>
                <w:spacing w:val="-2"/>
                <w:sz w:val="22"/>
                <w:szCs w:val="22"/>
              </w:rPr>
              <w:t>principi</w:t>
            </w:r>
            <w:r w:rsidR="0091771D">
              <w:rPr>
                <w:bCs/>
                <w:spacing w:val="-2"/>
                <w:sz w:val="22"/>
                <w:szCs w:val="22"/>
              </w:rPr>
              <w:t xml:space="preserve"> della didattica transculturale </w:t>
            </w:r>
            <w:r w:rsidRPr="00A02AD8">
              <w:rPr>
                <w:bCs/>
                <w:spacing w:val="-2"/>
                <w:sz w:val="22"/>
                <w:szCs w:val="22"/>
              </w:rPr>
              <w:t>(I.D.E.A https://www.glottonaute.it/materiali/</w:t>
            </w:r>
          </w:p>
          <w:p w:rsidR="00A02AD8" w:rsidRPr="00A02AD8" w:rsidRDefault="00A02AD8" w:rsidP="008B3140">
            <w:pPr>
              <w:ind w:left="321"/>
              <w:rPr>
                <w:bCs/>
                <w:spacing w:val="-2"/>
                <w:sz w:val="22"/>
                <w:szCs w:val="22"/>
              </w:rPr>
            </w:pPr>
            <w:r w:rsidRPr="00A02AD8">
              <w:rPr>
                <w:bCs/>
                <w:spacing w:val="-2"/>
                <w:sz w:val="22"/>
                <w:szCs w:val="22"/>
              </w:rPr>
              <w:t xml:space="preserve">i-d-e-a-per-una-didattica-inclusiva/) </w:t>
            </w:r>
            <w:r w:rsidR="00E42798" w:rsidRPr="00E42798">
              <w:rPr>
                <w:bCs/>
                <w:spacing w:val="-2"/>
                <w:sz w:val="22"/>
                <w:szCs w:val="22"/>
              </w:rPr>
              <w:t>I</w:t>
            </w:r>
            <w:r w:rsidR="00E42798">
              <w:rPr>
                <w:bCs/>
                <w:spacing w:val="-2"/>
                <w:sz w:val="22"/>
                <w:szCs w:val="22"/>
              </w:rPr>
              <w:t xml:space="preserve">nterazioni </w:t>
            </w:r>
            <w:r w:rsidR="00E42798" w:rsidRPr="00E42798">
              <w:rPr>
                <w:bCs/>
                <w:spacing w:val="-2"/>
                <w:sz w:val="22"/>
                <w:szCs w:val="22"/>
              </w:rPr>
              <w:t>D</w:t>
            </w:r>
            <w:r w:rsidR="00E42798">
              <w:rPr>
                <w:bCs/>
                <w:spacing w:val="-2"/>
                <w:sz w:val="22"/>
                <w:szCs w:val="22"/>
              </w:rPr>
              <w:t>ialogiche</w:t>
            </w:r>
            <w:r w:rsidR="00E42798" w:rsidRPr="00E42798">
              <w:rPr>
                <w:bCs/>
                <w:spacing w:val="-2"/>
                <w:sz w:val="22"/>
                <w:szCs w:val="22"/>
              </w:rPr>
              <w:t xml:space="preserve"> E A</w:t>
            </w:r>
            <w:r w:rsidR="00E42798">
              <w:rPr>
                <w:bCs/>
                <w:spacing w:val="-2"/>
                <w:sz w:val="22"/>
                <w:szCs w:val="22"/>
              </w:rPr>
              <w:t>ffini: una proposta di didattica ludica in classi eterogenee e di adulti</w:t>
            </w:r>
          </w:p>
          <w:p w:rsidR="00A02AD8" w:rsidRPr="0091771D" w:rsidRDefault="00A02AD8" w:rsidP="008B3140">
            <w:pPr>
              <w:ind w:left="321"/>
              <w:rPr>
                <w:bCs/>
                <w:i/>
                <w:spacing w:val="-2"/>
                <w:sz w:val="22"/>
                <w:szCs w:val="22"/>
              </w:rPr>
            </w:pPr>
            <w:r w:rsidRPr="0091771D">
              <w:rPr>
                <w:bCs/>
                <w:i/>
                <w:spacing w:val="-2"/>
                <w:sz w:val="22"/>
                <w:szCs w:val="22"/>
              </w:rPr>
              <w:t>La lingua è dentro di te. Tu sei tra le sue braccia.</w:t>
            </w:r>
            <w:r w:rsidR="0091771D" w:rsidRPr="0091771D">
              <w:rPr>
                <w:bCs/>
                <w:i/>
                <w:spacing w:val="-2"/>
                <w:sz w:val="22"/>
                <w:szCs w:val="22"/>
              </w:rPr>
              <w:t xml:space="preserve"> </w:t>
            </w:r>
            <w:r w:rsidRPr="0091771D">
              <w:rPr>
                <w:bCs/>
                <w:i/>
                <w:spacing w:val="-2"/>
                <w:sz w:val="22"/>
                <w:szCs w:val="22"/>
              </w:rPr>
              <w:t>(Mario Luzi)</w:t>
            </w:r>
          </w:p>
          <w:p w:rsidR="006C5CAA" w:rsidRDefault="006C5CAA" w:rsidP="00FD13CC">
            <w:pPr>
              <w:rPr>
                <w:b/>
                <w:bCs/>
                <w:spacing w:val="-2"/>
                <w:sz w:val="16"/>
                <w:szCs w:val="16"/>
                <w:lang w:eastAsia="en-US"/>
              </w:rPr>
            </w:pPr>
          </w:p>
          <w:p w:rsidR="00861B09" w:rsidRPr="00861B09" w:rsidRDefault="00861B09" w:rsidP="00861B09">
            <w:pPr>
              <w:rPr>
                <w:b/>
                <w:spacing w:val="-2"/>
                <w:sz w:val="22"/>
                <w:szCs w:val="22"/>
                <w:u w:val="single"/>
              </w:rPr>
            </w:pPr>
            <w:r w:rsidRPr="00861B09">
              <w:rPr>
                <w:b/>
                <w:spacing w:val="-2"/>
                <w:sz w:val="22"/>
                <w:szCs w:val="22"/>
                <w:u w:val="single"/>
              </w:rPr>
              <w:t>Calendario</w:t>
            </w:r>
          </w:p>
          <w:p w:rsidR="00861B09" w:rsidRDefault="00861B09" w:rsidP="00861B09">
            <w:pPr>
              <w:tabs>
                <w:tab w:val="left" w:pos="567"/>
                <w:tab w:val="left" w:pos="993"/>
                <w:tab w:val="left" w:pos="1276"/>
              </w:tabs>
              <w:contextualSpacing/>
              <w:rPr>
                <w:rFonts w:eastAsia="Calibri"/>
                <w:sz w:val="16"/>
                <w:szCs w:val="16"/>
                <w:u w:val="single"/>
                <w:lang w:eastAsia="en-US"/>
              </w:rPr>
            </w:pPr>
          </w:p>
          <w:tbl>
            <w:tblPr>
              <w:tblW w:w="5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41"/>
              <w:gridCol w:w="1135"/>
              <w:gridCol w:w="1276"/>
              <w:gridCol w:w="850"/>
              <w:gridCol w:w="1985"/>
            </w:tblGrid>
            <w:tr w:rsidR="00861B09" w:rsidRPr="00CE203A" w:rsidTr="000350D1">
              <w:trPr>
                <w:trHeight w:val="458"/>
              </w:trPr>
              <w:tc>
                <w:tcPr>
                  <w:tcW w:w="741" w:type="dxa"/>
                  <w:shd w:val="clear" w:color="auto" w:fill="FFFFFF" w:themeFill="background1"/>
                  <w:hideMark/>
                </w:tcPr>
                <w:p w:rsidR="00861B09" w:rsidRPr="00CE203A" w:rsidRDefault="00861B09" w:rsidP="00861B09">
                  <w:pPr>
                    <w:jc w:val="center"/>
                    <w:rPr>
                      <w:bCs/>
                      <w:sz w:val="20"/>
                      <w:szCs w:val="20"/>
                    </w:rPr>
                  </w:pPr>
                  <w:r w:rsidRPr="00CE203A">
                    <w:rPr>
                      <w:bCs/>
                      <w:sz w:val="20"/>
                      <w:szCs w:val="20"/>
                    </w:rPr>
                    <w:lastRenderedPageBreak/>
                    <w:t>Giorno</w:t>
                  </w:r>
                </w:p>
              </w:tc>
              <w:tc>
                <w:tcPr>
                  <w:tcW w:w="1135" w:type="dxa"/>
                  <w:shd w:val="clear" w:color="auto" w:fill="FFFFFF" w:themeFill="background1"/>
                  <w:hideMark/>
                </w:tcPr>
                <w:p w:rsidR="00861B09" w:rsidRPr="00CE203A" w:rsidRDefault="00861B09" w:rsidP="00861B09">
                  <w:pPr>
                    <w:jc w:val="center"/>
                    <w:rPr>
                      <w:bCs/>
                      <w:sz w:val="20"/>
                      <w:szCs w:val="20"/>
                    </w:rPr>
                  </w:pPr>
                  <w:r w:rsidRPr="00CE203A">
                    <w:rPr>
                      <w:bCs/>
                      <w:sz w:val="20"/>
                      <w:szCs w:val="20"/>
                    </w:rPr>
                    <w:t>Data</w:t>
                  </w:r>
                </w:p>
              </w:tc>
              <w:tc>
                <w:tcPr>
                  <w:tcW w:w="1276" w:type="dxa"/>
                  <w:shd w:val="clear" w:color="auto" w:fill="FFFFFF" w:themeFill="background1"/>
                  <w:hideMark/>
                </w:tcPr>
                <w:p w:rsidR="00861B09" w:rsidRPr="00CE203A" w:rsidRDefault="00861B09" w:rsidP="00861B09">
                  <w:pPr>
                    <w:jc w:val="center"/>
                    <w:rPr>
                      <w:bCs/>
                      <w:sz w:val="20"/>
                      <w:szCs w:val="20"/>
                    </w:rPr>
                  </w:pPr>
                  <w:r w:rsidRPr="00CE203A">
                    <w:rPr>
                      <w:bCs/>
                      <w:sz w:val="20"/>
                      <w:szCs w:val="20"/>
                    </w:rPr>
                    <w:t>Orario</w:t>
                  </w:r>
                </w:p>
              </w:tc>
              <w:tc>
                <w:tcPr>
                  <w:tcW w:w="850" w:type="dxa"/>
                  <w:shd w:val="clear" w:color="auto" w:fill="FFFFFF" w:themeFill="background1"/>
                  <w:hideMark/>
                </w:tcPr>
                <w:p w:rsidR="00861B09" w:rsidRPr="00CE203A" w:rsidRDefault="00861B09" w:rsidP="00861B09">
                  <w:pPr>
                    <w:jc w:val="center"/>
                    <w:rPr>
                      <w:bCs/>
                      <w:sz w:val="20"/>
                      <w:szCs w:val="20"/>
                    </w:rPr>
                  </w:pPr>
                  <w:r w:rsidRPr="00CE203A">
                    <w:rPr>
                      <w:bCs/>
                      <w:sz w:val="20"/>
                      <w:szCs w:val="20"/>
                    </w:rPr>
                    <w:t>Durata</w:t>
                  </w:r>
                  <w:r w:rsidRPr="00CE203A">
                    <w:rPr>
                      <w:bCs/>
                      <w:sz w:val="20"/>
                      <w:szCs w:val="20"/>
                    </w:rPr>
                    <w:br/>
                    <w:t>h/m</w:t>
                  </w:r>
                </w:p>
              </w:tc>
              <w:tc>
                <w:tcPr>
                  <w:tcW w:w="1985" w:type="dxa"/>
                  <w:shd w:val="clear" w:color="auto" w:fill="FFFFFF" w:themeFill="background1"/>
                  <w:hideMark/>
                </w:tcPr>
                <w:p w:rsidR="00861B09" w:rsidRPr="00CE203A" w:rsidRDefault="00861B09" w:rsidP="00861B09">
                  <w:pPr>
                    <w:jc w:val="center"/>
                    <w:rPr>
                      <w:b/>
                      <w:bCs/>
                      <w:sz w:val="20"/>
                      <w:szCs w:val="20"/>
                    </w:rPr>
                  </w:pPr>
                  <w:r w:rsidRPr="00CE203A">
                    <w:rPr>
                      <w:b/>
                      <w:bCs/>
                      <w:sz w:val="20"/>
                      <w:szCs w:val="20"/>
                    </w:rPr>
                    <w:t>Relatore</w:t>
                  </w:r>
                </w:p>
              </w:tc>
            </w:tr>
            <w:tr w:rsidR="0057375A" w:rsidRPr="00CE203A" w:rsidTr="00910AD9">
              <w:trPr>
                <w:trHeight w:val="296"/>
              </w:trPr>
              <w:tc>
                <w:tcPr>
                  <w:tcW w:w="741" w:type="dxa"/>
                  <w:shd w:val="clear" w:color="auto" w:fill="auto"/>
                </w:tcPr>
                <w:p w:rsidR="0057375A" w:rsidRDefault="0057375A" w:rsidP="0057375A">
                  <w:pPr>
                    <w:jc w:val="center"/>
                    <w:rPr>
                      <w:color w:val="000000"/>
                      <w:sz w:val="18"/>
                      <w:szCs w:val="18"/>
                    </w:rPr>
                  </w:pPr>
                  <w:r>
                    <w:rPr>
                      <w:color w:val="000000"/>
                      <w:sz w:val="18"/>
                      <w:szCs w:val="18"/>
                    </w:rPr>
                    <w:t>gio</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15-feb-24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Daphne Bollini</w:t>
                  </w:r>
                </w:p>
              </w:tc>
            </w:tr>
            <w:tr w:rsidR="0057375A" w:rsidRPr="00CE203A" w:rsidTr="00910AD9">
              <w:trPr>
                <w:trHeight w:val="281"/>
              </w:trPr>
              <w:tc>
                <w:tcPr>
                  <w:tcW w:w="741" w:type="dxa"/>
                  <w:shd w:val="clear" w:color="auto" w:fill="auto"/>
                  <w:hideMark/>
                </w:tcPr>
                <w:p w:rsidR="0057375A" w:rsidRDefault="0057375A" w:rsidP="0057375A">
                  <w:pPr>
                    <w:jc w:val="center"/>
                    <w:rPr>
                      <w:color w:val="000000"/>
                      <w:sz w:val="18"/>
                      <w:szCs w:val="18"/>
                    </w:rPr>
                  </w:pPr>
                  <w:r>
                    <w:rPr>
                      <w:color w:val="000000"/>
                      <w:sz w:val="18"/>
                      <w:szCs w:val="18"/>
                    </w:rPr>
                    <w:t>gio</w:t>
                  </w:r>
                </w:p>
              </w:tc>
              <w:tc>
                <w:tcPr>
                  <w:tcW w:w="1135" w:type="dxa"/>
                  <w:shd w:val="clear" w:color="auto" w:fill="auto"/>
                  <w:hideMark/>
                </w:tcPr>
                <w:p w:rsidR="0057375A" w:rsidRPr="0057375A" w:rsidRDefault="0057375A" w:rsidP="0057375A">
                  <w:pPr>
                    <w:jc w:val="center"/>
                    <w:rPr>
                      <w:bCs/>
                      <w:color w:val="000000"/>
                      <w:sz w:val="18"/>
                      <w:szCs w:val="18"/>
                    </w:rPr>
                  </w:pPr>
                  <w:r w:rsidRPr="0057375A">
                    <w:rPr>
                      <w:bCs/>
                      <w:color w:val="000000"/>
                      <w:sz w:val="18"/>
                      <w:szCs w:val="18"/>
                    </w:rPr>
                    <w:t>22-feb-24</w:t>
                  </w:r>
                </w:p>
              </w:tc>
              <w:tc>
                <w:tcPr>
                  <w:tcW w:w="1276" w:type="dxa"/>
                  <w:shd w:val="clear" w:color="auto" w:fill="auto"/>
                  <w:hideMark/>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hideMark/>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hideMark/>
                </w:tcPr>
                <w:p w:rsidR="0057375A" w:rsidRDefault="0057375A" w:rsidP="0057375A">
                  <w:pPr>
                    <w:jc w:val="center"/>
                    <w:rPr>
                      <w:color w:val="000000"/>
                      <w:sz w:val="18"/>
                      <w:szCs w:val="18"/>
                    </w:rPr>
                  </w:pPr>
                  <w:r>
                    <w:rPr>
                      <w:color w:val="000000"/>
                      <w:sz w:val="18"/>
                      <w:szCs w:val="18"/>
                    </w:rPr>
                    <w:t>Daphne Bollini</w:t>
                  </w:r>
                </w:p>
              </w:tc>
            </w:tr>
            <w:tr w:rsidR="0057375A" w:rsidRPr="00CE203A" w:rsidTr="00910AD9">
              <w:trPr>
                <w:trHeight w:val="257"/>
              </w:trPr>
              <w:tc>
                <w:tcPr>
                  <w:tcW w:w="741" w:type="dxa"/>
                  <w:shd w:val="clear" w:color="auto" w:fill="auto"/>
                  <w:hideMark/>
                </w:tcPr>
                <w:p w:rsidR="0057375A" w:rsidRDefault="0057375A" w:rsidP="0057375A">
                  <w:pPr>
                    <w:jc w:val="center"/>
                    <w:rPr>
                      <w:color w:val="000000"/>
                      <w:sz w:val="18"/>
                      <w:szCs w:val="18"/>
                    </w:rPr>
                  </w:pPr>
                  <w:r>
                    <w:rPr>
                      <w:color w:val="000000"/>
                      <w:sz w:val="18"/>
                      <w:szCs w:val="18"/>
                    </w:rPr>
                    <w:t>lun</w:t>
                  </w:r>
                </w:p>
              </w:tc>
              <w:tc>
                <w:tcPr>
                  <w:tcW w:w="1135" w:type="dxa"/>
                  <w:shd w:val="clear" w:color="auto" w:fill="auto"/>
                  <w:hideMark/>
                </w:tcPr>
                <w:p w:rsidR="0057375A" w:rsidRPr="0057375A" w:rsidRDefault="0057375A" w:rsidP="0057375A">
                  <w:pPr>
                    <w:jc w:val="center"/>
                    <w:rPr>
                      <w:bCs/>
                      <w:color w:val="000000"/>
                      <w:sz w:val="18"/>
                      <w:szCs w:val="18"/>
                    </w:rPr>
                  </w:pPr>
                  <w:r w:rsidRPr="0057375A">
                    <w:rPr>
                      <w:bCs/>
                      <w:color w:val="000000"/>
                      <w:sz w:val="18"/>
                      <w:szCs w:val="18"/>
                    </w:rPr>
                    <w:t>4-mar-24</w:t>
                  </w:r>
                </w:p>
              </w:tc>
              <w:tc>
                <w:tcPr>
                  <w:tcW w:w="1276" w:type="dxa"/>
                  <w:shd w:val="clear" w:color="auto" w:fill="auto"/>
                  <w:hideMark/>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hideMark/>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57375A" w:rsidP="0057375A">
                  <w:pPr>
                    <w:jc w:val="center"/>
                    <w:rPr>
                      <w:color w:val="000000"/>
                      <w:sz w:val="18"/>
                      <w:szCs w:val="18"/>
                    </w:rPr>
                  </w:pPr>
                  <w:r>
                    <w:rPr>
                      <w:color w:val="000000"/>
                      <w:sz w:val="18"/>
                      <w:szCs w:val="18"/>
                    </w:rPr>
                    <w:t>gio</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7-mar-24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57375A" w:rsidP="0057375A">
                  <w:pPr>
                    <w:jc w:val="center"/>
                    <w:rPr>
                      <w:color w:val="000000"/>
                      <w:sz w:val="18"/>
                      <w:szCs w:val="18"/>
                    </w:rPr>
                  </w:pPr>
                  <w:r>
                    <w:rPr>
                      <w:color w:val="000000"/>
                      <w:sz w:val="18"/>
                      <w:szCs w:val="18"/>
                    </w:rPr>
                    <w:t>lun</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11-mar-24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57375A" w:rsidP="0057375A">
                  <w:pPr>
                    <w:jc w:val="center"/>
                    <w:rPr>
                      <w:color w:val="000000"/>
                      <w:sz w:val="18"/>
                      <w:szCs w:val="18"/>
                    </w:rPr>
                  </w:pPr>
                  <w:r>
                    <w:rPr>
                      <w:color w:val="000000"/>
                      <w:sz w:val="18"/>
                      <w:szCs w:val="18"/>
                    </w:rPr>
                    <w:t>gio</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14-mar-24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57375A" w:rsidP="0057375A">
                  <w:pPr>
                    <w:jc w:val="center"/>
                    <w:rPr>
                      <w:color w:val="000000"/>
                      <w:sz w:val="18"/>
                      <w:szCs w:val="18"/>
                    </w:rPr>
                  </w:pPr>
                  <w:r>
                    <w:rPr>
                      <w:color w:val="000000"/>
                      <w:sz w:val="18"/>
                      <w:szCs w:val="18"/>
                    </w:rPr>
                    <w:t>lun</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18-mar-24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57375A" w:rsidP="0057375A">
                  <w:pPr>
                    <w:jc w:val="center"/>
                    <w:rPr>
                      <w:color w:val="000000"/>
                      <w:sz w:val="18"/>
                      <w:szCs w:val="18"/>
                    </w:rPr>
                  </w:pPr>
                  <w:r>
                    <w:rPr>
                      <w:color w:val="000000"/>
                      <w:sz w:val="18"/>
                      <w:szCs w:val="18"/>
                    </w:rPr>
                    <w:t>gio</w:t>
                  </w:r>
                </w:p>
              </w:tc>
              <w:tc>
                <w:tcPr>
                  <w:tcW w:w="1135"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21-mar-24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p>
              </w:tc>
            </w:tr>
            <w:tr w:rsidR="0057375A" w:rsidRPr="00CE203A" w:rsidTr="00910AD9">
              <w:trPr>
                <w:trHeight w:val="284"/>
              </w:trPr>
              <w:tc>
                <w:tcPr>
                  <w:tcW w:w="741" w:type="dxa"/>
                  <w:shd w:val="clear" w:color="auto" w:fill="auto"/>
                </w:tcPr>
                <w:p w:rsidR="0057375A" w:rsidRDefault="006B3E5B" w:rsidP="006B3E5B">
                  <w:pPr>
                    <w:jc w:val="center"/>
                    <w:rPr>
                      <w:color w:val="000000"/>
                      <w:sz w:val="18"/>
                      <w:szCs w:val="18"/>
                    </w:rPr>
                  </w:pPr>
                  <w:r>
                    <w:rPr>
                      <w:color w:val="000000"/>
                      <w:sz w:val="18"/>
                      <w:szCs w:val="18"/>
                    </w:rPr>
                    <w:t>mer</w:t>
                  </w:r>
                </w:p>
              </w:tc>
              <w:tc>
                <w:tcPr>
                  <w:tcW w:w="1135" w:type="dxa"/>
                  <w:shd w:val="clear" w:color="auto" w:fill="auto"/>
                </w:tcPr>
                <w:p w:rsidR="0057375A" w:rsidRPr="0057375A" w:rsidRDefault="0057375A" w:rsidP="006B3E5B">
                  <w:pPr>
                    <w:jc w:val="center"/>
                    <w:rPr>
                      <w:bCs/>
                      <w:color w:val="000000"/>
                      <w:sz w:val="18"/>
                      <w:szCs w:val="18"/>
                    </w:rPr>
                  </w:pPr>
                  <w:r w:rsidRPr="0057375A">
                    <w:rPr>
                      <w:bCs/>
                      <w:color w:val="000000"/>
                      <w:sz w:val="18"/>
                      <w:szCs w:val="18"/>
                    </w:rPr>
                    <w:t>2</w:t>
                  </w:r>
                  <w:r w:rsidR="006B3E5B">
                    <w:rPr>
                      <w:bCs/>
                      <w:color w:val="000000"/>
                      <w:sz w:val="18"/>
                      <w:szCs w:val="18"/>
                    </w:rPr>
                    <w:t>7-me</w:t>
                  </w:r>
                  <w:r w:rsidRPr="0057375A">
                    <w:rPr>
                      <w:bCs/>
                      <w:color w:val="000000"/>
                      <w:sz w:val="18"/>
                      <w:szCs w:val="18"/>
                    </w:rPr>
                    <w:t>r-24</w:t>
                  </w:r>
                </w:p>
              </w:tc>
              <w:tc>
                <w:tcPr>
                  <w:tcW w:w="1276" w:type="dxa"/>
                  <w:shd w:val="clear" w:color="auto" w:fill="auto"/>
                </w:tcPr>
                <w:p w:rsidR="0057375A" w:rsidRPr="0057375A" w:rsidRDefault="0057375A" w:rsidP="0057375A">
                  <w:pPr>
                    <w:jc w:val="center"/>
                    <w:rPr>
                      <w:color w:val="000000"/>
                      <w:sz w:val="18"/>
                      <w:szCs w:val="18"/>
                    </w:rPr>
                  </w:pPr>
                  <w:r w:rsidRPr="0057375A">
                    <w:rPr>
                      <w:color w:val="000000"/>
                      <w:sz w:val="18"/>
                      <w:szCs w:val="18"/>
                    </w:rPr>
                    <w:t>17.00-19.00</w:t>
                  </w:r>
                </w:p>
              </w:tc>
              <w:tc>
                <w:tcPr>
                  <w:tcW w:w="850" w:type="dxa"/>
                  <w:shd w:val="clear" w:color="auto" w:fill="auto"/>
                </w:tcPr>
                <w:p w:rsidR="0057375A" w:rsidRPr="0057375A" w:rsidRDefault="0057375A" w:rsidP="0057375A">
                  <w:pPr>
                    <w:jc w:val="center"/>
                    <w:rPr>
                      <w:bCs/>
                      <w:color w:val="000000"/>
                      <w:sz w:val="18"/>
                      <w:szCs w:val="18"/>
                    </w:rPr>
                  </w:pPr>
                  <w:r w:rsidRPr="0057375A">
                    <w:rPr>
                      <w:bCs/>
                      <w:color w:val="000000"/>
                      <w:sz w:val="18"/>
                      <w:szCs w:val="18"/>
                    </w:rPr>
                    <w:t>2,00</w:t>
                  </w:r>
                </w:p>
              </w:tc>
              <w:tc>
                <w:tcPr>
                  <w:tcW w:w="1985" w:type="dxa"/>
                  <w:shd w:val="clear" w:color="auto" w:fill="auto"/>
                </w:tcPr>
                <w:p w:rsidR="0057375A" w:rsidRDefault="0057375A" w:rsidP="0057375A">
                  <w:pPr>
                    <w:jc w:val="center"/>
                    <w:rPr>
                      <w:color w:val="000000"/>
                      <w:sz w:val="18"/>
                      <w:szCs w:val="18"/>
                    </w:rPr>
                  </w:pPr>
                  <w:r>
                    <w:rPr>
                      <w:color w:val="000000"/>
                      <w:sz w:val="18"/>
                      <w:szCs w:val="18"/>
                    </w:rPr>
                    <w:t>Giovanna Masiero</w:t>
                  </w:r>
                  <w:r>
                    <w:rPr>
                      <w:color w:val="000000"/>
                      <w:sz w:val="18"/>
                      <w:szCs w:val="18"/>
                    </w:rPr>
                    <w:br/>
                    <w:t>---</w:t>
                  </w:r>
                  <w:r>
                    <w:rPr>
                      <w:color w:val="000000"/>
                      <w:sz w:val="18"/>
                      <w:szCs w:val="18"/>
                    </w:rPr>
                    <w:br/>
                    <w:t>Daphne Bollini</w:t>
                  </w:r>
                </w:p>
              </w:tc>
            </w:tr>
          </w:tbl>
          <w:p w:rsidR="0057375A" w:rsidRDefault="0057375A" w:rsidP="00D61C56">
            <w:pPr>
              <w:rPr>
                <w:b/>
                <w:spacing w:val="-2"/>
                <w:sz w:val="22"/>
                <w:szCs w:val="22"/>
              </w:rPr>
            </w:pPr>
          </w:p>
          <w:p w:rsidR="00D61C56" w:rsidRPr="00464C71" w:rsidRDefault="00D61C56" w:rsidP="00D61C56">
            <w:pPr>
              <w:rPr>
                <w:b/>
                <w:spacing w:val="-2"/>
                <w:sz w:val="22"/>
                <w:szCs w:val="22"/>
              </w:rPr>
            </w:pPr>
            <w:r w:rsidRPr="00464C71">
              <w:rPr>
                <w:b/>
                <w:spacing w:val="-2"/>
                <w:sz w:val="22"/>
                <w:szCs w:val="22"/>
              </w:rPr>
              <w:t>Attestati di partecipazione e crediti formativi</w:t>
            </w:r>
          </w:p>
          <w:p w:rsidR="00D61C56" w:rsidRPr="00464C71" w:rsidRDefault="00D61C56" w:rsidP="00D61C56">
            <w:pPr>
              <w:widowControl w:val="0"/>
              <w:rPr>
                <w:sz w:val="22"/>
                <w:szCs w:val="22"/>
                <w:lang w:eastAsia="en-US"/>
              </w:rPr>
            </w:pPr>
            <w:r w:rsidRPr="00464C71">
              <w:rPr>
                <w:sz w:val="22"/>
                <w:szCs w:val="22"/>
                <w:lang w:eastAsia="en-US"/>
              </w:rPr>
              <w:t>L’attestato finale di partecipazione è rilasciato alle seguenti condizioni:</w:t>
            </w:r>
          </w:p>
          <w:p w:rsidR="00D61C56" w:rsidRPr="00464C71" w:rsidRDefault="00D61C56" w:rsidP="00D61C56">
            <w:pPr>
              <w:widowControl w:val="0"/>
              <w:numPr>
                <w:ilvl w:val="0"/>
                <w:numId w:val="15"/>
              </w:numPr>
              <w:ind w:left="456" w:hanging="283"/>
              <w:rPr>
                <w:sz w:val="22"/>
                <w:szCs w:val="22"/>
                <w:lang w:eastAsia="en-US"/>
              </w:rPr>
            </w:pPr>
            <w:r w:rsidRPr="00464C71">
              <w:rPr>
                <w:sz w:val="22"/>
                <w:szCs w:val="22"/>
                <w:lang w:eastAsia="en-US"/>
              </w:rPr>
              <w:t xml:space="preserve">Frequenza </w:t>
            </w:r>
            <w:r w:rsidR="008473E4">
              <w:rPr>
                <w:sz w:val="22"/>
                <w:szCs w:val="22"/>
                <w:lang w:eastAsia="en-US"/>
              </w:rPr>
              <w:t xml:space="preserve">a </w:t>
            </w:r>
            <w:r w:rsidRPr="00464C71">
              <w:rPr>
                <w:sz w:val="22"/>
                <w:szCs w:val="22"/>
                <w:lang w:eastAsia="en-US"/>
              </w:rPr>
              <w:t>min 80% del totale delle ore di lezione</w:t>
            </w:r>
          </w:p>
          <w:p w:rsidR="00D61C56" w:rsidRPr="00464C71" w:rsidRDefault="00D61C56" w:rsidP="00D61C56">
            <w:pPr>
              <w:widowControl w:val="0"/>
              <w:numPr>
                <w:ilvl w:val="0"/>
                <w:numId w:val="15"/>
              </w:numPr>
              <w:ind w:left="456" w:hanging="283"/>
              <w:rPr>
                <w:b/>
                <w:spacing w:val="-2"/>
                <w:sz w:val="22"/>
                <w:szCs w:val="22"/>
              </w:rPr>
            </w:pPr>
            <w:r w:rsidRPr="00464C71">
              <w:rPr>
                <w:sz w:val="22"/>
                <w:szCs w:val="22"/>
                <w:lang w:eastAsia="en-US"/>
              </w:rPr>
              <w:t>Asso</w:t>
            </w:r>
            <w:r>
              <w:rPr>
                <w:sz w:val="22"/>
                <w:szCs w:val="22"/>
                <w:lang w:eastAsia="en-US"/>
              </w:rPr>
              <w:t>lvimento a tutte le consegne on</w:t>
            </w:r>
            <w:r w:rsidRPr="00464C71">
              <w:rPr>
                <w:sz w:val="22"/>
                <w:szCs w:val="22"/>
                <w:lang w:eastAsia="en-US"/>
              </w:rPr>
              <w:t>line</w:t>
            </w:r>
          </w:p>
          <w:p w:rsidR="00464C71" w:rsidRDefault="006C6D02" w:rsidP="00D61C56">
            <w:pPr>
              <w:widowControl w:val="0"/>
              <w:spacing w:before="73"/>
              <w:ind w:right="-144"/>
              <w:rPr>
                <w:sz w:val="22"/>
                <w:szCs w:val="22"/>
                <w:lang w:eastAsia="en-US"/>
              </w:rPr>
            </w:pPr>
            <w:r>
              <w:rPr>
                <w:sz w:val="22"/>
                <w:szCs w:val="22"/>
                <w:lang w:eastAsia="en-US"/>
              </w:rPr>
              <w:t>Crediti formativi: n. 2</w:t>
            </w:r>
          </w:p>
          <w:p w:rsidR="00AD2C89" w:rsidRPr="00AD2C89" w:rsidRDefault="00AD2C89" w:rsidP="00D61C56">
            <w:pPr>
              <w:widowControl w:val="0"/>
              <w:spacing w:before="73"/>
              <w:ind w:right="-144"/>
              <w:rPr>
                <w:sz w:val="10"/>
                <w:szCs w:val="10"/>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Iscrizioni</w:t>
            </w:r>
          </w:p>
          <w:p w:rsidR="00AD2C89" w:rsidRPr="00AD2C89" w:rsidRDefault="00AD2C89" w:rsidP="00AD2C89">
            <w:pPr>
              <w:tabs>
                <w:tab w:val="left" w:pos="426"/>
              </w:tabs>
              <w:contextualSpacing/>
              <w:rPr>
                <w:rFonts w:eastAsia="Calibri"/>
                <w:b/>
                <w:sz w:val="6"/>
                <w:szCs w:val="6"/>
                <w:lang w:eastAsia="en-US"/>
              </w:rPr>
            </w:pPr>
          </w:p>
          <w:p w:rsidR="00AD2C89" w:rsidRPr="00AD2C89" w:rsidRDefault="00AD2C89" w:rsidP="00AD2C89">
            <w:pPr>
              <w:tabs>
                <w:tab w:val="left" w:pos="426"/>
              </w:tabs>
              <w:contextualSpacing/>
              <w:jc w:val="both"/>
              <w:rPr>
                <w:color w:val="000000"/>
                <w:sz w:val="22"/>
                <w:szCs w:val="22"/>
                <w:shd w:val="clear" w:color="auto" w:fill="FFFFFF"/>
              </w:rPr>
            </w:pPr>
            <w:r w:rsidRPr="00AD2C89">
              <w:rPr>
                <w:color w:val="000000"/>
                <w:sz w:val="22"/>
                <w:szCs w:val="22"/>
                <w:shd w:val="clear" w:color="auto" w:fill="FFFFFF"/>
              </w:rPr>
              <w:t xml:space="preserve">Compilare il </w:t>
            </w:r>
            <w:hyperlink r:id="rId18"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della Calabria, nella sezione “Attività con iscrizioni aperte”, all’indirizzo </w:t>
            </w:r>
            <w:hyperlink r:id="rId19"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r w:rsidR="0057375A" w:rsidRPr="002B1301">
              <w:rPr>
                <w:color w:val="000000"/>
                <w:sz w:val="22"/>
                <w:szCs w:val="22"/>
                <w:u w:val="single"/>
                <w:shd w:val="clear" w:color="auto" w:fill="FFFFFF"/>
              </w:rPr>
              <w:t>Termine iscrizioni</w:t>
            </w:r>
            <w:r w:rsidR="0057375A">
              <w:rPr>
                <w:color w:val="000000"/>
                <w:sz w:val="22"/>
                <w:szCs w:val="22"/>
                <w:shd w:val="clear" w:color="auto" w:fill="FFFFFF"/>
              </w:rPr>
              <w:t>: 13 febbraio 2024</w:t>
            </w:r>
          </w:p>
          <w:p w:rsidR="00AD2C89" w:rsidRPr="00AD2C89" w:rsidRDefault="00AD2C89" w:rsidP="00AD2C89">
            <w:pPr>
              <w:tabs>
                <w:tab w:val="left" w:pos="426"/>
              </w:tabs>
              <w:contextualSpacing/>
              <w:jc w:val="both"/>
              <w:rPr>
                <w:rFonts w:eastAsia="Calibri"/>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Link alle piattaforme di videoconferencing e di e-learning</w:t>
            </w:r>
          </w:p>
          <w:p w:rsidR="00AD2C89" w:rsidRPr="00AD2C89" w:rsidRDefault="00AD2C89" w:rsidP="00AD2C89">
            <w:pPr>
              <w:tabs>
                <w:tab w:val="left" w:pos="426"/>
              </w:tabs>
              <w:contextualSpacing/>
              <w:rPr>
                <w:b/>
                <w:color w:val="000000"/>
                <w:sz w:val="6"/>
                <w:szCs w:val="6"/>
                <w:shd w:val="clear" w:color="auto" w:fill="FFFFFF"/>
              </w:rPr>
            </w:pPr>
          </w:p>
          <w:p w:rsidR="00AD2C89" w:rsidRDefault="00AD2C89" w:rsidP="00AE597E">
            <w:pPr>
              <w:tabs>
                <w:tab w:val="left" w:pos="426"/>
              </w:tabs>
              <w:contextualSpacing/>
              <w:rPr>
                <w:sz w:val="22"/>
                <w:szCs w:val="22"/>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w:t>
            </w:r>
            <w:r w:rsidR="00AE597E" w:rsidRPr="00AE597E">
              <w:rPr>
                <w:sz w:val="22"/>
                <w:szCs w:val="22"/>
              </w:rPr>
              <w:t>dell’attività.</w:t>
            </w:r>
          </w:p>
          <w:p w:rsidR="00AE597E" w:rsidRPr="00AD2C89" w:rsidRDefault="00AE597E" w:rsidP="00AE597E">
            <w:pPr>
              <w:tabs>
                <w:tab w:val="left" w:pos="426"/>
              </w:tabs>
              <w:contextualSpacing/>
              <w:rPr>
                <w:sz w:val="16"/>
                <w:szCs w:val="16"/>
              </w:rPr>
            </w:pPr>
          </w:p>
          <w:p w:rsidR="00AD2C89" w:rsidRPr="00D729D4" w:rsidRDefault="00AD2C89" w:rsidP="00AD2C89">
            <w:pPr>
              <w:tabs>
                <w:tab w:val="left" w:pos="426"/>
              </w:tabs>
              <w:contextualSpacing/>
              <w:rPr>
                <w:sz w:val="22"/>
                <w:szCs w:val="22"/>
                <w:lang w:eastAsia="en-US"/>
              </w:rPr>
            </w:pPr>
            <w:r>
              <w:rPr>
                <w:b/>
                <w:sz w:val="22"/>
                <w:szCs w:val="22"/>
              </w:rPr>
              <w:t>I</w:t>
            </w:r>
            <w:r w:rsidRPr="00AD2C89">
              <w:rPr>
                <w:b/>
                <w:sz w:val="22"/>
                <w:szCs w:val="22"/>
              </w:rPr>
              <w:t>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464C71" w:rsidRPr="00AD2552" w:rsidRDefault="00464C71" w:rsidP="00FD13CC">
            <w:pPr>
              <w:rPr>
                <w:b/>
                <w:bCs/>
                <w:spacing w:val="-2"/>
                <w:sz w:val="16"/>
                <w:szCs w:val="16"/>
                <w:lang w:eastAsia="en-US"/>
              </w:rPr>
            </w:pPr>
          </w:p>
        </w:tc>
      </w:tr>
    </w:tbl>
    <w:p w:rsidR="006C5CAA"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5</w:t>
            </w:r>
          </w:p>
          <w:p w:rsidR="006C5CAA" w:rsidRPr="00AD2552" w:rsidRDefault="006C5CAA" w:rsidP="007A08A3">
            <w:pPr>
              <w:jc w:val="center"/>
              <w:rPr>
                <w:b/>
                <w:spacing w:val="-2"/>
                <w:sz w:val="16"/>
                <w:szCs w:val="16"/>
              </w:rPr>
            </w:pPr>
          </w:p>
        </w:tc>
        <w:tc>
          <w:tcPr>
            <w:tcW w:w="9781" w:type="dxa"/>
            <w:shd w:val="clear" w:color="auto" w:fill="D9D9D9"/>
            <w:vAlign w:val="center"/>
          </w:tcPr>
          <w:p w:rsidR="00CF75F5" w:rsidRDefault="00CF75F5" w:rsidP="00CF75F5">
            <w:pPr>
              <w:tabs>
                <w:tab w:val="left" w:pos="1276"/>
              </w:tabs>
              <w:ind w:right="-1"/>
              <w:jc w:val="center"/>
              <w:rPr>
                <w:b/>
                <w:color w:val="C00000"/>
                <w:sz w:val="22"/>
                <w:szCs w:val="22"/>
              </w:rPr>
            </w:pPr>
            <w:r w:rsidRPr="0082067C">
              <w:rPr>
                <w:b/>
                <w:color w:val="C00000"/>
                <w:sz w:val="22"/>
                <w:szCs w:val="22"/>
                <w:u w:val="single"/>
              </w:rPr>
              <w:t>Destinatari</w:t>
            </w:r>
          </w:p>
          <w:p w:rsidR="00CF75F5" w:rsidRDefault="00CF75F5" w:rsidP="00CF75F5">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CF75F5" w:rsidRDefault="00CF75F5" w:rsidP="00CF75F5">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2B3454" w:rsidRPr="002B3454" w:rsidRDefault="002B3454" w:rsidP="00CF75F5">
            <w:pPr>
              <w:tabs>
                <w:tab w:val="left" w:pos="1276"/>
              </w:tabs>
              <w:ind w:right="-1"/>
              <w:jc w:val="center"/>
              <w:rPr>
                <w:b/>
                <w:color w:val="C00000"/>
                <w:spacing w:val="-2"/>
                <w:sz w:val="16"/>
                <w:szCs w:val="16"/>
              </w:rPr>
            </w:pPr>
          </w:p>
          <w:p w:rsidR="006C5CAA" w:rsidRPr="002B3454" w:rsidRDefault="006C5CAA" w:rsidP="004A5A8D">
            <w:pPr>
              <w:numPr>
                <w:ilvl w:val="0"/>
                <w:numId w:val="5"/>
              </w:numPr>
              <w:ind w:left="212" w:hanging="212"/>
              <w:rPr>
                <w:b/>
                <w:bCs/>
                <w:spacing w:val="-2"/>
                <w:sz w:val="28"/>
                <w:szCs w:val="28"/>
                <w:lang w:eastAsia="en-US"/>
              </w:rPr>
            </w:pPr>
            <w:r w:rsidRPr="002B3454">
              <w:rPr>
                <w:b/>
                <w:bCs/>
                <w:spacing w:val="-2"/>
                <w:sz w:val="28"/>
                <w:szCs w:val="28"/>
                <w:lang w:eastAsia="en-US"/>
              </w:rPr>
              <w:t>Psicomotricità: corpo e movimento per una didattica inclusiva</w:t>
            </w:r>
            <w:r w:rsidR="00324283" w:rsidRPr="002B3454">
              <w:rPr>
                <w:b/>
                <w:bCs/>
                <w:spacing w:val="-2"/>
                <w:sz w:val="28"/>
                <w:szCs w:val="28"/>
                <w:lang w:eastAsia="en-US"/>
              </w:rPr>
              <w:t xml:space="preserve"> (Modulo 1)</w:t>
            </w:r>
          </w:p>
          <w:p w:rsidR="006C5CAA" w:rsidRPr="002B3454" w:rsidRDefault="00324283" w:rsidP="004A5A8D">
            <w:pPr>
              <w:numPr>
                <w:ilvl w:val="0"/>
                <w:numId w:val="5"/>
              </w:numPr>
              <w:ind w:left="212" w:hanging="212"/>
              <w:rPr>
                <w:b/>
                <w:spacing w:val="-2"/>
                <w:sz w:val="28"/>
                <w:szCs w:val="28"/>
              </w:rPr>
            </w:pPr>
            <w:r w:rsidRPr="002B3454">
              <w:rPr>
                <w:b/>
                <w:bCs/>
                <w:spacing w:val="-2"/>
                <w:sz w:val="28"/>
                <w:szCs w:val="28"/>
                <w:lang w:eastAsia="en-US"/>
              </w:rPr>
              <w:t>Grafomotricità: dalla grafomotricità alla rieducazione alla scrittura (Modulo 2)</w:t>
            </w:r>
          </w:p>
          <w:p w:rsidR="00CF75F5" w:rsidRPr="00AD2552" w:rsidRDefault="00CF75F5" w:rsidP="00CF75F5">
            <w:pPr>
              <w:ind w:left="779"/>
              <w:rPr>
                <w:b/>
                <w:spacing w:val="-2"/>
                <w:sz w:val="16"/>
                <w:szCs w:val="16"/>
              </w:rPr>
            </w:pPr>
          </w:p>
        </w:tc>
      </w:tr>
      <w:tr w:rsidR="006C5CAA" w:rsidRPr="00AD2552" w:rsidTr="00EF16B6">
        <w:trPr>
          <w:trHeight w:val="424"/>
        </w:trPr>
        <w:tc>
          <w:tcPr>
            <w:tcW w:w="10628" w:type="dxa"/>
            <w:gridSpan w:val="2"/>
            <w:shd w:val="clear" w:color="auto" w:fill="FFFFFF"/>
            <w:vAlign w:val="center"/>
          </w:tcPr>
          <w:p w:rsidR="006C5CAA" w:rsidRDefault="006C5CAA" w:rsidP="007A08A3">
            <w:pPr>
              <w:rPr>
                <w:sz w:val="16"/>
                <w:szCs w:val="16"/>
              </w:rPr>
            </w:pPr>
          </w:p>
          <w:p w:rsidR="005F6A8A" w:rsidRDefault="005F6A8A" w:rsidP="00F77C66">
            <w:pPr>
              <w:rPr>
                <w:rFonts w:cs="font304"/>
                <w:sz w:val="22"/>
                <w:szCs w:val="22"/>
                <w:u w:val="single"/>
              </w:rPr>
            </w:pPr>
            <w:r w:rsidRPr="00F77C66">
              <w:rPr>
                <w:rFonts w:cs="font304"/>
                <w:sz w:val="22"/>
                <w:szCs w:val="22"/>
                <w:u w:val="single"/>
              </w:rPr>
              <w:t xml:space="preserve">Struttura </w:t>
            </w:r>
            <w:r w:rsidR="00CC51A0" w:rsidRPr="00F77C66">
              <w:rPr>
                <w:rFonts w:cs="font304"/>
                <w:sz w:val="22"/>
                <w:szCs w:val="22"/>
                <w:u w:val="single"/>
              </w:rPr>
              <w:t>del percorso</w:t>
            </w:r>
          </w:p>
          <w:p w:rsidR="00AD2C89" w:rsidRPr="00AD2C89" w:rsidRDefault="00AD2C89" w:rsidP="00F77C66">
            <w:pPr>
              <w:rPr>
                <w:rFonts w:cs="font304"/>
                <w:sz w:val="6"/>
                <w:szCs w:val="6"/>
                <w:u w:val="single"/>
              </w:rPr>
            </w:pPr>
          </w:p>
          <w:p w:rsidR="005F6A8A" w:rsidRDefault="005F6A8A" w:rsidP="00F77C66">
            <w:pPr>
              <w:ind w:firstLine="29"/>
              <w:jc w:val="both"/>
              <w:rPr>
                <w:rFonts w:cs="font304"/>
                <w:sz w:val="22"/>
                <w:szCs w:val="22"/>
              </w:rPr>
            </w:pPr>
            <w:r>
              <w:rPr>
                <w:rFonts w:cs="font304"/>
                <w:sz w:val="22"/>
                <w:szCs w:val="22"/>
              </w:rPr>
              <w:t xml:space="preserve">Attività strutturate </w:t>
            </w:r>
            <w:r w:rsidR="00CC51A0">
              <w:rPr>
                <w:rFonts w:cs="font304"/>
                <w:sz w:val="22"/>
                <w:szCs w:val="22"/>
              </w:rPr>
              <w:t xml:space="preserve">in 2 moduli tematici e </w:t>
            </w:r>
            <w:r>
              <w:rPr>
                <w:rFonts w:cs="font304"/>
                <w:sz w:val="22"/>
                <w:szCs w:val="22"/>
              </w:rPr>
              <w:t xml:space="preserve">3 Unità Formative, comprensive di 55 ore di lezioni interattive e laboratoriali, </w:t>
            </w:r>
            <w:r w:rsidR="00A43B1C">
              <w:rPr>
                <w:rFonts w:cs="font304"/>
                <w:sz w:val="22"/>
                <w:szCs w:val="22"/>
              </w:rPr>
              <w:t>24</w:t>
            </w:r>
            <w:r>
              <w:rPr>
                <w:rFonts w:cs="font304"/>
                <w:sz w:val="22"/>
                <w:szCs w:val="22"/>
              </w:rPr>
              <w:t>h di approfondimento / studio /</w:t>
            </w:r>
            <w:r w:rsidR="00A43B1C">
              <w:rPr>
                <w:rFonts w:cs="font304"/>
                <w:sz w:val="22"/>
                <w:szCs w:val="22"/>
              </w:rPr>
              <w:t xml:space="preserve"> condivisione in e-learning, 18</w:t>
            </w:r>
            <w:r>
              <w:rPr>
                <w:rFonts w:cs="font304"/>
                <w:sz w:val="22"/>
                <w:szCs w:val="22"/>
              </w:rPr>
              <w:t>h di pratica e restituzione a scuola</w:t>
            </w:r>
          </w:p>
          <w:p w:rsidR="005F6A8A" w:rsidRPr="00AD2552" w:rsidRDefault="00697499" w:rsidP="007A08A3">
            <w:pPr>
              <w:rPr>
                <w:sz w:val="16"/>
                <w:szCs w:val="16"/>
              </w:rPr>
            </w:pPr>
            <w:r>
              <w:rPr>
                <w:sz w:val="16"/>
                <w:szCs w:val="16"/>
              </w:rPr>
              <w:t>---------------------------------------------------------------------------------------------------------------------------------------------------------------------------------------------------</w:t>
            </w:r>
          </w:p>
          <w:p w:rsidR="00A43B1C" w:rsidRPr="00251A81" w:rsidRDefault="00F77C66" w:rsidP="00697499">
            <w:pPr>
              <w:numPr>
                <w:ilvl w:val="1"/>
                <w:numId w:val="2"/>
              </w:numPr>
              <w:tabs>
                <w:tab w:val="left" w:pos="596"/>
              </w:tabs>
              <w:ind w:left="596" w:hanging="425"/>
              <w:jc w:val="both"/>
            </w:pPr>
            <w:r w:rsidRPr="00F77C66">
              <w:rPr>
                <w:b/>
              </w:rPr>
              <w:t xml:space="preserve">MODULO 1: PSICOMOTRICITÀ: CORPO E MOVIMENTO PER UNA DIDATTICA INCLUSIVA </w:t>
            </w:r>
          </w:p>
          <w:p w:rsidR="00251A81" w:rsidRPr="00251A81" w:rsidRDefault="00251A81" w:rsidP="00251A81">
            <w:pPr>
              <w:tabs>
                <w:tab w:val="left" w:pos="596"/>
              </w:tabs>
              <w:ind w:left="171"/>
              <w:jc w:val="both"/>
              <w:rPr>
                <w:b/>
                <w:sz w:val="16"/>
                <w:szCs w:val="16"/>
              </w:rPr>
            </w:pPr>
          </w:p>
          <w:p w:rsidR="00251A81" w:rsidRDefault="00251A81" w:rsidP="00251A81">
            <w:pPr>
              <w:tabs>
                <w:tab w:val="left" w:pos="596"/>
              </w:tabs>
              <w:jc w:val="both"/>
              <w:rPr>
                <w:b/>
              </w:rPr>
            </w:pPr>
            <w:r w:rsidRPr="00251A81">
              <w:rPr>
                <w:b/>
                <w:u w:val="single"/>
              </w:rPr>
              <w:t>Relatore</w:t>
            </w:r>
            <w:r w:rsidRPr="00251A81">
              <w:t>:</w:t>
            </w:r>
            <w:r>
              <w:rPr>
                <w:b/>
              </w:rPr>
              <w:t xml:space="preserve"> </w:t>
            </w:r>
            <w:r w:rsidRPr="00251A81">
              <w:t>Irene Scarpelli</w:t>
            </w:r>
          </w:p>
          <w:p w:rsidR="00251A81" w:rsidRPr="00251A81" w:rsidRDefault="00251A81" w:rsidP="00251A81">
            <w:pPr>
              <w:tabs>
                <w:tab w:val="left" w:pos="596"/>
              </w:tabs>
              <w:ind w:left="596"/>
              <w:jc w:val="both"/>
              <w:rPr>
                <w:sz w:val="16"/>
                <w:szCs w:val="16"/>
              </w:rPr>
            </w:pPr>
          </w:p>
          <w:p w:rsidR="006C5CAA" w:rsidRPr="00D32199" w:rsidRDefault="006C5CAA" w:rsidP="007A08A3">
            <w:pPr>
              <w:jc w:val="both"/>
              <w:rPr>
                <w:sz w:val="22"/>
                <w:szCs w:val="22"/>
                <w:shd w:val="clear" w:color="auto" w:fill="FFFFFF"/>
              </w:rPr>
            </w:pPr>
            <w:r w:rsidRPr="00D32199">
              <w:rPr>
                <w:sz w:val="22"/>
                <w:szCs w:val="22"/>
                <w:shd w:val="clear" w:color="auto" w:fill="FFFFFF"/>
              </w:rPr>
              <w:t xml:space="preserve">Il corpo, soprattutto se in movimento, rappresenta sin dalla prima infanzia il </w:t>
            </w:r>
            <w:r w:rsidRPr="00D32199">
              <w:rPr>
                <w:b/>
                <w:bCs/>
                <w:sz w:val="22"/>
                <w:szCs w:val="22"/>
              </w:rPr>
              <w:t>presupposto essenziale dell’esperienza</w:t>
            </w:r>
            <w:r w:rsidRPr="00D32199">
              <w:rPr>
                <w:sz w:val="22"/>
                <w:szCs w:val="22"/>
                <w:shd w:val="clear" w:color="auto" w:fill="FFFFFF"/>
              </w:rPr>
              <w:t>, poiché grazie a esso il bambino percepisce e interagisce con s</w:t>
            </w:r>
            <w:r w:rsidR="00D61C56">
              <w:rPr>
                <w:sz w:val="22"/>
                <w:szCs w:val="22"/>
                <w:shd w:val="clear" w:color="auto" w:fill="FFFFFF"/>
              </w:rPr>
              <w:t>e</w:t>
            </w:r>
            <w:r w:rsidRPr="00D32199">
              <w:rPr>
                <w:sz w:val="22"/>
                <w:szCs w:val="22"/>
                <w:shd w:val="clear" w:color="auto" w:fill="FFFFFF"/>
              </w:rPr>
              <w:t xml:space="preserve"> stesso, con gli altri e con il mondo che lo circonda, riuscendo così a dare un significato a tutto il suo vissuto. Strumento quindi di conoscenza e apprendimento con una ricaduta positiva sulla costruzione della propria identità e sullo sviluppo socio-emotivo. Inoltre, il corpo e il movimento assolvono a una funzione di primaria rilevanza perché contribuiscono a rispondere al bisogno comunicativo dell’uomo, esprimibile attraverso un linguaggio verbale ma anche non verbale, rappresentando, spesso, il mezzo di comunicazione privilegiato dai soggetti con difficoltà. </w:t>
            </w:r>
          </w:p>
          <w:p w:rsidR="006C5CAA" w:rsidRDefault="006C5CAA" w:rsidP="007A08A3">
            <w:pPr>
              <w:jc w:val="both"/>
              <w:rPr>
                <w:sz w:val="22"/>
                <w:szCs w:val="22"/>
                <w:shd w:val="clear" w:color="auto" w:fill="FFFFFF"/>
              </w:rPr>
            </w:pPr>
            <w:r w:rsidRPr="00D32199">
              <w:rPr>
                <w:sz w:val="22"/>
                <w:szCs w:val="22"/>
                <w:shd w:val="clear" w:color="auto" w:fill="FFFFFF"/>
              </w:rPr>
              <w:t xml:space="preserve">Da qui la necessità, a scuola, di dare la giusta importanza al movimento, in tutte le sue forme, come vera e propria strategia di insegnamento/apprendimento e di inclusione.  </w:t>
            </w:r>
          </w:p>
          <w:p w:rsidR="00697499" w:rsidRPr="002B5655" w:rsidRDefault="00697499" w:rsidP="007A08A3">
            <w:pPr>
              <w:jc w:val="both"/>
              <w:rPr>
                <w:sz w:val="16"/>
                <w:szCs w:val="16"/>
                <w:shd w:val="clear" w:color="auto" w:fill="FFFFFF"/>
              </w:rPr>
            </w:pPr>
          </w:p>
          <w:p w:rsidR="002B5655" w:rsidRPr="002B5655" w:rsidRDefault="002B5655" w:rsidP="007A08A3">
            <w:pPr>
              <w:jc w:val="both"/>
              <w:rPr>
                <w:b/>
                <w:sz w:val="22"/>
                <w:szCs w:val="22"/>
                <w:shd w:val="clear" w:color="auto" w:fill="FFFFFF"/>
              </w:rPr>
            </w:pPr>
            <w:r w:rsidRPr="002B5655">
              <w:rPr>
                <w:b/>
                <w:sz w:val="22"/>
                <w:szCs w:val="22"/>
                <w:shd w:val="clear" w:color="auto" w:fill="FFFFFF"/>
              </w:rPr>
              <w:t>Destinatari</w:t>
            </w:r>
          </w:p>
          <w:p w:rsidR="00CC51A0" w:rsidRPr="00CC51A0" w:rsidRDefault="00CC51A0" w:rsidP="007A08A3">
            <w:pPr>
              <w:jc w:val="both"/>
              <w:rPr>
                <w:sz w:val="6"/>
                <w:szCs w:val="6"/>
                <w:shd w:val="clear" w:color="auto" w:fill="FFFFFF"/>
              </w:rPr>
            </w:pPr>
          </w:p>
          <w:p w:rsidR="00CC51A0" w:rsidRDefault="00FC6648" w:rsidP="00CC51A0">
            <w:pPr>
              <w:numPr>
                <w:ilvl w:val="3"/>
                <w:numId w:val="20"/>
              </w:numPr>
              <w:tabs>
                <w:tab w:val="left" w:pos="454"/>
                <w:tab w:val="left" w:pos="596"/>
              </w:tabs>
              <w:ind w:hanging="2851"/>
              <w:jc w:val="both"/>
              <w:rPr>
                <w:b/>
                <w:sz w:val="22"/>
                <w:szCs w:val="22"/>
                <w:shd w:val="clear" w:color="auto" w:fill="FFFFFF"/>
              </w:rPr>
            </w:pPr>
            <w:r>
              <w:rPr>
                <w:b/>
                <w:sz w:val="22"/>
                <w:szCs w:val="22"/>
                <w:shd w:val="clear" w:color="auto" w:fill="FFFFFF"/>
              </w:rPr>
              <w:lastRenderedPageBreak/>
              <w:t>Scuola dell’Infanzia e Primaria</w:t>
            </w:r>
            <w:r w:rsidR="00057A3C">
              <w:rPr>
                <w:b/>
                <w:sz w:val="22"/>
                <w:szCs w:val="22"/>
                <w:shd w:val="clear" w:color="auto" w:fill="FFFFFF"/>
              </w:rPr>
              <w:t xml:space="preserve"> (classi 1</w:t>
            </w:r>
            <w:r w:rsidR="00057A3C" w:rsidRPr="00057A3C">
              <w:rPr>
                <w:b/>
                <w:sz w:val="22"/>
                <w:szCs w:val="22"/>
                <w:shd w:val="clear" w:color="auto" w:fill="FFFFFF"/>
                <w:vertAlign w:val="superscript"/>
              </w:rPr>
              <w:t>e</w:t>
            </w:r>
            <w:r w:rsidR="00057A3C">
              <w:rPr>
                <w:b/>
                <w:sz w:val="22"/>
                <w:szCs w:val="22"/>
                <w:shd w:val="clear" w:color="auto" w:fill="FFFFFF"/>
              </w:rPr>
              <w:t xml:space="preserve"> e 2</w:t>
            </w:r>
            <w:r w:rsidR="00057A3C" w:rsidRPr="00057A3C">
              <w:rPr>
                <w:b/>
                <w:sz w:val="22"/>
                <w:szCs w:val="22"/>
                <w:shd w:val="clear" w:color="auto" w:fill="FFFFFF"/>
                <w:vertAlign w:val="superscript"/>
              </w:rPr>
              <w:t>e</w:t>
            </w:r>
            <w:r w:rsidR="00057A3C">
              <w:rPr>
                <w:b/>
                <w:sz w:val="22"/>
                <w:szCs w:val="22"/>
                <w:shd w:val="clear" w:color="auto" w:fill="FFFFFF"/>
              </w:rPr>
              <w:t>)</w:t>
            </w:r>
            <w:r w:rsidR="00CC51A0">
              <w:rPr>
                <w:b/>
                <w:sz w:val="22"/>
                <w:szCs w:val="22"/>
                <w:shd w:val="clear" w:color="auto" w:fill="FFFFFF"/>
              </w:rPr>
              <w:t xml:space="preserve"> </w:t>
            </w:r>
          </w:p>
          <w:p w:rsidR="006C5CAA" w:rsidRPr="00697499" w:rsidRDefault="00CC51A0" w:rsidP="00CC51A0">
            <w:pPr>
              <w:tabs>
                <w:tab w:val="left" w:pos="454"/>
              </w:tabs>
              <w:ind w:left="454"/>
              <w:jc w:val="both"/>
              <w:rPr>
                <w:sz w:val="22"/>
                <w:szCs w:val="22"/>
                <w:shd w:val="clear" w:color="auto" w:fill="FFFFFF"/>
              </w:rPr>
            </w:pPr>
            <w:r w:rsidRPr="00697499">
              <w:rPr>
                <w:sz w:val="22"/>
                <w:szCs w:val="22"/>
                <w:shd w:val="clear" w:color="auto" w:fill="FFFFFF"/>
              </w:rPr>
              <w:t xml:space="preserve">(UF_1: 20h </w:t>
            </w:r>
            <w:r w:rsidR="00F77C66" w:rsidRPr="00697499">
              <w:rPr>
                <w:sz w:val="22"/>
                <w:szCs w:val="22"/>
                <w:shd w:val="clear" w:color="auto" w:fill="FFFFFF"/>
              </w:rPr>
              <w:t xml:space="preserve">di </w:t>
            </w:r>
            <w:r w:rsidRPr="00697499">
              <w:rPr>
                <w:sz w:val="22"/>
                <w:szCs w:val="22"/>
                <w:shd w:val="clear" w:color="auto" w:fill="FFFFFF"/>
              </w:rPr>
              <w:t xml:space="preserve">lezioni interattive, 8h in e-learning, 6h </w:t>
            </w:r>
            <w:r w:rsidR="00F77C66" w:rsidRPr="00697499">
              <w:rPr>
                <w:sz w:val="22"/>
                <w:szCs w:val="22"/>
                <w:shd w:val="clear" w:color="auto" w:fill="FFFFFF"/>
              </w:rPr>
              <w:t xml:space="preserve">di </w:t>
            </w:r>
            <w:r w:rsidRPr="00697499">
              <w:rPr>
                <w:sz w:val="22"/>
                <w:szCs w:val="22"/>
                <w:shd w:val="clear" w:color="auto" w:fill="FFFFFF"/>
              </w:rPr>
              <w:t>pratica e restituzione a scuola)</w:t>
            </w:r>
          </w:p>
          <w:p w:rsidR="00CC51A0" w:rsidRPr="00CC51A0" w:rsidRDefault="00CC51A0" w:rsidP="00CC51A0">
            <w:pPr>
              <w:ind w:firstLine="171"/>
              <w:jc w:val="both"/>
              <w:rPr>
                <w:b/>
                <w:sz w:val="6"/>
                <w:szCs w:val="6"/>
                <w:shd w:val="clear" w:color="auto" w:fill="FFFFFF"/>
              </w:rPr>
            </w:pPr>
          </w:p>
          <w:p w:rsidR="006C5CAA" w:rsidRPr="00D32199" w:rsidRDefault="006C5CAA" w:rsidP="00CC51A0">
            <w:pPr>
              <w:numPr>
                <w:ilvl w:val="2"/>
                <w:numId w:val="19"/>
              </w:numPr>
              <w:ind w:left="1021" w:hanging="283"/>
              <w:jc w:val="both"/>
              <w:rPr>
                <w:sz w:val="22"/>
                <w:szCs w:val="22"/>
                <w:shd w:val="clear" w:color="auto" w:fill="FFFFFF"/>
              </w:rPr>
            </w:pPr>
            <w:r w:rsidRPr="00D32199">
              <w:rPr>
                <w:sz w:val="22"/>
                <w:szCs w:val="22"/>
                <w:shd w:val="clear" w:color="auto" w:fill="FFFFFF"/>
              </w:rPr>
              <w:t>Lo sviluppo psicomotorio e la costruzione dello schema corporeo dai 3 ai 7 anni (Modulo teorico-pratico di 5 ore)</w:t>
            </w:r>
          </w:p>
          <w:p w:rsidR="006C5CAA" w:rsidRPr="00D32199" w:rsidRDefault="006C5CAA" w:rsidP="00CC51A0">
            <w:pPr>
              <w:numPr>
                <w:ilvl w:val="2"/>
                <w:numId w:val="19"/>
              </w:numPr>
              <w:ind w:left="1021" w:hanging="283"/>
              <w:jc w:val="both"/>
              <w:rPr>
                <w:sz w:val="22"/>
                <w:szCs w:val="22"/>
                <w:shd w:val="clear" w:color="auto" w:fill="FFFFFF"/>
              </w:rPr>
            </w:pPr>
            <w:r w:rsidRPr="00D32199">
              <w:rPr>
                <w:sz w:val="22"/>
                <w:szCs w:val="22"/>
                <w:shd w:val="clear" w:color="auto" w:fill="FFFFFF"/>
              </w:rPr>
              <w:t>L’attività ludico-motoria e le disabilità sensoriali, psicomotorie e motorie (Modulo teorico-pratico di 5 ore)</w:t>
            </w:r>
          </w:p>
          <w:p w:rsidR="006C5CAA" w:rsidRPr="00D32199" w:rsidRDefault="006C5CAA" w:rsidP="00CC51A0">
            <w:pPr>
              <w:numPr>
                <w:ilvl w:val="2"/>
                <w:numId w:val="19"/>
              </w:numPr>
              <w:ind w:left="1021" w:hanging="283"/>
              <w:jc w:val="both"/>
              <w:rPr>
                <w:sz w:val="22"/>
                <w:szCs w:val="22"/>
                <w:shd w:val="clear" w:color="auto" w:fill="FFFFFF"/>
              </w:rPr>
            </w:pPr>
            <w:r w:rsidRPr="00D32199">
              <w:rPr>
                <w:sz w:val="22"/>
                <w:szCs w:val="22"/>
                <w:shd w:val="clear" w:color="auto" w:fill="FFFFFF"/>
              </w:rPr>
              <w:t>Il gioco corporeo e motorio nelle disabilità del neurosviluppo e relazionali. (5 ore)</w:t>
            </w:r>
          </w:p>
          <w:p w:rsidR="006C5CAA" w:rsidRDefault="006C5CAA" w:rsidP="00CC51A0">
            <w:pPr>
              <w:numPr>
                <w:ilvl w:val="2"/>
                <w:numId w:val="19"/>
              </w:numPr>
              <w:ind w:left="1021" w:hanging="283"/>
              <w:jc w:val="both"/>
              <w:rPr>
                <w:sz w:val="22"/>
                <w:szCs w:val="22"/>
                <w:shd w:val="clear" w:color="auto" w:fill="FFFFFF"/>
              </w:rPr>
            </w:pPr>
            <w:r w:rsidRPr="00D32199">
              <w:rPr>
                <w:sz w:val="22"/>
                <w:szCs w:val="22"/>
                <w:shd w:val="clear" w:color="auto" w:fill="FFFFFF"/>
              </w:rPr>
              <w:t>Il gioco come strategia di autoregolazione (Modulo teorico-pratico di 5 ore)</w:t>
            </w:r>
          </w:p>
          <w:p w:rsidR="00697499" w:rsidRPr="00697499" w:rsidRDefault="00697499" w:rsidP="00697499">
            <w:pPr>
              <w:ind w:left="1021"/>
              <w:jc w:val="both"/>
              <w:rPr>
                <w:sz w:val="10"/>
                <w:szCs w:val="10"/>
                <w:shd w:val="clear" w:color="auto" w:fill="FFFFFF"/>
              </w:rPr>
            </w:pPr>
          </w:p>
          <w:p w:rsidR="00F77C66" w:rsidRPr="00F77C66" w:rsidRDefault="00F77C66" w:rsidP="00F77C66">
            <w:pPr>
              <w:ind w:left="1021"/>
              <w:jc w:val="both"/>
              <w:rPr>
                <w:sz w:val="6"/>
                <w:szCs w:val="6"/>
                <w:shd w:val="clear" w:color="auto" w:fill="FFFFFF"/>
              </w:rPr>
            </w:pPr>
          </w:p>
          <w:p w:rsidR="006C5CAA" w:rsidRDefault="006C5CAA" w:rsidP="00CC51A0">
            <w:pPr>
              <w:numPr>
                <w:ilvl w:val="3"/>
                <w:numId w:val="20"/>
              </w:numPr>
              <w:tabs>
                <w:tab w:val="left" w:pos="454"/>
                <w:tab w:val="left" w:pos="596"/>
              </w:tabs>
              <w:ind w:hanging="2851"/>
              <w:jc w:val="both"/>
              <w:rPr>
                <w:b/>
                <w:sz w:val="22"/>
                <w:szCs w:val="22"/>
                <w:shd w:val="clear" w:color="auto" w:fill="FFFFFF"/>
              </w:rPr>
            </w:pPr>
            <w:r w:rsidRPr="00D32199">
              <w:rPr>
                <w:b/>
                <w:sz w:val="22"/>
                <w:szCs w:val="22"/>
                <w:shd w:val="clear" w:color="auto" w:fill="FFFFFF"/>
              </w:rPr>
              <w:t xml:space="preserve">Scuola </w:t>
            </w:r>
            <w:r w:rsidR="00057A3C">
              <w:rPr>
                <w:b/>
                <w:sz w:val="22"/>
                <w:szCs w:val="22"/>
                <w:shd w:val="clear" w:color="auto" w:fill="FFFFFF"/>
              </w:rPr>
              <w:t>Primaria (</w:t>
            </w:r>
            <w:r w:rsidR="00057A3C" w:rsidRPr="00057A3C">
              <w:rPr>
                <w:b/>
                <w:sz w:val="22"/>
                <w:szCs w:val="22"/>
                <w:shd w:val="clear" w:color="auto" w:fill="FFFFFF"/>
              </w:rPr>
              <w:t xml:space="preserve">classi </w:t>
            </w:r>
            <w:r w:rsidR="00057A3C">
              <w:rPr>
                <w:b/>
                <w:sz w:val="22"/>
                <w:szCs w:val="22"/>
                <w:shd w:val="clear" w:color="auto" w:fill="FFFFFF"/>
              </w:rPr>
              <w:t>3</w:t>
            </w:r>
            <w:r w:rsidR="00057A3C" w:rsidRPr="00057A3C">
              <w:rPr>
                <w:b/>
                <w:sz w:val="22"/>
                <w:szCs w:val="22"/>
                <w:shd w:val="clear" w:color="auto" w:fill="FFFFFF"/>
                <w:vertAlign w:val="superscript"/>
              </w:rPr>
              <w:t>e</w:t>
            </w:r>
            <w:r w:rsidR="00057A3C">
              <w:rPr>
                <w:b/>
                <w:sz w:val="22"/>
                <w:szCs w:val="22"/>
                <w:shd w:val="clear" w:color="auto" w:fill="FFFFFF"/>
              </w:rPr>
              <w:t>, 4</w:t>
            </w:r>
            <w:r w:rsidR="00057A3C" w:rsidRPr="00057A3C">
              <w:rPr>
                <w:b/>
                <w:sz w:val="22"/>
                <w:szCs w:val="22"/>
                <w:shd w:val="clear" w:color="auto" w:fill="FFFFFF"/>
                <w:vertAlign w:val="superscript"/>
              </w:rPr>
              <w:t>e</w:t>
            </w:r>
            <w:r w:rsidR="00057A3C">
              <w:rPr>
                <w:b/>
                <w:sz w:val="22"/>
                <w:szCs w:val="22"/>
                <w:shd w:val="clear" w:color="auto" w:fill="FFFFFF"/>
              </w:rPr>
              <w:t>, 5</w:t>
            </w:r>
            <w:r w:rsidR="00057A3C" w:rsidRPr="00057A3C">
              <w:rPr>
                <w:b/>
                <w:sz w:val="22"/>
                <w:szCs w:val="22"/>
                <w:shd w:val="clear" w:color="auto" w:fill="FFFFFF"/>
                <w:vertAlign w:val="superscript"/>
              </w:rPr>
              <w:t>e</w:t>
            </w:r>
            <w:r w:rsidR="00057A3C">
              <w:rPr>
                <w:b/>
                <w:sz w:val="22"/>
                <w:szCs w:val="22"/>
                <w:shd w:val="clear" w:color="auto" w:fill="FFFFFF"/>
              </w:rPr>
              <w:t xml:space="preserve">) e </w:t>
            </w:r>
            <w:r w:rsidRPr="00D32199">
              <w:rPr>
                <w:b/>
                <w:sz w:val="22"/>
                <w:szCs w:val="22"/>
                <w:shd w:val="clear" w:color="auto" w:fill="FFFFFF"/>
              </w:rPr>
              <w:t>Secondaria</w:t>
            </w:r>
            <w:r w:rsidR="005F6A8A">
              <w:rPr>
                <w:b/>
                <w:sz w:val="22"/>
                <w:szCs w:val="22"/>
                <w:shd w:val="clear" w:color="auto" w:fill="FFFFFF"/>
              </w:rPr>
              <w:t xml:space="preserve"> di 1° Gr.</w:t>
            </w:r>
          </w:p>
          <w:p w:rsidR="00F77C66" w:rsidRPr="00697499" w:rsidRDefault="00F77C66" w:rsidP="00F77C66">
            <w:pPr>
              <w:tabs>
                <w:tab w:val="left" w:pos="454"/>
              </w:tabs>
              <w:ind w:left="454"/>
              <w:jc w:val="both"/>
              <w:rPr>
                <w:sz w:val="22"/>
                <w:szCs w:val="22"/>
                <w:shd w:val="clear" w:color="auto" w:fill="FFFFFF"/>
              </w:rPr>
            </w:pPr>
            <w:r w:rsidRPr="00697499">
              <w:rPr>
                <w:sz w:val="22"/>
                <w:szCs w:val="22"/>
                <w:shd w:val="clear" w:color="auto" w:fill="FFFFFF"/>
              </w:rPr>
              <w:t>(UF_2: 15h di lezioni interattive, 8h in e-learning, 6h di pratica e restituzione a scuola)</w:t>
            </w:r>
          </w:p>
          <w:p w:rsidR="00F77C66" w:rsidRPr="00F77C66" w:rsidRDefault="00F77C66" w:rsidP="00F77C66">
            <w:pPr>
              <w:tabs>
                <w:tab w:val="left" w:pos="454"/>
              </w:tabs>
              <w:ind w:left="454"/>
              <w:jc w:val="both"/>
              <w:rPr>
                <w:b/>
                <w:sz w:val="6"/>
                <w:szCs w:val="6"/>
                <w:shd w:val="clear" w:color="auto" w:fill="FFFFFF"/>
              </w:rPr>
            </w:pPr>
          </w:p>
          <w:p w:rsidR="006C5CAA" w:rsidRDefault="006C5CAA" w:rsidP="00F77C66">
            <w:pPr>
              <w:ind w:left="454"/>
              <w:jc w:val="both"/>
              <w:rPr>
                <w:sz w:val="22"/>
                <w:szCs w:val="22"/>
                <w:shd w:val="clear" w:color="auto" w:fill="FFFFFF"/>
              </w:rPr>
            </w:pPr>
            <w:r w:rsidRPr="00D32199">
              <w:rPr>
                <w:sz w:val="22"/>
                <w:szCs w:val="22"/>
                <w:shd w:val="clear" w:color="auto" w:fill="FFFFFF"/>
              </w:rPr>
              <w:t xml:space="preserve">L’Educazione Fisica e Sportiva adattata: sviluppo delle abilità motorie e sportive nel giovane con disabilità. (Modulo teorico-pratico di </w:t>
            </w:r>
            <w:r w:rsidR="005F6A8A">
              <w:rPr>
                <w:sz w:val="22"/>
                <w:szCs w:val="22"/>
                <w:shd w:val="clear" w:color="auto" w:fill="FFFFFF"/>
              </w:rPr>
              <w:t>1</w:t>
            </w:r>
            <w:r w:rsidRPr="00D32199">
              <w:rPr>
                <w:sz w:val="22"/>
                <w:szCs w:val="22"/>
                <w:shd w:val="clear" w:color="auto" w:fill="FFFFFF"/>
              </w:rPr>
              <w:t>5 ore)</w:t>
            </w:r>
          </w:p>
          <w:p w:rsidR="00076E0B" w:rsidRPr="00D70ED1" w:rsidRDefault="00076E0B" w:rsidP="00F77C66">
            <w:pPr>
              <w:ind w:left="454"/>
              <w:jc w:val="both"/>
              <w:rPr>
                <w:sz w:val="16"/>
                <w:szCs w:val="16"/>
                <w:shd w:val="clear" w:color="auto" w:fill="FFFFFF"/>
              </w:rPr>
            </w:pPr>
          </w:p>
          <w:p w:rsidR="00076E0B" w:rsidRDefault="00076E0B" w:rsidP="00076E0B">
            <w:pPr>
              <w:rPr>
                <w:b/>
              </w:rPr>
            </w:pPr>
            <w:r w:rsidRPr="00076E0B">
              <w:rPr>
                <w:b/>
              </w:rPr>
              <w:t>Calendario</w:t>
            </w:r>
          </w:p>
          <w:p w:rsidR="00076E0B" w:rsidRPr="00076E0B" w:rsidRDefault="00076E0B" w:rsidP="00076E0B">
            <w:pPr>
              <w:rPr>
                <w:b/>
                <w:sz w:val="16"/>
                <w:szCs w:val="16"/>
              </w:rPr>
            </w:pPr>
          </w:p>
          <w:p w:rsidR="00076E0B" w:rsidRPr="00D70ED1" w:rsidRDefault="00076E0B" w:rsidP="00076E0B">
            <w:pPr>
              <w:pStyle w:val="Paragrafoelenco"/>
              <w:numPr>
                <w:ilvl w:val="0"/>
                <w:numId w:val="34"/>
              </w:numPr>
              <w:rPr>
                <w:b/>
              </w:rPr>
            </w:pPr>
            <w:r w:rsidRPr="00D70ED1">
              <w:rPr>
                <w:b/>
              </w:rPr>
              <w:t>Mer 6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 xml:space="preserve">17:00-19:00 (Infanzia e Primo biennio Primaria) </w:t>
            </w:r>
            <w:r w:rsidR="00D70ED1">
              <w:rPr>
                <w:sz w:val="22"/>
                <w:szCs w:val="22"/>
              </w:rPr>
              <w:t>–</w:t>
            </w:r>
            <w:r w:rsidRPr="00D70ED1">
              <w:rPr>
                <w:sz w:val="22"/>
                <w:szCs w:val="22"/>
              </w:rPr>
              <w:t> </w:t>
            </w:r>
            <w:r w:rsidR="00D70ED1">
              <w:rPr>
                <w:sz w:val="22"/>
                <w:szCs w:val="22"/>
              </w:rPr>
              <w:t xml:space="preserve">in </w:t>
            </w:r>
            <w:r w:rsidRPr="00D70ED1">
              <w:rPr>
                <w:sz w:val="22"/>
                <w:szCs w:val="22"/>
              </w:rPr>
              <w:t>videoconferenza</w:t>
            </w:r>
          </w:p>
          <w:p w:rsidR="00076E0B" w:rsidRPr="00D70ED1" w:rsidRDefault="00076E0B" w:rsidP="00076E0B">
            <w:pPr>
              <w:pStyle w:val="Paragrafoelenco"/>
              <w:numPr>
                <w:ilvl w:val="0"/>
                <w:numId w:val="34"/>
              </w:numPr>
            </w:pPr>
            <w:r w:rsidRPr="00D70ED1">
              <w:rPr>
                <w:b/>
                <w:bCs/>
              </w:rPr>
              <w:t>Ven 8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17:00-19:00 (Infanzia e Primo biennio Primaria) - videoconferenza</w:t>
            </w:r>
          </w:p>
          <w:p w:rsidR="00076E0B" w:rsidRPr="00D70ED1" w:rsidRDefault="00076E0B" w:rsidP="00076E0B">
            <w:pPr>
              <w:pStyle w:val="Paragrafoelenco"/>
              <w:numPr>
                <w:ilvl w:val="0"/>
                <w:numId w:val="34"/>
              </w:numPr>
            </w:pPr>
            <w:r w:rsidRPr="00D70ED1">
              <w:rPr>
                <w:b/>
                <w:bCs/>
              </w:rPr>
              <w:t>Merc 13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 xml:space="preserve">17:00-19:00 (Infanzia e Primo biennio Primaria) </w:t>
            </w:r>
            <w:r w:rsidR="00D70ED1">
              <w:rPr>
                <w:sz w:val="22"/>
                <w:szCs w:val="22"/>
              </w:rPr>
              <w:t xml:space="preserve">- in </w:t>
            </w:r>
            <w:r w:rsidRPr="00D70ED1">
              <w:rPr>
                <w:sz w:val="22"/>
                <w:szCs w:val="22"/>
              </w:rPr>
              <w:t>videoconferenza</w:t>
            </w:r>
          </w:p>
          <w:p w:rsidR="00076E0B" w:rsidRPr="00D70ED1" w:rsidRDefault="00076E0B" w:rsidP="00076E0B">
            <w:pPr>
              <w:pStyle w:val="Paragrafoelenco"/>
              <w:numPr>
                <w:ilvl w:val="0"/>
                <w:numId w:val="34"/>
              </w:numPr>
            </w:pPr>
            <w:r w:rsidRPr="00D70ED1">
              <w:rPr>
                <w:b/>
                <w:bCs/>
              </w:rPr>
              <w:t>Ven 15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17:00-19:00 (Infanzia e Primo biennio Primaria) - videoconferenza</w:t>
            </w:r>
          </w:p>
          <w:p w:rsidR="00076E0B" w:rsidRPr="00D70ED1" w:rsidRDefault="00076E0B" w:rsidP="00076E0B">
            <w:pPr>
              <w:pStyle w:val="Paragrafoelenco"/>
              <w:numPr>
                <w:ilvl w:val="0"/>
                <w:numId w:val="34"/>
              </w:numPr>
            </w:pPr>
            <w:r w:rsidRPr="00D70ED1">
              <w:rPr>
                <w:b/>
                <w:bCs/>
              </w:rPr>
              <w:t>Mer 20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 xml:space="preserve">17:00-19:00 (Infanzia e Primo biennio Primaria) </w:t>
            </w:r>
            <w:r w:rsidR="00D70ED1">
              <w:rPr>
                <w:sz w:val="22"/>
                <w:szCs w:val="22"/>
              </w:rPr>
              <w:t>-</w:t>
            </w:r>
            <w:r w:rsidRPr="00D70ED1">
              <w:rPr>
                <w:sz w:val="22"/>
                <w:szCs w:val="22"/>
              </w:rPr>
              <w:t> </w:t>
            </w:r>
            <w:r w:rsidR="00D70ED1">
              <w:rPr>
                <w:sz w:val="22"/>
                <w:szCs w:val="22"/>
              </w:rPr>
              <w:t xml:space="preserve">in </w:t>
            </w:r>
            <w:r w:rsidRPr="00D70ED1">
              <w:rPr>
                <w:sz w:val="22"/>
                <w:szCs w:val="22"/>
              </w:rPr>
              <w:t>videoconferenza</w:t>
            </w:r>
          </w:p>
          <w:p w:rsidR="00076E0B" w:rsidRPr="00D70ED1" w:rsidRDefault="00076E0B" w:rsidP="00076E0B">
            <w:pPr>
              <w:pStyle w:val="Paragrafoelenco"/>
              <w:numPr>
                <w:ilvl w:val="0"/>
                <w:numId w:val="34"/>
              </w:numPr>
            </w:pPr>
            <w:r w:rsidRPr="00D70ED1">
              <w:rPr>
                <w:b/>
                <w:bCs/>
              </w:rPr>
              <w:t>Ven 22 marzo</w:t>
            </w:r>
          </w:p>
          <w:p w:rsidR="00076E0B" w:rsidRPr="00D70ED1" w:rsidRDefault="00076E0B" w:rsidP="00076E0B">
            <w:pPr>
              <w:pStyle w:val="Paragrafoelenco"/>
            </w:pPr>
            <w:r w:rsidRPr="00D70ED1">
              <w:rPr>
                <w:sz w:val="22"/>
                <w:szCs w:val="22"/>
              </w:rPr>
              <w:t>15:00-17:00 (Triennio Scuola Primaria e Scuola Sec. di 1</w:t>
            </w:r>
            <w:r w:rsidRPr="00D70ED1">
              <w:rPr>
                <w:b/>
                <w:bCs/>
                <w:sz w:val="22"/>
                <w:szCs w:val="22"/>
              </w:rPr>
              <w:t>°</w:t>
            </w:r>
            <w:r w:rsidRPr="00D70ED1">
              <w:rPr>
                <w:sz w:val="22"/>
                <w:szCs w:val="22"/>
              </w:rPr>
              <w:t> grado) - in videoconferenza</w:t>
            </w:r>
          </w:p>
          <w:p w:rsidR="00076E0B" w:rsidRPr="00D70ED1" w:rsidRDefault="00076E0B" w:rsidP="00076E0B">
            <w:pPr>
              <w:pStyle w:val="Paragrafoelenco"/>
            </w:pPr>
            <w:r w:rsidRPr="00D70ED1">
              <w:rPr>
                <w:sz w:val="22"/>
                <w:szCs w:val="22"/>
              </w:rPr>
              <w:t xml:space="preserve">17:00-19:00 (Infanzia e Primo biennio Primaria) </w:t>
            </w:r>
            <w:r w:rsidR="00D70ED1">
              <w:rPr>
                <w:sz w:val="22"/>
                <w:szCs w:val="22"/>
              </w:rPr>
              <w:t>-</w:t>
            </w:r>
            <w:r w:rsidRPr="00D70ED1">
              <w:rPr>
                <w:sz w:val="22"/>
                <w:szCs w:val="22"/>
              </w:rPr>
              <w:t> </w:t>
            </w:r>
            <w:r w:rsidR="00D70ED1">
              <w:rPr>
                <w:sz w:val="22"/>
                <w:szCs w:val="22"/>
              </w:rPr>
              <w:t xml:space="preserve">in </w:t>
            </w:r>
            <w:r w:rsidRPr="00D70ED1">
              <w:rPr>
                <w:sz w:val="22"/>
                <w:szCs w:val="22"/>
              </w:rPr>
              <w:t>videoconferenza</w:t>
            </w:r>
          </w:p>
          <w:p w:rsidR="00076E0B" w:rsidRPr="00D70ED1" w:rsidRDefault="00076E0B" w:rsidP="00076E0B">
            <w:pPr>
              <w:pStyle w:val="Paragrafoelenco"/>
              <w:numPr>
                <w:ilvl w:val="0"/>
                <w:numId w:val="34"/>
              </w:numPr>
            </w:pPr>
            <w:r w:rsidRPr="00D70ED1">
              <w:rPr>
                <w:b/>
                <w:bCs/>
              </w:rPr>
              <w:t>Mer 3 aprile</w:t>
            </w:r>
          </w:p>
          <w:p w:rsidR="00076E0B" w:rsidRPr="00D70ED1" w:rsidRDefault="00076E0B" w:rsidP="00076E0B">
            <w:pPr>
              <w:pStyle w:val="Paragrafoelenco"/>
            </w:pPr>
            <w:r w:rsidRPr="00D70ED1">
              <w:rPr>
                <w:sz w:val="22"/>
                <w:szCs w:val="22"/>
              </w:rPr>
              <w:t>15:00-18:00 (Triennio Scuola Primaria e Scuola Sec. di 1</w:t>
            </w:r>
            <w:r w:rsidRPr="00D70ED1">
              <w:rPr>
                <w:b/>
                <w:bCs/>
                <w:sz w:val="22"/>
                <w:szCs w:val="22"/>
              </w:rPr>
              <w:t>°</w:t>
            </w:r>
            <w:r w:rsidRPr="00D70ED1">
              <w:rPr>
                <w:sz w:val="22"/>
                <w:szCs w:val="22"/>
              </w:rPr>
              <w:t xml:space="preserve"> grado) - </w:t>
            </w:r>
            <w:r w:rsidRPr="00D70ED1">
              <w:rPr>
                <w:b/>
                <w:sz w:val="22"/>
                <w:szCs w:val="22"/>
              </w:rPr>
              <w:t>in presenza</w:t>
            </w:r>
          </w:p>
          <w:p w:rsidR="00076E0B" w:rsidRPr="00D70ED1" w:rsidRDefault="00076E0B" w:rsidP="00076E0B">
            <w:pPr>
              <w:pStyle w:val="Paragrafoelenco"/>
              <w:numPr>
                <w:ilvl w:val="0"/>
                <w:numId w:val="34"/>
              </w:numPr>
            </w:pPr>
            <w:r w:rsidRPr="00D70ED1">
              <w:rPr>
                <w:b/>
                <w:bCs/>
              </w:rPr>
              <w:t>Ven 5 aprile</w:t>
            </w:r>
          </w:p>
          <w:p w:rsidR="00076E0B" w:rsidRPr="00D70ED1" w:rsidRDefault="00076E0B" w:rsidP="00076E0B">
            <w:pPr>
              <w:pStyle w:val="Paragrafoelenco"/>
            </w:pPr>
            <w:r w:rsidRPr="00D70ED1">
              <w:rPr>
                <w:sz w:val="22"/>
                <w:szCs w:val="22"/>
              </w:rPr>
              <w:t xml:space="preserve">17:00-19:00 (Infanzia e Primo biennio Primaria) </w:t>
            </w:r>
            <w:r w:rsidR="00D70ED1">
              <w:rPr>
                <w:sz w:val="22"/>
                <w:szCs w:val="22"/>
              </w:rPr>
              <w:t>-</w:t>
            </w:r>
            <w:r w:rsidRPr="00D70ED1">
              <w:rPr>
                <w:sz w:val="22"/>
                <w:szCs w:val="22"/>
              </w:rPr>
              <w:t> </w:t>
            </w:r>
            <w:r w:rsidR="00D70ED1">
              <w:rPr>
                <w:sz w:val="22"/>
                <w:szCs w:val="22"/>
              </w:rPr>
              <w:t xml:space="preserve">in </w:t>
            </w:r>
            <w:r w:rsidRPr="00D70ED1">
              <w:rPr>
                <w:sz w:val="22"/>
                <w:szCs w:val="22"/>
              </w:rPr>
              <w:t>videoconferenza</w:t>
            </w:r>
          </w:p>
          <w:p w:rsidR="00076E0B" w:rsidRPr="00D70ED1" w:rsidRDefault="00076E0B" w:rsidP="00076E0B">
            <w:pPr>
              <w:pStyle w:val="Paragrafoelenco"/>
              <w:numPr>
                <w:ilvl w:val="0"/>
                <w:numId w:val="34"/>
              </w:numPr>
            </w:pPr>
            <w:r w:rsidRPr="00D70ED1">
              <w:rPr>
                <w:b/>
                <w:bCs/>
                <w:sz w:val="22"/>
                <w:szCs w:val="22"/>
              </w:rPr>
              <w:t>Mer 10 aprile</w:t>
            </w:r>
          </w:p>
          <w:p w:rsidR="00076E0B" w:rsidRPr="00D70ED1" w:rsidRDefault="00076E0B" w:rsidP="00076E0B">
            <w:pPr>
              <w:pStyle w:val="Paragrafoelenco"/>
            </w:pPr>
            <w:r w:rsidRPr="00D70ED1">
              <w:rPr>
                <w:sz w:val="22"/>
                <w:szCs w:val="22"/>
              </w:rPr>
              <w:t>17:00-19:00 (Infanzia e Primo biennio Primaria) - in videoconferenza</w:t>
            </w:r>
          </w:p>
          <w:p w:rsidR="00076E0B" w:rsidRPr="00D70ED1" w:rsidRDefault="00076E0B" w:rsidP="00076E0B">
            <w:pPr>
              <w:pStyle w:val="Paragrafoelenco"/>
              <w:numPr>
                <w:ilvl w:val="0"/>
                <w:numId w:val="34"/>
              </w:numPr>
            </w:pPr>
            <w:r w:rsidRPr="00D70ED1">
              <w:rPr>
                <w:b/>
                <w:bCs/>
                <w:sz w:val="22"/>
                <w:szCs w:val="22"/>
              </w:rPr>
              <w:t>Sab 13 Aprile</w:t>
            </w:r>
          </w:p>
          <w:p w:rsidR="00076E0B" w:rsidRPr="00D70ED1" w:rsidRDefault="00076E0B" w:rsidP="00076E0B">
            <w:pPr>
              <w:pStyle w:val="Paragrafoelenco"/>
            </w:pPr>
            <w:r w:rsidRPr="00D70ED1">
              <w:rPr>
                <w:sz w:val="22"/>
                <w:szCs w:val="22"/>
              </w:rPr>
              <w:t xml:space="preserve">09,00 - 13,00 (Infanzia e Primo biennio Primaria) - </w:t>
            </w:r>
            <w:r w:rsidRPr="00D70ED1">
              <w:rPr>
                <w:b/>
                <w:sz w:val="22"/>
                <w:szCs w:val="22"/>
              </w:rPr>
              <w:t>in presenza</w:t>
            </w:r>
          </w:p>
          <w:p w:rsidR="00076E0B" w:rsidRDefault="00076E0B" w:rsidP="00F77C66">
            <w:pPr>
              <w:ind w:left="454"/>
              <w:jc w:val="both"/>
              <w:rPr>
                <w:sz w:val="22"/>
                <w:szCs w:val="22"/>
                <w:shd w:val="clear" w:color="auto" w:fill="FFFFFF"/>
              </w:rPr>
            </w:pPr>
          </w:p>
          <w:p w:rsidR="006C5CAA" w:rsidRDefault="00697499" w:rsidP="007A08A3">
            <w:pPr>
              <w:rPr>
                <w:b/>
                <w:bCs/>
                <w:spacing w:val="-2"/>
                <w:sz w:val="16"/>
                <w:szCs w:val="16"/>
                <w:lang w:eastAsia="en-US"/>
              </w:rPr>
            </w:pPr>
            <w:r>
              <w:rPr>
                <w:b/>
                <w:bCs/>
                <w:spacing w:val="-2"/>
                <w:sz w:val="16"/>
                <w:szCs w:val="16"/>
                <w:lang w:eastAsia="en-US"/>
              </w:rPr>
              <w:t>-----------------------------------------------------------------------------------------------------------------------------------------------------------------------------------------------------------</w:t>
            </w:r>
          </w:p>
          <w:p w:rsidR="00A43B1C" w:rsidRPr="00251A81" w:rsidRDefault="00F77C66" w:rsidP="00697499">
            <w:pPr>
              <w:numPr>
                <w:ilvl w:val="1"/>
                <w:numId w:val="2"/>
              </w:numPr>
              <w:tabs>
                <w:tab w:val="left" w:pos="596"/>
              </w:tabs>
              <w:ind w:left="596" w:hanging="425"/>
              <w:rPr>
                <w:b/>
                <w:bCs/>
                <w:spacing w:val="-2"/>
                <w:sz w:val="16"/>
                <w:szCs w:val="16"/>
                <w:lang w:eastAsia="en-US"/>
              </w:rPr>
            </w:pPr>
            <w:r w:rsidRPr="00697499">
              <w:rPr>
                <w:b/>
              </w:rPr>
              <w:t>MODULO 2:</w:t>
            </w:r>
            <w:r w:rsidR="00697499" w:rsidRPr="00697499">
              <w:rPr>
                <w:b/>
              </w:rPr>
              <w:t xml:space="preserve"> </w:t>
            </w:r>
            <w:r w:rsidRPr="00697499">
              <w:rPr>
                <w:b/>
              </w:rPr>
              <w:t>GRAFOMOTRICITÀ</w:t>
            </w:r>
            <w:r w:rsidRPr="00697499">
              <w:rPr>
                <w:b/>
                <w:bCs/>
                <w:spacing w:val="-2"/>
                <w:lang w:eastAsia="en-US"/>
              </w:rPr>
              <w:t>: DALLA GRAFOMOTRICITÀ ALLA RIEDUCAZIONE ALLA SCRITTURA</w:t>
            </w:r>
          </w:p>
          <w:p w:rsidR="00251A81" w:rsidRPr="00AD2C89" w:rsidRDefault="00251A81" w:rsidP="00251A81">
            <w:pPr>
              <w:tabs>
                <w:tab w:val="left" w:pos="596"/>
              </w:tabs>
              <w:rPr>
                <w:b/>
                <w:bCs/>
                <w:spacing w:val="-2"/>
                <w:sz w:val="16"/>
                <w:szCs w:val="16"/>
                <w:lang w:eastAsia="en-US"/>
              </w:rPr>
            </w:pPr>
          </w:p>
          <w:p w:rsidR="00251A81" w:rsidRDefault="00251A81" w:rsidP="00251A81">
            <w:pPr>
              <w:tabs>
                <w:tab w:val="left" w:pos="596"/>
              </w:tabs>
              <w:rPr>
                <w:b/>
                <w:bCs/>
                <w:spacing w:val="-2"/>
                <w:lang w:eastAsia="en-US"/>
              </w:rPr>
            </w:pPr>
            <w:r w:rsidRPr="00251A81">
              <w:rPr>
                <w:b/>
                <w:bCs/>
                <w:spacing w:val="-2"/>
                <w:u w:val="single"/>
                <w:lang w:eastAsia="en-US"/>
              </w:rPr>
              <w:t>Relatore</w:t>
            </w:r>
            <w:r w:rsidRPr="00251A81">
              <w:rPr>
                <w:bCs/>
                <w:spacing w:val="-2"/>
                <w:lang w:eastAsia="en-US"/>
              </w:rPr>
              <w:t>: Elvira Servidio</w:t>
            </w:r>
          </w:p>
          <w:p w:rsidR="00251A81" w:rsidRPr="00697499" w:rsidRDefault="00251A81" w:rsidP="00251A81">
            <w:pPr>
              <w:tabs>
                <w:tab w:val="left" w:pos="596"/>
              </w:tabs>
              <w:rPr>
                <w:b/>
                <w:bCs/>
                <w:spacing w:val="-2"/>
                <w:sz w:val="16"/>
                <w:szCs w:val="16"/>
                <w:lang w:eastAsia="en-US"/>
              </w:rPr>
            </w:pPr>
          </w:p>
          <w:p w:rsidR="00324283" w:rsidRPr="002B5655" w:rsidRDefault="00F77C66" w:rsidP="00251A81">
            <w:pPr>
              <w:rPr>
                <w:bCs/>
                <w:spacing w:val="-2"/>
                <w:sz w:val="22"/>
                <w:szCs w:val="22"/>
                <w:lang w:eastAsia="en-US"/>
              </w:rPr>
            </w:pPr>
            <w:r w:rsidRPr="002B5655">
              <w:rPr>
                <w:bCs/>
                <w:spacing w:val="-2"/>
                <w:sz w:val="22"/>
                <w:szCs w:val="22"/>
                <w:lang w:eastAsia="en-US"/>
              </w:rPr>
              <w:t xml:space="preserve">UF_3: 20h di lezioni interattive, 8h in e-learning, 6h di </w:t>
            </w:r>
            <w:r w:rsidR="00910AD9" w:rsidRPr="002B5655">
              <w:rPr>
                <w:bCs/>
                <w:spacing w:val="-2"/>
                <w:sz w:val="22"/>
                <w:szCs w:val="22"/>
                <w:lang w:eastAsia="en-US"/>
              </w:rPr>
              <w:t>pratica e restituzione a scuola</w:t>
            </w:r>
          </w:p>
          <w:p w:rsidR="00910AD9" w:rsidRDefault="00910AD9" w:rsidP="00251A81">
            <w:pPr>
              <w:rPr>
                <w:bCs/>
                <w:spacing w:val="-2"/>
                <w:lang w:eastAsia="en-US"/>
              </w:rPr>
            </w:pPr>
          </w:p>
          <w:p w:rsidR="00910AD9" w:rsidRDefault="00910AD9" w:rsidP="00251A81">
            <w:pPr>
              <w:rPr>
                <w:b/>
                <w:bCs/>
                <w:spacing w:val="-2"/>
                <w:lang w:eastAsia="en-US"/>
              </w:rPr>
            </w:pPr>
            <w:r w:rsidRPr="00910AD9">
              <w:rPr>
                <w:b/>
                <w:bCs/>
                <w:spacing w:val="-2"/>
                <w:lang w:eastAsia="en-US"/>
              </w:rPr>
              <w:t>Destinatari</w:t>
            </w:r>
          </w:p>
          <w:p w:rsidR="00910AD9" w:rsidRDefault="00910AD9" w:rsidP="00910AD9">
            <w:pPr>
              <w:pStyle w:val="Paragrafoelenco"/>
              <w:numPr>
                <w:ilvl w:val="0"/>
                <w:numId w:val="13"/>
              </w:numPr>
              <w:rPr>
                <w:bCs/>
                <w:spacing w:val="-2"/>
                <w:lang w:eastAsia="en-US"/>
              </w:rPr>
            </w:pPr>
            <w:r w:rsidRPr="00910AD9">
              <w:rPr>
                <w:bCs/>
                <w:spacing w:val="-2"/>
                <w:lang w:eastAsia="en-US"/>
              </w:rPr>
              <w:t>10h di lezioni per i Docenti della Scuola dell’Infanzia e della Scuola Primaria</w:t>
            </w:r>
          </w:p>
          <w:p w:rsidR="00910AD9" w:rsidRDefault="00910AD9" w:rsidP="00910AD9">
            <w:pPr>
              <w:pStyle w:val="Paragrafoelenco"/>
              <w:numPr>
                <w:ilvl w:val="0"/>
                <w:numId w:val="13"/>
              </w:numPr>
              <w:rPr>
                <w:bCs/>
                <w:spacing w:val="-2"/>
                <w:lang w:eastAsia="en-US"/>
              </w:rPr>
            </w:pPr>
            <w:r w:rsidRPr="00910AD9">
              <w:rPr>
                <w:bCs/>
                <w:spacing w:val="-2"/>
                <w:lang w:eastAsia="en-US"/>
              </w:rPr>
              <w:t xml:space="preserve">10h di lezioni per i Docenti della Scuola </w:t>
            </w:r>
            <w:r>
              <w:rPr>
                <w:bCs/>
                <w:spacing w:val="-2"/>
                <w:lang w:eastAsia="en-US"/>
              </w:rPr>
              <w:t>Secondaria di 1° Grado</w:t>
            </w:r>
          </w:p>
          <w:p w:rsidR="00A43B1C" w:rsidRPr="00324283" w:rsidRDefault="00A43B1C" w:rsidP="00A43B1C">
            <w:pPr>
              <w:ind w:left="313"/>
              <w:rPr>
                <w:b/>
                <w:bCs/>
                <w:spacing w:val="-2"/>
                <w:sz w:val="16"/>
                <w:szCs w:val="16"/>
                <w:lang w:eastAsia="en-US"/>
              </w:rPr>
            </w:pPr>
          </w:p>
          <w:p w:rsidR="00B3514E" w:rsidRPr="00483CF3" w:rsidRDefault="00B3514E" w:rsidP="00B3514E">
            <w:pPr>
              <w:spacing w:line="276" w:lineRule="auto"/>
              <w:jc w:val="both"/>
              <w:rPr>
                <w:rFonts w:eastAsia="Calibri"/>
                <w:b/>
                <w:color w:val="000000"/>
                <w:sz w:val="22"/>
                <w:szCs w:val="22"/>
              </w:rPr>
            </w:pPr>
            <w:r w:rsidRPr="00483CF3">
              <w:rPr>
                <w:rFonts w:eastAsia="Calibri"/>
                <w:b/>
                <w:color w:val="000000"/>
                <w:sz w:val="22"/>
                <w:szCs w:val="22"/>
              </w:rPr>
              <w:t>Finalità e obiettivi</w:t>
            </w:r>
          </w:p>
          <w:p w:rsidR="00B3514E" w:rsidRPr="00483CF3" w:rsidRDefault="00B3514E" w:rsidP="00B3514E">
            <w:pPr>
              <w:jc w:val="both"/>
              <w:rPr>
                <w:rFonts w:eastAsia="Calibri"/>
                <w:color w:val="000000"/>
                <w:sz w:val="22"/>
                <w:szCs w:val="22"/>
              </w:rPr>
            </w:pPr>
            <w:r w:rsidRPr="00483CF3">
              <w:rPr>
                <w:rFonts w:eastAsia="Calibri"/>
                <w:color w:val="000000"/>
                <w:sz w:val="22"/>
                <w:szCs w:val="22"/>
              </w:rPr>
              <w:t xml:space="preserve">Nella società attuale, caratterizzata dall’uso delle tecnologie, la scrittura a mano viene sempre più considerata </w:t>
            </w:r>
            <w:r w:rsidRPr="00483CF3">
              <w:rPr>
                <w:rFonts w:eastAsia="Calibri"/>
                <w:color w:val="000000"/>
                <w:sz w:val="22"/>
                <w:szCs w:val="22"/>
              </w:rPr>
              <w:lastRenderedPageBreak/>
              <w:t>retaggio del passato e strumento poco funzionale ad un mondo che viaggia a velocità eleva</w:t>
            </w:r>
            <w:r>
              <w:rPr>
                <w:rFonts w:eastAsia="Calibri"/>
                <w:color w:val="000000"/>
              </w:rPr>
              <w:t>ta. In questo modulo</w:t>
            </w:r>
            <w:r w:rsidRPr="00483CF3">
              <w:rPr>
                <w:rFonts w:eastAsia="Calibri"/>
                <w:color w:val="000000"/>
                <w:sz w:val="22"/>
                <w:szCs w:val="22"/>
              </w:rPr>
              <w:t xml:space="preserve"> si vuole riflettere sul valore irrinunciabile di tale competenza, sia perché rappresentativo dell</w:t>
            </w:r>
            <w:r>
              <w:rPr>
                <w:rFonts w:eastAsia="Calibri"/>
                <w:color w:val="000000"/>
              </w:rPr>
              <w:t xml:space="preserve">a personalità dello scrivente </w:t>
            </w:r>
            <w:r w:rsidRPr="00483CF3">
              <w:rPr>
                <w:rFonts w:eastAsia="Calibri"/>
                <w:color w:val="000000"/>
                <w:sz w:val="22"/>
                <w:szCs w:val="22"/>
              </w:rPr>
              <w:t xml:space="preserve">sia perché </w:t>
            </w:r>
            <w:r>
              <w:rPr>
                <w:rFonts w:eastAsia="Calibri"/>
                <w:color w:val="000000"/>
              </w:rPr>
              <w:t xml:space="preserve">favorisce il suo </w:t>
            </w:r>
            <w:r w:rsidRPr="00483CF3">
              <w:rPr>
                <w:rFonts w:eastAsia="Calibri"/>
                <w:color w:val="000000"/>
                <w:sz w:val="22"/>
                <w:szCs w:val="22"/>
              </w:rPr>
              <w:t>sviluppo cognitivo e culturale.</w:t>
            </w:r>
          </w:p>
          <w:p w:rsidR="00B3514E" w:rsidRPr="00483CF3" w:rsidRDefault="00B3514E" w:rsidP="00B3514E">
            <w:pPr>
              <w:jc w:val="both"/>
              <w:rPr>
                <w:rFonts w:eastAsia="Calibri"/>
                <w:color w:val="000000"/>
                <w:sz w:val="22"/>
                <w:szCs w:val="22"/>
              </w:rPr>
            </w:pPr>
            <w:r w:rsidRPr="00483CF3">
              <w:rPr>
                <w:rFonts w:eastAsia="Calibri"/>
                <w:color w:val="000000"/>
                <w:sz w:val="22"/>
                <w:szCs w:val="22"/>
              </w:rPr>
              <w:t xml:space="preserve">Inoltre, </w:t>
            </w:r>
            <w:r>
              <w:rPr>
                <w:rFonts w:eastAsia="Calibri"/>
                <w:color w:val="000000"/>
              </w:rPr>
              <w:t>sono illustrat</w:t>
            </w:r>
            <w:r w:rsidRPr="00483CF3">
              <w:rPr>
                <w:rFonts w:eastAsia="Calibri"/>
                <w:color w:val="000000"/>
                <w:sz w:val="22"/>
                <w:szCs w:val="22"/>
              </w:rPr>
              <w:t xml:space="preserve">e le modalità più efficaci di avvicinamento alla scrittura manuale, mirando al benessere psico-fisico del bambino e salvaguardando sempre la sua motivazione ad imparare. </w:t>
            </w:r>
          </w:p>
          <w:p w:rsidR="00B3514E" w:rsidRPr="00483CF3" w:rsidRDefault="00B3514E" w:rsidP="00B3514E">
            <w:pPr>
              <w:jc w:val="both"/>
              <w:rPr>
                <w:rFonts w:eastAsia="Calibri"/>
                <w:color w:val="000000"/>
                <w:sz w:val="22"/>
                <w:szCs w:val="22"/>
              </w:rPr>
            </w:pPr>
            <w:r w:rsidRPr="00483CF3">
              <w:rPr>
                <w:rFonts w:eastAsia="Calibri"/>
                <w:color w:val="000000"/>
                <w:sz w:val="22"/>
                <w:szCs w:val="22"/>
              </w:rPr>
              <w:t>Per quel che riguarda la presenza dei disturbi specifici dell’apprendimento, oggi molto diffusi fra i bambini in età scolare,</w:t>
            </w:r>
            <w:r>
              <w:rPr>
                <w:rFonts w:eastAsia="Calibri"/>
                <w:color w:val="000000"/>
              </w:rPr>
              <w:t xml:space="preserve"> </w:t>
            </w:r>
            <w:r w:rsidRPr="00483CF3">
              <w:rPr>
                <w:rFonts w:eastAsia="Calibri"/>
                <w:color w:val="000000"/>
                <w:sz w:val="22"/>
                <w:szCs w:val="22"/>
              </w:rPr>
              <w:t xml:space="preserve">sono focalizzate le problematiche inerenti alla disgrafia; nello specifico, sono richiamate le strategie necessarie a prevenirla. </w:t>
            </w:r>
          </w:p>
          <w:p w:rsidR="00B3514E" w:rsidRPr="00483CF3" w:rsidRDefault="00B3514E" w:rsidP="00B3514E">
            <w:pPr>
              <w:autoSpaceDE w:val="0"/>
              <w:autoSpaceDN w:val="0"/>
              <w:adjustRightInd w:val="0"/>
              <w:jc w:val="both"/>
              <w:rPr>
                <w:rFonts w:eastAsia="Calibri"/>
                <w:strike/>
                <w:color w:val="000000"/>
                <w:sz w:val="16"/>
                <w:szCs w:val="16"/>
              </w:rPr>
            </w:pPr>
          </w:p>
          <w:p w:rsidR="00B3514E" w:rsidRDefault="00B3514E" w:rsidP="00B3514E">
            <w:pPr>
              <w:jc w:val="both"/>
              <w:rPr>
                <w:rFonts w:eastAsia="Calibri"/>
              </w:rPr>
            </w:pPr>
            <w:r w:rsidRPr="00483CF3">
              <w:rPr>
                <w:rFonts w:eastAsia="Calibri"/>
                <w:b/>
                <w:sz w:val="22"/>
                <w:szCs w:val="22"/>
              </w:rPr>
              <w:t xml:space="preserve">Metodologia di lavoro: </w:t>
            </w:r>
            <w:r w:rsidR="005F6A8A">
              <w:rPr>
                <w:rFonts w:eastAsia="Calibri"/>
                <w:sz w:val="22"/>
                <w:szCs w:val="22"/>
              </w:rPr>
              <w:t>20 ore di lezione, on</w:t>
            </w:r>
            <w:r w:rsidRPr="00483CF3">
              <w:rPr>
                <w:rFonts w:eastAsia="Calibri"/>
                <w:sz w:val="22"/>
                <w:szCs w:val="22"/>
              </w:rPr>
              <w:t>line o in presenza, in cui si affronteranno le tematiche del corso con il supporto di slide e il coinvolgimento del gruppo</w:t>
            </w:r>
          </w:p>
          <w:p w:rsidR="00B3514E" w:rsidRPr="000B4526" w:rsidRDefault="00B3514E" w:rsidP="00B3514E">
            <w:pPr>
              <w:jc w:val="both"/>
              <w:rPr>
                <w:rFonts w:eastAsia="Calibri"/>
                <w:b/>
                <w:sz w:val="16"/>
                <w:szCs w:val="16"/>
              </w:rPr>
            </w:pPr>
          </w:p>
          <w:p w:rsidR="00B3514E" w:rsidRPr="002B5655" w:rsidRDefault="00B3514E" w:rsidP="00B3514E">
            <w:pPr>
              <w:jc w:val="both"/>
              <w:rPr>
                <w:rFonts w:eastAsia="Calibri"/>
                <w:b/>
                <w:sz w:val="22"/>
                <w:szCs w:val="22"/>
              </w:rPr>
            </w:pPr>
            <w:r w:rsidRPr="002B5655">
              <w:rPr>
                <w:rFonts w:eastAsia="Calibri"/>
                <w:b/>
                <w:sz w:val="22"/>
                <w:szCs w:val="22"/>
              </w:rPr>
              <w:t>Programma</w:t>
            </w:r>
          </w:p>
          <w:p w:rsidR="00B3514E" w:rsidRPr="000B4526" w:rsidRDefault="00B3514E" w:rsidP="00B3514E">
            <w:pPr>
              <w:jc w:val="both"/>
              <w:rPr>
                <w:rFonts w:eastAsia="Calibri"/>
                <w:b/>
                <w:sz w:val="16"/>
                <w:szCs w:val="16"/>
              </w:rPr>
            </w:pPr>
          </w:p>
          <w:p w:rsidR="00B3514E" w:rsidRPr="00697499" w:rsidRDefault="00B3514E" w:rsidP="00B3514E">
            <w:pPr>
              <w:rPr>
                <w:sz w:val="22"/>
                <w:szCs w:val="22"/>
              </w:rPr>
            </w:pPr>
            <w:r w:rsidRPr="00697499">
              <w:rPr>
                <w:sz w:val="22"/>
                <w:szCs w:val="22"/>
              </w:rPr>
              <w:t>Modulo 1: Scrittura manuale e cervello, Scrittura manuale e tastiera, Dallo scarabocchio alla scrittura.</w:t>
            </w:r>
          </w:p>
          <w:p w:rsidR="00B3514E" w:rsidRPr="00697499" w:rsidRDefault="00B3514E" w:rsidP="00B3514E">
            <w:pPr>
              <w:rPr>
                <w:sz w:val="22"/>
                <w:szCs w:val="22"/>
              </w:rPr>
            </w:pPr>
            <w:r w:rsidRPr="00697499">
              <w:rPr>
                <w:sz w:val="22"/>
                <w:szCs w:val="22"/>
              </w:rPr>
              <w:t>Modulo 2: I prerequisiti, La presa funzionale, Gli strumenti grafici, La ginnastica delle dita.</w:t>
            </w:r>
          </w:p>
          <w:p w:rsidR="00B3514E" w:rsidRPr="00697499" w:rsidRDefault="00B3514E" w:rsidP="00B3514E">
            <w:pPr>
              <w:rPr>
                <w:sz w:val="22"/>
                <w:szCs w:val="22"/>
              </w:rPr>
            </w:pPr>
            <w:r w:rsidRPr="00697499">
              <w:rPr>
                <w:sz w:val="22"/>
                <w:szCs w:val="22"/>
              </w:rPr>
              <w:t>Modulo 3: Quadro generale s</w:t>
            </w:r>
            <w:r w:rsidR="00D61C56" w:rsidRPr="00697499">
              <w:rPr>
                <w:sz w:val="22"/>
                <w:szCs w:val="22"/>
              </w:rPr>
              <w:t>ui DSA, Che cos'è la disgrafia?</w:t>
            </w:r>
            <w:r w:rsidRPr="00697499">
              <w:rPr>
                <w:sz w:val="22"/>
                <w:szCs w:val="22"/>
              </w:rPr>
              <w:t xml:space="preserve"> I campanelli di allarme, La presentazione di un caso</w:t>
            </w:r>
            <w:r w:rsidRPr="00697499">
              <w:t>.</w:t>
            </w:r>
          </w:p>
          <w:p w:rsidR="00324283" w:rsidRDefault="00B3514E" w:rsidP="00F77C66">
            <w:pPr>
              <w:ind w:left="1021" w:hanging="1021"/>
              <w:rPr>
                <w:sz w:val="22"/>
                <w:szCs w:val="22"/>
              </w:rPr>
            </w:pPr>
            <w:r w:rsidRPr="00697499">
              <w:rPr>
                <w:sz w:val="22"/>
                <w:szCs w:val="22"/>
              </w:rPr>
              <w:t>Modulo 4:</w:t>
            </w:r>
            <w:r w:rsidRPr="00483CF3">
              <w:rPr>
                <w:b/>
                <w:sz w:val="22"/>
                <w:szCs w:val="22"/>
              </w:rPr>
              <w:t xml:space="preserve"> </w:t>
            </w:r>
            <w:r w:rsidRPr="000820E1">
              <w:rPr>
                <w:sz w:val="22"/>
                <w:szCs w:val="22"/>
              </w:rPr>
              <w:t>La</w:t>
            </w:r>
            <w:r w:rsidRPr="00483CF3">
              <w:rPr>
                <w:sz w:val="22"/>
                <w:szCs w:val="22"/>
              </w:rPr>
              <w:t xml:space="preserve"> rieducazione della scrittura, Postura, impugnatura e visione, Tecniche preparatorie o di rilassamento, Esercizi di pittografia</w:t>
            </w:r>
          </w:p>
          <w:p w:rsidR="008473E4" w:rsidRDefault="008473E4" w:rsidP="002757B4">
            <w:pPr>
              <w:rPr>
                <w:b/>
                <w:bCs/>
                <w:spacing w:val="-2"/>
                <w:sz w:val="16"/>
                <w:szCs w:val="16"/>
                <w:lang w:eastAsia="en-US"/>
              </w:rPr>
            </w:pPr>
          </w:p>
          <w:p w:rsidR="002B5655" w:rsidRPr="002B5655" w:rsidRDefault="002B5655" w:rsidP="002757B4">
            <w:pPr>
              <w:rPr>
                <w:b/>
                <w:bCs/>
                <w:spacing w:val="-2"/>
                <w:sz w:val="22"/>
                <w:szCs w:val="22"/>
                <w:lang w:eastAsia="en-US"/>
              </w:rPr>
            </w:pPr>
            <w:r>
              <w:rPr>
                <w:b/>
                <w:bCs/>
                <w:spacing w:val="-2"/>
                <w:sz w:val="16"/>
                <w:szCs w:val="16"/>
                <w:lang w:eastAsia="en-US"/>
              </w:rPr>
              <w:t>C</w:t>
            </w:r>
            <w:r w:rsidRPr="002B5655">
              <w:rPr>
                <w:b/>
                <w:bCs/>
                <w:spacing w:val="-2"/>
                <w:sz w:val="22"/>
                <w:szCs w:val="22"/>
                <w:lang w:eastAsia="en-US"/>
              </w:rPr>
              <w:t>alendario</w:t>
            </w:r>
          </w:p>
          <w:p w:rsidR="002B5655" w:rsidRDefault="002B5655" w:rsidP="002757B4">
            <w:pPr>
              <w:rPr>
                <w:b/>
                <w:bCs/>
                <w:spacing w:val="-2"/>
                <w:sz w:val="16"/>
                <w:szCs w:val="16"/>
                <w:lang w:eastAsia="en-US"/>
              </w:rPr>
            </w:pPr>
          </w:p>
          <w:p w:rsidR="002B5655" w:rsidRPr="002B5655" w:rsidRDefault="002B5655" w:rsidP="002B5655">
            <w:pPr>
              <w:pStyle w:val="Paragrafoelenco"/>
              <w:numPr>
                <w:ilvl w:val="0"/>
                <w:numId w:val="35"/>
              </w:numPr>
              <w:rPr>
                <w:b/>
              </w:rPr>
            </w:pPr>
            <w:r>
              <w:rPr>
                <w:b/>
                <w:sz w:val="22"/>
                <w:szCs w:val="22"/>
              </w:rPr>
              <w:t>Sab. 24 febbraio</w:t>
            </w:r>
          </w:p>
          <w:p w:rsidR="002B5655" w:rsidRPr="002B5655" w:rsidRDefault="002B5655" w:rsidP="002B5655">
            <w:pPr>
              <w:pStyle w:val="Paragrafoelenco"/>
            </w:pPr>
            <w:r w:rsidRPr="002B5655">
              <w:rPr>
                <w:sz w:val="22"/>
                <w:szCs w:val="22"/>
              </w:rPr>
              <w:t>15:00-17:00 (</w:t>
            </w:r>
            <w:r>
              <w:rPr>
                <w:sz w:val="22"/>
                <w:szCs w:val="22"/>
              </w:rPr>
              <w:t xml:space="preserve">Scuola </w:t>
            </w:r>
            <w:r w:rsidRPr="002B5655">
              <w:rPr>
                <w:sz w:val="22"/>
                <w:szCs w:val="22"/>
              </w:rPr>
              <w:t xml:space="preserve">Infanzia e Scuola Primaria) </w:t>
            </w:r>
            <w:r>
              <w:rPr>
                <w:sz w:val="22"/>
                <w:szCs w:val="22"/>
              </w:rPr>
              <w:t>-</w:t>
            </w:r>
            <w:r w:rsidRPr="002B5655">
              <w:rPr>
                <w:sz w:val="22"/>
                <w:szCs w:val="22"/>
              </w:rPr>
              <w:t xml:space="preserve"> </w:t>
            </w:r>
            <w:r>
              <w:rPr>
                <w:sz w:val="22"/>
                <w:szCs w:val="22"/>
              </w:rPr>
              <w:t xml:space="preserve">in </w:t>
            </w:r>
            <w:r w:rsidRPr="002B5655">
              <w:rPr>
                <w:sz w:val="22"/>
                <w:szCs w:val="22"/>
              </w:rPr>
              <w:t>videoconferenza</w:t>
            </w:r>
          </w:p>
          <w:p w:rsidR="002B5655" w:rsidRPr="002B5655" w:rsidRDefault="002B5655" w:rsidP="002B5655">
            <w:pPr>
              <w:pStyle w:val="Paragrafoelenco"/>
            </w:pPr>
            <w:r w:rsidRPr="002B5655">
              <w:rPr>
                <w:sz w:val="22"/>
                <w:szCs w:val="22"/>
              </w:rPr>
              <w:t>17:00-19:00 (Scuola Sec. di 1</w:t>
            </w:r>
            <w:r w:rsidRPr="002B5655">
              <w:rPr>
                <w:rFonts w:ascii="New serif" w:hAnsi="New serif"/>
                <w:b/>
                <w:bCs/>
                <w:sz w:val="22"/>
                <w:szCs w:val="22"/>
              </w:rPr>
              <w:t>°</w:t>
            </w:r>
            <w:r w:rsidRPr="002B5655">
              <w:rPr>
                <w:rFonts w:ascii="New serif" w:hAnsi="New serif"/>
                <w:sz w:val="22"/>
                <w:szCs w:val="22"/>
              </w:rPr>
              <w:t> </w:t>
            </w:r>
            <w:r>
              <w:rPr>
                <w:rFonts w:ascii="New serif" w:hAnsi="New serif"/>
                <w:sz w:val="22"/>
                <w:szCs w:val="22"/>
              </w:rPr>
              <w:t>G</w:t>
            </w:r>
            <w:r w:rsidRPr="002B5655">
              <w:rPr>
                <w:rFonts w:ascii="New serif" w:hAnsi="New serif"/>
                <w:sz w:val="22"/>
                <w:szCs w:val="22"/>
              </w:rPr>
              <w:t xml:space="preserve">rado) </w:t>
            </w:r>
            <w:r>
              <w:rPr>
                <w:rFonts w:ascii="New serif" w:hAnsi="New serif"/>
                <w:sz w:val="22"/>
                <w:szCs w:val="22"/>
              </w:rPr>
              <w:t xml:space="preserve">- in </w:t>
            </w:r>
            <w:r w:rsidRPr="002B5655">
              <w:rPr>
                <w:rFonts w:ascii="New serif" w:hAnsi="New serif"/>
                <w:sz w:val="22"/>
                <w:szCs w:val="22"/>
              </w:rPr>
              <w:t>videoconferenza</w:t>
            </w:r>
          </w:p>
          <w:p w:rsidR="002B5655" w:rsidRPr="002B5655" w:rsidRDefault="002B5655" w:rsidP="002B5655">
            <w:pPr>
              <w:pStyle w:val="Paragrafoelenco"/>
              <w:numPr>
                <w:ilvl w:val="0"/>
                <w:numId w:val="35"/>
              </w:numPr>
            </w:pPr>
            <w:r>
              <w:rPr>
                <w:b/>
                <w:sz w:val="22"/>
                <w:szCs w:val="22"/>
              </w:rPr>
              <w:t>Sab. 16 m</w:t>
            </w:r>
            <w:r w:rsidRPr="002B5655">
              <w:rPr>
                <w:b/>
                <w:sz w:val="22"/>
                <w:szCs w:val="22"/>
              </w:rPr>
              <w:t>arzo</w:t>
            </w:r>
          </w:p>
          <w:p w:rsidR="002B5655" w:rsidRPr="002B5655" w:rsidRDefault="002B5655" w:rsidP="002B5655">
            <w:pPr>
              <w:pStyle w:val="Paragrafoelenco"/>
            </w:pPr>
            <w:r w:rsidRPr="002B5655">
              <w:rPr>
                <w:sz w:val="22"/>
                <w:szCs w:val="22"/>
              </w:rPr>
              <w:t>15:00-17:00 (</w:t>
            </w:r>
            <w:r>
              <w:rPr>
                <w:sz w:val="22"/>
                <w:szCs w:val="22"/>
              </w:rPr>
              <w:t xml:space="preserve">Scuola </w:t>
            </w:r>
            <w:r w:rsidRPr="002B5655">
              <w:rPr>
                <w:sz w:val="22"/>
                <w:szCs w:val="22"/>
              </w:rPr>
              <w:t xml:space="preserve">Infanzia e Scuola Primaria) </w:t>
            </w:r>
            <w:r>
              <w:rPr>
                <w:sz w:val="22"/>
                <w:szCs w:val="22"/>
              </w:rPr>
              <w:t>-</w:t>
            </w:r>
            <w:r w:rsidRPr="002B5655">
              <w:rPr>
                <w:sz w:val="22"/>
                <w:szCs w:val="22"/>
              </w:rPr>
              <w:t xml:space="preserve"> </w:t>
            </w:r>
            <w:r>
              <w:rPr>
                <w:sz w:val="22"/>
                <w:szCs w:val="22"/>
              </w:rPr>
              <w:t xml:space="preserve">in </w:t>
            </w:r>
            <w:r w:rsidRPr="002B5655">
              <w:rPr>
                <w:sz w:val="22"/>
                <w:szCs w:val="22"/>
              </w:rPr>
              <w:t>videoconferenza</w:t>
            </w:r>
          </w:p>
          <w:p w:rsidR="002B5655" w:rsidRPr="002B5655" w:rsidRDefault="002B5655" w:rsidP="002B5655">
            <w:pPr>
              <w:pStyle w:val="Paragrafoelenco"/>
            </w:pPr>
            <w:r w:rsidRPr="002B5655">
              <w:rPr>
                <w:sz w:val="22"/>
                <w:szCs w:val="22"/>
              </w:rPr>
              <w:t>17:00-19:00 (Scuola Sec. di 1</w:t>
            </w:r>
            <w:r w:rsidRPr="002B5655">
              <w:rPr>
                <w:rFonts w:ascii="New serif" w:hAnsi="New serif"/>
                <w:b/>
                <w:bCs/>
                <w:sz w:val="22"/>
                <w:szCs w:val="22"/>
              </w:rPr>
              <w:t>°</w:t>
            </w:r>
            <w:r>
              <w:rPr>
                <w:rFonts w:ascii="New serif" w:hAnsi="New serif"/>
                <w:sz w:val="22"/>
                <w:szCs w:val="22"/>
              </w:rPr>
              <w:t> G</w:t>
            </w:r>
            <w:r w:rsidRPr="002B5655">
              <w:rPr>
                <w:rFonts w:ascii="New serif" w:hAnsi="New serif"/>
                <w:sz w:val="22"/>
                <w:szCs w:val="22"/>
              </w:rPr>
              <w:t xml:space="preserve">rado) </w:t>
            </w:r>
            <w:r>
              <w:rPr>
                <w:rFonts w:ascii="New serif" w:hAnsi="New serif"/>
                <w:sz w:val="22"/>
                <w:szCs w:val="22"/>
              </w:rPr>
              <w:t>-</w:t>
            </w:r>
            <w:r w:rsidRPr="002B5655">
              <w:rPr>
                <w:rFonts w:ascii="New serif" w:hAnsi="New serif"/>
                <w:sz w:val="22"/>
                <w:szCs w:val="22"/>
              </w:rPr>
              <w:t> </w:t>
            </w:r>
            <w:r>
              <w:rPr>
                <w:rFonts w:ascii="New serif" w:hAnsi="New serif"/>
                <w:sz w:val="22"/>
                <w:szCs w:val="22"/>
              </w:rPr>
              <w:t xml:space="preserve">in </w:t>
            </w:r>
            <w:r w:rsidRPr="002B5655">
              <w:rPr>
                <w:rFonts w:ascii="New serif" w:hAnsi="New serif"/>
                <w:sz w:val="22"/>
                <w:szCs w:val="22"/>
              </w:rPr>
              <w:t>videoconferenza</w:t>
            </w:r>
          </w:p>
          <w:p w:rsidR="002B5655" w:rsidRPr="002B5655" w:rsidRDefault="002B5655" w:rsidP="002B5655">
            <w:pPr>
              <w:pStyle w:val="Paragrafoelenco"/>
              <w:numPr>
                <w:ilvl w:val="0"/>
                <w:numId w:val="35"/>
              </w:numPr>
              <w:rPr>
                <w:b/>
              </w:rPr>
            </w:pPr>
            <w:r>
              <w:rPr>
                <w:b/>
                <w:sz w:val="22"/>
                <w:szCs w:val="22"/>
              </w:rPr>
              <w:t>Sab. 20 aprile</w:t>
            </w:r>
          </w:p>
          <w:p w:rsidR="002B5655" w:rsidRPr="002B5655" w:rsidRDefault="002B5655" w:rsidP="002B5655">
            <w:pPr>
              <w:pStyle w:val="Paragrafoelenco"/>
            </w:pPr>
            <w:r w:rsidRPr="002B5655">
              <w:rPr>
                <w:sz w:val="22"/>
                <w:szCs w:val="22"/>
              </w:rPr>
              <w:t>15:00-17:00 (</w:t>
            </w:r>
            <w:r>
              <w:rPr>
                <w:sz w:val="22"/>
                <w:szCs w:val="22"/>
              </w:rPr>
              <w:t xml:space="preserve">Scuola </w:t>
            </w:r>
            <w:r w:rsidRPr="002B5655">
              <w:rPr>
                <w:sz w:val="22"/>
                <w:szCs w:val="22"/>
              </w:rPr>
              <w:t xml:space="preserve">Infanzia e Scuola Primaria) </w:t>
            </w:r>
            <w:r>
              <w:rPr>
                <w:sz w:val="22"/>
                <w:szCs w:val="22"/>
              </w:rPr>
              <w:t>-</w:t>
            </w:r>
            <w:r w:rsidRPr="002B5655">
              <w:rPr>
                <w:sz w:val="22"/>
                <w:szCs w:val="22"/>
              </w:rPr>
              <w:t xml:space="preserve"> </w:t>
            </w:r>
            <w:r>
              <w:rPr>
                <w:sz w:val="22"/>
                <w:szCs w:val="22"/>
              </w:rPr>
              <w:t xml:space="preserve">in </w:t>
            </w:r>
            <w:r w:rsidRPr="002B5655">
              <w:rPr>
                <w:sz w:val="22"/>
                <w:szCs w:val="22"/>
              </w:rPr>
              <w:t>videoconferenza</w:t>
            </w:r>
          </w:p>
          <w:p w:rsidR="002B5655" w:rsidRPr="002B5655" w:rsidRDefault="002B5655" w:rsidP="002B5655">
            <w:pPr>
              <w:pStyle w:val="Paragrafoelenco"/>
            </w:pPr>
            <w:r w:rsidRPr="002B5655">
              <w:rPr>
                <w:sz w:val="22"/>
                <w:szCs w:val="22"/>
              </w:rPr>
              <w:t>17:00-19:00 (Scuola Sec. di 1</w:t>
            </w:r>
            <w:r w:rsidRPr="002B5655">
              <w:rPr>
                <w:rFonts w:ascii="New serif" w:hAnsi="New serif"/>
                <w:b/>
                <w:bCs/>
                <w:sz w:val="22"/>
                <w:szCs w:val="22"/>
              </w:rPr>
              <w:t>°</w:t>
            </w:r>
            <w:r w:rsidRPr="002B5655">
              <w:rPr>
                <w:rFonts w:ascii="New serif" w:hAnsi="New serif"/>
                <w:sz w:val="22"/>
                <w:szCs w:val="22"/>
              </w:rPr>
              <w:t> </w:t>
            </w:r>
            <w:r>
              <w:rPr>
                <w:rFonts w:ascii="New serif" w:hAnsi="New serif"/>
                <w:sz w:val="22"/>
                <w:szCs w:val="22"/>
              </w:rPr>
              <w:t>G</w:t>
            </w:r>
            <w:r w:rsidRPr="002B5655">
              <w:rPr>
                <w:rFonts w:ascii="New serif" w:hAnsi="New serif"/>
                <w:sz w:val="22"/>
                <w:szCs w:val="22"/>
              </w:rPr>
              <w:t>rado)</w:t>
            </w:r>
            <w:r>
              <w:rPr>
                <w:rFonts w:ascii="New serif" w:hAnsi="New serif"/>
                <w:sz w:val="22"/>
                <w:szCs w:val="22"/>
              </w:rPr>
              <w:t xml:space="preserve"> -</w:t>
            </w:r>
            <w:r w:rsidRPr="002B5655">
              <w:rPr>
                <w:rFonts w:ascii="New serif" w:hAnsi="New serif"/>
                <w:sz w:val="22"/>
                <w:szCs w:val="22"/>
              </w:rPr>
              <w:t> </w:t>
            </w:r>
            <w:r>
              <w:rPr>
                <w:rFonts w:ascii="New serif" w:hAnsi="New serif"/>
                <w:sz w:val="22"/>
                <w:szCs w:val="22"/>
              </w:rPr>
              <w:t xml:space="preserve">in </w:t>
            </w:r>
            <w:r w:rsidRPr="002B5655">
              <w:rPr>
                <w:rFonts w:ascii="New serif" w:hAnsi="New serif"/>
                <w:sz w:val="22"/>
                <w:szCs w:val="22"/>
              </w:rPr>
              <w:t>videoconferenza</w:t>
            </w:r>
          </w:p>
          <w:p w:rsidR="002B5655" w:rsidRPr="002B5655" w:rsidRDefault="002B5655" w:rsidP="002B5655">
            <w:pPr>
              <w:pStyle w:val="Paragrafoelenco"/>
              <w:numPr>
                <w:ilvl w:val="0"/>
                <w:numId w:val="35"/>
              </w:numPr>
              <w:rPr>
                <w:b/>
              </w:rPr>
            </w:pPr>
            <w:r>
              <w:rPr>
                <w:b/>
                <w:sz w:val="22"/>
                <w:szCs w:val="22"/>
              </w:rPr>
              <w:t>Sab. 4 maggio</w:t>
            </w:r>
          </w:p>
          <w:p w:rsidR="002B5655" w:rsidRPr="002B5655" w:rsidRDefault="002B5655" w:rsidP="002B5655">
            <w:pPr>
              <w:pStyle w:val="Paragrafoelenco"/>
            </w:pPr>
            <w:r w:rsidRPr="002B5655">
              <w:rPr>
                <w:sz w:val="22"/>
                <w:szCs w:val="22"/>
              </w:rPr>
              <w:t>15:00-17:00 (</w:t>
            </w:r>
            <w:r>
              <w:rPr>
                <w:sz w:val="22"/>
                <w:szCs w:val="22"/>
              </w:rPr>
              <w:t xml:space="preserve">Scuola </w:t>
            </w:r>
            <w:r w:rsidRPr="002B5655">
              <w:rPr>
                <w:sz w:val="22"/>
                <w:szCs w:val="22"/>
              </w:rPr>
              <w:t xml:space="preserve">Infanzia e Scuola Primaria) </w:t>
            </w:r>
            <w:r>
              <w:rPr>
                <w:sz w:val="22"/>
                <w:szCs w:val="22"/>
              </w:rPr>
              <w:t>-</w:t>
            </w:r>
            <w:r w:rsidRPr="002B5655">
              <w:rPr>
                <w:sz w:val="22"/>
                <w:szCs w:val="22"/>
              </w:rPr>
              <w:t xml:space="preserve"> </w:t>
            </w:r>
            <w:r>
              <w:rPr>
                <w:sz w:val="22"/>
                <w:szCs w:val="22"/>
              </w:rPr>
              <w:t xml:space="preserve">in </w:t>
            </w:r>
            <w:r w:rsidRPr="002B5655">
              <w:rPr>
                <w:sz w:val="22"/>
                <w:szCs w:val="22"/>
              </w:rPr>
              <w:t>videoconferenza</w:t>
            </w:r>
          </w:p>
          <w:p w:rsidR="002B5655" w:rsidRPr="002B5655" w:rsidRDefault="002B5655" w:rsidP="002B5655">
            <w:pPr>
              <w:pStyle w:val="Paragrafoelenco"/>
            </w:pPr>
            <w:r w:rsidRPr="002B5655">
              <w:rPr>
                <w:sz w:val="22"/>
                <w:szCs w:val="22"/>
              </w:rPr>
              <w:t>17:00-19:00 (Scuola Sec. di 1</w:t>
            </w:r>
            <w:r w:rsidRPr="002B5655">
              <w:rPr>
                <w:rFonts w:ascii="New serif" w:hAnsi="New serif"/>
                <w:b/>
                <w:bCs/>
                <w:sz w:val="22"/>
                <w:szCs w:val="22"/>
              </w:rPr>
              <w:t>°</w:t>
            </w:r>
            <w:r>
              <w:rPr>
                <w:rFonts w:ascii="New serif" w:hAnsi="New serif"/>
                <w:sz w:val="22"/>
                <w:szCs w:val="22"/>
              </w:rPr>
              <w:t> Gr</w:t>
            </w:r>
            <w:r w:rsidRPr="002B5655">
              <w:rPr>
                <w:rFonts w:ascii="New serif" w:hAnsi="New serif"/>
                <w:sz w:val="22"/>
                <w:szCs w:val="22"/>
              </w:rPr>
              <w:t>ado) - videoconferenza</w:t>
            </w:r>
            <w:bookmarkStart w:id="0" w:name="_GoBack"/>
            <w:bookmarkEnd w:id="0"/>
          </w:p>
          <w:p w:rsidR="002B5655" w:rsidRPr="002B5655" w:rsidRDefault="002B5655" w:rsidP="002B5655">
            <w:pPr>
              <w:pStyle w:val="Paragrafoelenco"/>
              <w:numPr>
                <w:ilvl w:val="0"/>
                <w:numId w:val="35"/>
              </w:numPr>
              <w:rPr>
                <w:b/>
              </w:rPr>
            </w:pPr>
            <w:r>
              <w:rPr>
                <w:b/>
                <w:sz w:val="22"/>
                <w:szCs w:val="22"/>
              </w:rPr>
              <w:t>Sab. 25 maggio</w:t>
            </w:r>
          </w:p>
          <w:p w:rsidR="002B5655" w:rsidRPr="002B5655" w:rsidRDefault="002B5655" w:rsidP="002B5655">
            <w:pPr>
              <w:pStyle w:val="Paragrafoelenco"/>
              <w:rPr>
                <w:b/>
                <w:sz w:val="22"/>
                <w:szCs w:val="22"/>
              </w:rPr>
            </w:pPr>
            <w:r w:rsidRPr="002B5655">
              <w:rPr>
                <w:sz w:val="22"/>
                <w:szCs w:val="22"/>
              </w:rPr>
              <w:t>15:00-17:00 (</w:t>
            </w:r>
            <w:r>
              <w:rPr>
                <w:sz w:val="22"/>
                <w:szCs w:val="22"/>
              </w:rPr>
              <w:t xml:space="preserve">Scuola </w:t>
            </w:r>
            <w:r w:rsidRPr="002B5655">
              <w:rPr>
                <w:sz w:val="22"/>
                <w:szCs w:val="22"/>
              </w:rPr>
              <w:t>Infanzia e Scuola Primaria) -</w:t>
            </w:r>
            <w:r>
              <w:rPr>
                <w:sz w:val="22"/>
                <w:szCs w:val="22"/>
              </w:rPr>
              <w:t xml:space="preserve"> </w:t>
            </w:r>
            <w:r w:rsidRPr="002B5655">
              <w:rPr>
                <w:sz w:val="22"/>
                <w:szCs w:val="22"/>
              </w:rPr>
              <w:t>in videoconferenza</w:t>
            </w:r>
          </w:p>
          <w:p w:rsidR="002B5655" w:rsidRPr="002B5655" w:rsidRDefault="002B5655" w:rsidP="002B5655">
            <w:pPr>
              <w:pStyle w:val="Paragrafoelenco"/>
            </w:pPr>
            <w:r w:rsidRPr="002B5655">
              <w:rPr>
                <w:sz w:val="22"/>
                <w:szCs w:val="22"/>
              </w:rPr>
              <w:t>17:00-19:00 (Scuola Sec. di 1</w:t>
            </w:r>
            <w:r w:rsidRPr="002B5655">
              <w:rPr>
                <w:rFonts w:ascii="New serif" w:hAnsi="New serif"/>
                <w:b/>
                <w:bCs/>
                <w:sz w:val="22"/>
                <w:szCs w:val="22"/>
              </w:rPr>
              <w:t>°</w:t>
            </w:r>
            <w:r>
              <w:rPr>
                <w:rFonts w:ascii="New serif" w:hAnsi="New serif"/>
                <w:sz w:val="22"/>
                <w:szCs w:val="22"/>
              </w:rPr>
              <w:t> G</w:t>
            </w:r>
            <w:r w:rsidRPr="002B5655">
              <w:rPr>
                <w:rFonts w:ascii="New serif" w:hAnsi="New serif"/>
                <w:sz w:val="22"/>
                <w:szCs w:val="22"/>
              </w:rPr>
              <w:t xml:space="preserve">rado) </w:t>
            </w:r>
            <w:r>
              <w:rPr>
                <w:rFonts w:ascii="New serif" w:hAnsi="New serif"/>
                <w:sz w:val="22"/>
                <w:szCs w:val="22"/>
              </w:rPr>
              <w:t xml:space="preserve">- </w:t>
            </w:r>
            <w:r w:rsidRPr="002B5655">
              <w:rPr>
                <w:rFonts w:ascii="New serif" w:hAnsi="New serif"/>
                <w:sz w:val="22"/>
                <w:szCs w:val="22"/>
              </w:rPr>
              <w:t> </w:t>
            </w:r>
            <w:r>
              <w:rPr>
                <w:rFonts w:ascii="New serif" w:hAnsi="New serif"/>
                <w:sz w:val="22"/>
                <w:szCs w:val="22"/>
              </w:rPr>
              <w:t xml:space="preserve">in </w:t>
            </w:r>
            <w:r w:rsidRPr="002B5655">
              <w:rPr>
                <w:rFonts w:ascii="New serif" w:hAnsi="New serif"/>
                <w:sz w:val="22"/>
                <w:szCs w:val="22"/>
              </w:rPr>
              <w:t>videoconferenza</w:t>
            </w:r>
          </w:p>
          <w:p w:rsidR="002B5655" w:rsidRDefault="002B5655" w:rsidP="002757B4">
            <w:pPr>
              <w:rPr>
                <w:b/>
                <w:bCs/>
                <w:spacing w:val="-2"/>
                <w:sz w:val="16"/>
                <w:szCs w:val="16"/>
                <w:lang w:eastAsia="en-US"/>
              </w:rPr>
            </w:pPr>
          </w:p>
          <w:p w:rsidR="00F77C66" w:rsidRDefault="00697499" w:rsidP="002757B4">
            <w:pPr>
              <w:rPr>
                <w:b/>
                <w:bCs/>
                <w:spacing w:val="-2"/>
                <w:sz w:val="16"/>
                <w:szCs w:val="16"/>
                <w:lang w:eastAsia="en-US"/>
              </w:rPr>
            </w:pPr>
            <w:r>
              <w:rPr>
                <w:b/>
                <w:bCs/>
                <w:spacing w:val="-2"/>
                <w:sz w:val="16"/>
                <w:szCs w:val="16"/>
                <w:lang w:eastAsia="en-US"/>
              </w:rPr>
              <w:t>-----------------------------------------------------------------------------------------------------------------------------------------------------------------------------------------------------------</w:t>
            </w:r>
          </w:p>
          <w:p w:rsidR="00697499" w:rsidRPr="00464C71" w:rsidRDefault="00697499" w:rsidP="00697499">
            <w:pPr>
              <w:rPr>
                <w:b/>
                <w:spacing w:val="-2"/>
                <w:sz w:val="22"/>
                <w:szCs w:val="22"/>
              </w:rPr>
            </w:pPr>
            <w:r w:rsidRPr="00464C71">
              <w:rPr>
                <w:b/>
                <w:spacing w:val="-2"/>
                <w:sz w:val="22"/>
                <w:szCs w:val="22"/>
              </w:rPr>
              <w:t>Attestati di partecipazione e crediti formativi</w:t>
            </w:r>
          </w:p>
          <w:p w:rsidR="00697499" w:rsidRPr="00464C71" w:rsidRDefault="00697499" w:rsidP="00697499">
            <w:pPr>
              <w:widowControl w:val="0"/>
              <w:rPr>
                <w:sz w:val="22"/>
                <w:szCs w:val="22"/>
                <w:lang w:eastAsia="en-US"/>
              </w:rPr>
            </w:pPr>
            <w:r w:rsidRPr="00464C71">
              <w:rPr>
                <w:sz w:val="22"/>
                <w:szCs w:val="22"/>
                <w:lang w:eastAsia="en-US"/>
              </w:rPr>
              <w:t>L’attestato finale di partecipazione è rilasciato alle seguenti condizioni:</w:t>
            </w:r>
          </w:p>
          <w:p w:rsidR="00697499" w:rsidRPr="00464C71" w:rsidRDefault="00697499" w:rsidP="00697499">
            <w:pPr>
              <w:widowControl w:val="0"/>
              <w:numPr>
                <w:ilvl w:val="0"/>
                <w:numId w:val="15"/>
              </w:numPr>
              <w:ind w:left="456" w:hanging="283"/>
              <w:rPr>
                <w:sz w:val="22"/>
                <w:szCs w:val="22"/>
                <w:lang w:eastAsia="en-US"/>
              </w:rPr>
            </w:pPr>
            <w:r w:rsidRPr="00464C71">
              <w:rPr>
                <w:sz w:val="22"/>
                <w:szCs w:val="22"/>
                <w:lang w:eastAsia="en-US"/>
              </w:rPr>
              <w:t xml:space="preserve">Frequenza </w:t>
            </w:r>
            <w:r>
              <w:rPr>
                <w:sz w:val="22"/>
                <w:szCs w:val="22"/>
                <w:lang w:eastAsia="en-US"/>
              </w:rPr>
              <w:t xml:space="preserve">a </w:t>
            </w:r>
            <w:r w:rsidRPr="00464C71">
              <w:rPr>
                <w:sz w:val="22"/>
                <w:szCs w:val="22"/>
                <w:lang w:eastAsia="en-US"/>
              </w:rPr>
              <w:t>min 80% del totale delle ore di lezione</w:t>
            </w:r>
          </w:p>
          <w:p w:rsidR="00697499" w:rsidRPr="00464C71" w:rsidRDefault="00697499" w:rsidP="00697499">
            <w:pPr>
              <w:widowControl w:val="0"/>
              <w:numPr>
                <w:ilvl w:val="0"/>
                <w:numId w:val="15"/>
              </w:numPr>
              <w:ind w:left="456" w:hanging="283"/>
              <w:rPr>
                <w:b/>
                <w:spacing w:val="-2"/>
                <w:sz w:val="22"/>
                <w:szCs w:val="22"/>
              </w:rPr>
            </w:pPr>
            <w:r w:rsidRPr="00464C71">
              <w:rPr>
                <w:sz w:val="22"/>
                <w:szCs w:val="22"/>
                <w:lang w:eastAsia="en-US"/>
              </w:rPr>
              <w:t>Asso</w:t>
            </w:r>
            <w:r>
              <w:rPr>
                <w:sz w:val="22"/>
                <w:szCs w:val="22"/>
                <w:lang w:eastAsia="en-US"/>
              </w:rPr>
              <w:t>lvimento a tutte le consegne on</w:t>
            </w:r>
            <w:r w:rsidRPr="00464C71">
              <w:rPr>
                <w:sz w:val="22"/>
                <w:szCs w:val="22"/>
                <w:lang w:eastAsia="en-US"/>
              </w:rPr>
              <w:t>line</w:t>
            </w:r>
          </w:p>
          <w:p w:rsidR="00697499" w:rsidRDefault="00697499" w:rsidP="00697499">
            <w:pPr>
              <w:widowControl w:val="0"/>
              <w:spacing w:before="73"/>
              <w:ind w:right="-144"/>
              <w:rPr>
                <w:sz w:val="22"/>
                <w:szCs w:val="22"/>
                <w:lang w:eastAsia="en-US"/>
              </w:rPr>
            </w:pPr>
            <w:r w:rsidRPr="00697499">
              <w:rPr>
                <w:sz w:val="22"/>
                <w:szCs w:val="22"/>
                <w:u w:val="single"/>
                <w:lang w:eastAsia="en-US"/>
              </w:rPr>
              <w:t>Crediti formativi</w:t>
            </w:r>
            <w:r>
              <w:rPr>
                <w:sz w:val="22"/>
                <w:szCs w:val="22"/>
                <w:lang w:eastAsia="en-US"/>
              </w:rPr>
              <w:t xml:space="preserve">: </w:t>
            </w:r>
          </w:p>
          <w:p w:rsidR="00697499" w:rsidRDefault="00697499" w:rsidP="00697499">
            <w:pPr>
              <w:widowControl w:val="0"/>
              <w:spacing w:before="73"/>
              <w:ind w:right="-144"/>
              <w:rPr>
                <w:sz w:val="22"/>
                <w:szCs w:val="22"/>
                <w:lang w:eastAsia="en-US"/>
              </w:rPr>
            </w:pPr>
            <w:r>
              <w:rPr>
                <w:sz w:val="22"/>
                <w:szCs w:val="22"/>
                <w:lang w:eastAsia="en-US"/>
              </w:rPr>
              <w:t>Modulo 1: n. 2</w:t>
            </w:r>
          </w:p>
          <w:p w:rsidR="00697499" w:rsidRDefault="00697499" w:rsidP="00697499">
            <w:pPr>
              <w:widowControl w:val="0"/>
              <w:spacing w:before="73"/>
              <w:ind w:right="-144"/>
              <w:rPr>
                <w:sz w:val="22"/>
                <w:szCs w:val="22"/>
                <w:lang w:eastAsia="en-US"/>
              </w:rPr>
            </w:pPr>
            <w:r>
              <w:rPr>
                <w:sz w:val="22"/>
                <w:szCs w:val="22"/>
                <w:lang w:eastAsia="en-US"/>
              </w:rPr>
              <w:t>Modulo 2: n. 1</w:t>
            </w:r>
          </w:p>
          <w:p w:rsidR="00AD2C89" w:rsidRPr="00AD2C89" w:rsidRDefault="00AD2C89" w:rsidP="00697499">
            <w:pPr>
              <w:widowControl w:val="0"/>
              <w:spacing w:before="73"/>
              <w:ind w:right="-144"/>
              <w:rPr>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Iscrizioni</w:t>
            </w:r>
          </w:p>
          <w:p w:rsidR="00AD2C89" w:rsidRPr="00AD2C89" w:rsidRDefault="00AD2C89" w:rsidP="00AD2C89">
            <w:pPr>
              <w:tabs>
                <w:tab w:val="left" w:pos="426"/>
              </w:tabs>
              <w:contextualSpacing/>
              <w:rPr>
                <w:rFonts w:eastAsia="Calibri"/>
                <w:b/>
                <w:sz w:val="6"/>
                <w:szCs w:val="6"/>
                <w:lang w:eastAsia="en-US"/>
              </w:rPr>
            </w:pPr>
          </w:p>
          <w:p w:rsidR="00AD2C89" w:rsidRPr="00AD2C89" w:rsidRDefault="00AD2C89" w:rsidP="00AD2C89">
            <w:pPr>
              <w:tabs>
                <w:tab w:val="left" w:pos="426"/>
              </w:tabs>
              <w:contextualSpacing/>
              <w:jc w:val="both"/>
              <w:rPr>
                <w:color w:val="000000"/>
                <w:sz w:val="22"/>
                <w:szCs w:val="22"/>
                <w:shd w:val="clear" w:color="auto" w:fill="FFFFFF"/>
              </w:rPr>
            </w:pPr>
            <w:r w:rsidRPr="00AD2C89">
              <w:rPr>
                <w:color w:val="000000"/>
                <w:sz w:val="22"/>
                <w:szCs w:val="22"/>
                <w:shd w:val="clear" w:color="auto" w:fill="FFFFFF"/>
              </w:rPr>
              <w:t xml:space="preserve">Compilare il </w:t>
            </w:r>
            <w:hyperlink r:id="rId20"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della Calabria, nella sezione “Attività con iscrizioni aperte”, all’indirizzo </w:t>
            </w:r>
            <w:hyperlink r:id="rId21"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p>
          <w:p w:rsidR="00AD2C89" w:rsidRPr="00AD2C89" w:rsidRDefault="00AD2C89" w:rsidP="00AD2C89">
            <w:pPr>
              <w:tabs>
                <w:tab w:val="left" w:pos="426"/>
              </w:tabs>
              <w:contextualSpacing/>
              <w:jc w:val="both"/>
              <w:rPr>
                <w:rFonts w:eastAsia="Calibri"/>
                <w:sz w:val="16"/>
                <w:szCs w:val="16"/>
                <w:lang w:eastAsia="en-US"/>
              </w:rPr>
            </w:pPr>
          </w:p>
          <w:p w:rsidR="00AD2C89" w:rsidRDefault="00AD2C89" w:rsidP="00AD2C89">
            <w:pPr>
              <w:tabs>
                <w:tab w:val="left" w:pos="426"/>
              </w:tabs>
              <w:contextualSpacing/>
              <w:rPr>
                <w:b/>
                <w:color w:val="000000"/>
                <w:sz w:val="22"/>
                <w:szCs w:val="22"/>
                <w:shd w:val="clear" w:color="auto" w:fill="FFFFFF"/>
              </w:rPr>
            </w:pPr>
            <w:r w:rsidRPr="00AD2C89">
              <w:rPr>
                <w:b/>
                <w:color w:val="000000"/>
                <w:sz w:val="22"/>
                <w:szCs w:val="22"/>
                <w:shd w:val="clear" w:color="auto" w:fill="FFFFFF"/>
              </w:rPr>
              <w:t>Link alle piattaforme di videoconferencing e di e-learning</w:t>
            </w:r>
          </w:p>
          <w:p w:rsidR="00AD2C89" w:rsidRPr="00AD2C89" w:rsidRDefault="00AD2C89" w:rsidP="00AD2C89">
            <w:pPr>
              <w:tabs>
                <w:tab w:val="left" w:pos="426"/>
              </w:tabs>
              <w:contextualSpacing/>
              <w:rPr>
                <w:b/>
                <w:color w:val="000000"/>
                <w:sz w:val="6"/>
                <w:szCs w:val="6"/>
                <w:shd w:val="clear" w:color="auto" w:fill="FFFFFF"/>
              </w:rPr>
            </w:pPr>
          </w:p>
          <w:p w:rsidR="00AD2C89" w:rsidRPr="00AD2C89" w:rsidRDefault="00AD2C89" w:rsidP="00AD2C89">
            <w:pPr>
              <w:tabs>
                <w:tab w:val="left" w:pos="426"/>
              </w:tabs>
              <w:contextualSpacing/>
              <w:rPr>
                <w:b/>
                <w:color w:val="000000"/>
                <w:sz w:val="22"/>
                <w:szCs w:val="22"/>
                <w:shd w:val="clear" w:color="auto" w:fill="FFFFFF"/>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w:t>
            </w:r>
            <w:r w:rsidR="00AE597E" w:rsidRPr="00AE597E">
              <w:rPr>
                <w:sz w:val="22"/>
                <w:szCs w:val="22"/>
              </w:rPr>
              <w:t>dell’attività.</w:t>
            </w:r>
          </w:p>
          <w:p w:rsidR="00AD2C89" w:rsidRPr="00AD2C89" w:rsidRDefault="00AD2C89" w:rsidP="00AD2C89">
            <w:pPr>
              <w:tabs>
                <w:tab w:val="left" w:pos="888"/>
              </w:tabs>
              <w:ind w:left="1026"/>
              <w:contextualSpacing/>
              <w:jc w:val="both"/>
              <w:rPr>
                <w:sz w:val="16"/>
                <w:szCs w:val="16"/>
              </w:rPr>
            </w:pPr>
          </w:p>
          <w:p w:rsidR="00AD2C89" w:rsidRPr="00D729D4" w:rsidRDefault="00AD2C89" w:rsidP="00AD2C89">
            <w:pPr>
              <w:tabs>
                <w:tab w:val="left" w:pos="426"/>
              </w:tabs>
              <w:contextualSpacing/>
              <w:rPr>
                <w:sz w:val="22"/>
                <w:szCs w:val="22"/>
                <w:lang w:eastAsia="en-US"/>
              </w:rPr>
            </w:pPr>
            <w:r>
              <w:rPr>
                <w:b/>
                <w:sz w:val="22"/>
                <w:szCs w:val="22"/>
              </w:rPr>
              <w:t>I</w:t>
            </w:r>
            <w:r w:rsidRPr="00AD2C89">
              <w:rPr>
                <w:b/>
                <w:sz w:val="22"/>
                <w:szCs w:val="22"/>
              </w:rPr>
              <w:t>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F77C66" w:rsidRPr="00AD2552" w:rsidRDefault="00F77C66" w:rsidP="002757B4">
            <w:pPr>
              <w:rPr>
                <w:b/>
                <w:bCs/>
                <w:spacing w:val="-2"/>
                <w:sz w:val="16"/>
                <w:szCs w:val="16"/>
                <w:lang w:eastAsia="en-US"/>
              </w:rPr>
            </w:pPr>
          </w:p>
        </w:tc>
      </w:tr>
    </w:tbl>
    <w:p w:rsidR="006C5CAA"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lastRenderedPageBreak/>
              <w:t>6</w:t>
            </w:r>
          </w:p>
          <w:p w:rsidR="006C5CAA" w:rsidRPr="00AD2552" w:rsidRDefault="006C5CAA" w:rsidP="007A08A3">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7A08A3">
            <w:pPr>
              <w:jc w:val="center"/>
              <w:rPr>
                <w:rFonts w:cs="font304"/>
                <w:b/>
                <w:sz w:val="16"/>
                <w:szCs w:val="16"/>
                <w:lang w:eastAsia="en-US"/>
              </w:rPr>
            </w:pPr>
          </w:p>
          <w:p w:rsidR="006C5CAA" w:rsidRDefault="006C5CAA" w:rsidP="007A08A3">
            <w:pPr>
              <w:jc w:val="center"/>
              <w:rPr>
                <w:rFonts w:cs="font304"/>
                <w:b/>
                <w:sz w:val="28"/>
                <w:szCs w:val="28"/>
                <w:lang w:eastAsia="en-US"/>
              </w:rPr>
            </w:pPr>
            <w:r w:rsidRPr="002B3454">
              <w:rPr>
                <w:rFonts w:cs="font304"/>
                <w:b/>
                <w:sz w:val="28"/>
                <w:szCs w:val="28"/>
                <w:lang w:eastAsia="en-US"/>
              </w:rPr>
              <w:t>Il lavoro di gruppo per l’inclusione a scuola</w:t>
            </w:r>
          </w:p>
          <w:p w:rsidR="002B3454" w:rsidRPr="002B3454" w:rsidRDefault="002B3454" w:rsidP="007A08A3">
            <w:pPr>
              <w:jc w:val="center"/>
              <w:rPr>
                <w:b/>
                <w:spacing w:val="-2"/>
                <w:sz w:val="16"/>
                <w:szCs w:val="16"/>
              </w:rPr>
            </w:pPr>
          </w:p>
        </w:tc>
      </w:tr>
      <w:tr w:rsidR="006C5CAA" w:rsidRPr="00AD2552" w:rsidTr="00291045">
        <w:trPr>
          <w:trHeight w:val="12331"/>
        </w:trPr>
        <w:tc>
          <w:tcPr>
            <w:tcW w:w="10628" w:type="dxa"/>
            <w:gridSpan w:val="2"/>
            <w:shd w:val="clear" w:color="auto" w:fill="FFFFFF"/>
            <w:vAlign w:val="center"/>
          </w:tcPr>
          <w:p w:rsidR="006C5CAA" w:rsidRDefault="006C5CAA" w:rsidP="007A08A3">
            <w:pPr>
              <w:ind w:left="720"/>
              <w:rPr>
                <w:rFonts w:cs="font304"/>
                <w:sz w:val="16"/>
                <w:szCs w:val="16"/>
              </w:rPr>
            </w:pPr>
          </w:p>
          <w:p w:rsidR="00251A81" w:rsidRDefault="00251A81" w:rsidP="000820E1">
            <w:pPr>
              <w:numPr>
                <w:ilvl w:val="0"/>
                <w:numId w:val="14"/>
              </w:numPr>
              <w:ind w:left="314" w:hanging="314"/>
              <w:rPr>
                <w:rFonts w:cs="font304"/>
                <w:sz w:val="22"/>
                <w:szCs w:val="22"/>
              </w:rPr>
            </w:pPr>
            <w:r>
              <w:rPr>
                <w:rFonts w:cs="font304"/>
                <w:sz w:val="22"/>
                <w:szCs w:val="22"/>
              </w:rPr>
              <w:t xml:space="preserve">Relatori: </w:t>
            </w:r>
            <w:r w:rsidR="005D0238">
              <w:rPr>
                <w:rFonts w:cs="font304"/>
                <w:sz w:val="22"/>
                <w:szCs w:val="22"/>
              </w:rPr>
              <w:t>Nicola Striano, Fernanda Fazio</w:t>
            </w:r>
          </w:p>
          <w:p w:rsidR="00251A81" w:rsidRPr="00251A81" w:rsidRDefault="00251A81" w:rsidP="00251A81">
            <w:pPr>
              <w:ind w:left="314"/>
              <w:rPr>
                <w:rFonts w:cs="font304"/>
                <w:sz w:val="6"/>
                <w:szCs w:val="6"/>
              </w:rPr>
            </w:pPr>
          </w:p>
          <w:p w:rsidR="000820E1" w:rsidRDefault="000820E1" w:rsidP="000820E1">
            <w:pPr>
              <w:numPr>
                <w:ilvl w:val="0"/>
                <w:numId w:val="14"/>
              </w:numPr>
              <w:ind w:left="314" w:hanging="314"/>
              <w:rPr>
                <w:rFonts w:cs="font304"/>
                <w:sz w:val="22"/>
                <w:szCs w:val="22"/>
              </w:rPr>
            </w:pPr>
            <w:r>
              <w:rPr>
                <w:rFonts w:cs="font304"/>
                <w:sz w:val="22"/>
                <w:szCs w:val="22"/>
              </w:rPr>
              <w:t>Struttura</w:t>
            </w:r>
            <w:r w:rsidR="007E26B3">
              <w:rPr>
                <w:rFonts w:cs="font304"/>
                <w:sz w:val="22"/>
                <w:szCs w:val="22"/>
              </w:rPr>
              <w:t xml:space="preserve"> e durata</w:t>
            </w:r>
          </w:p>
          <w:p w:rsidR="000820E1" w:rsidRDefault="000820E1" w:rsidP="007E26B3">
            <w:pPr>
              <w:ind w:left="314"/>
              <w:jc w:val="both"/>
              <w:rPr>
                <w:rFonts w:cs="font304"/>
                <w:sz w:val="22"/>
                <w:szCs w:val="22"/>
              </w:rPr>
            </w:pPr>
            <w:r>
              <w:rPr>
                <w:rFonts w:cs="font304"/>
                <w:sz w:val="22"/>
                <w:szCs w:val="22"/>
              </w:rPr>
              <w:t>Unit</w:t>
            </w:r>
            <w:r w:rsidR="001A4C28">
              <w:rPr>
                <w:rFonts w:cs="font304"/>
                <w:sz w:val="22"/>
                <w:szCs w:val="22"/>
              </w:rPr>
              <w:t>à Formativa di 2</w:t>
            </w:r>
            <w:r w:rsidR="004C1B9C">
              <w:rPr>
                <w:rFonts w:cs="font304"/>
                <w:sz w:val="22"/>
                <w:szCs w:val="22"/>
              </w:rPr>
              <w:t>8</w:t>
            </w:r>
            <w:r w:rsidR="001A4C28">
              <w:rPr>
                <w:rFonts w:cs="font304"/>
                <w:sz w:val="22"/>
                <w:szCs w:val="22"/>
              </w:rPr>
              <w:t xml:space="preserve"> ore, di cui 14</w:t>
            </w:r>
            <w:r>
              <w:rPr>
                <w:rFonts w:cs="font304"/>
                <w:sz w:val="22"/>
                <w:szCs w:val="22"/>
              </w:rPr>
              <w:t>h di lezioni interattive e laboratoriali, 8h di approfondimento / studio</w:t>
            </w:r>
            <w:r w:rsidR="004C1B9C">
              <w:rPr>
                <w:rFonts w:cs="font304"/>
                <w:sz w:val="22"/>
                <w:szCs w:val="22"/>
              </w:rPr>
              <w:t xml:space="preserve"> / condivisione in e-learning, 6</w:t>
            </w:r>
            <w:r>
              <w:rPr>
                <w:rFonts w:cs="font304"/>
                <w:sz w:val="22"/>
                <w:szCs w:val="22"/>
              </w:rPr>
              <w:t>h di pratica e restituzione a scuola</w:t>
            </w:r>
            <w:r w:rsidR="004C1B9C">
              <w:rPr>
                <w:rFonts w:cs="font304"/>
                <w:sz w:val="22"/>
                <w:szCs w:val="22"/>
              </w:rPr>
              <w:t>.</w:t>
            </w:r>
          </w:p>
          <w:p w:rsidR="000820E1" w:rsidRDefault="007E26B3" w:rsidP="007E26B3">
            <w:pPr>
              <w:numPr>
                <w:ilvl w:val="0"/>
                <w:numId w:val="14"/>
              </w:numPr>
              <w:ind w:left="314" w:hanging="314"/>
              <w:rPr>
                <w:rFonts w:cs="font304"/>
                <w:sz w:val="22"/>
                <w:szCs w:val="22"/>
              </w:rPr>
            </w:pPr>
            <w:r>
              <w:rPr>
                <w:rFonts w:cs="font304"/>
                <w:sz w:val="22"/>
                <w:szCs w:val="22"/>
              </w:rPr>
              <w:t>Contenuti</w:t>
            </w:r>
          </w:p>
          <w:p w:rsidR="00030D7F" w:rsidRDefault="00030D7F" w:rsidP="00030D7F">
            <w:pPr>
              <w:ind w:left="314"/>
              <w:rPr>
                <w:rFonts w:cs="font304"/>
                <w:sz w:val="22"/>
                <w:szCs w:val="22"/>
              </w:rPr>
            </w:pPr>
            <w:r w:rsidRPr="00030D7F">
              <w:rPr>
                <w:rFonts w:cs="font304"/>
                <w:sz w:val="22"/>
                <w:szCs w:val="22"/>
              </w:rPr>
              <w:t>Il corso, destinato</w:t>
            </w:r>
            <w:r>
              <w:rPr>
                <w:rFonts w:cs="font304"/>
                <w:sz w:val="22"/>
                <w:szCs w:val="22"/>
              </w:rPr>
              <w:t xml:space="preserve"> prioritariamente </w:t>
            </w:r>
            <w:r w:rsidR="00BC05B2">
              <w:rPr>
                <w:rFonts w:cs="font304"/>
                <w:sz w:val="22"/>
                <w:szCs w:val="22"/>
              </w:rPr>
              <w:t xml:space="preserve">a </w:t>
            </w:r>
            <w:r w:rsidRPr="00030D7F">
              <w:rPr>
                <w:rFonts w:cs="font304"/>
                <w:sz w:val="22"/>
                <w:szCs w:val="22"/>
              </w:rPr>
              <w:t>figure di</w:t>
            </w:r>
            <w:r>
              <w:rPr>
                <w:rFonts w:cs="font304"/>
                <w:sz w:val="22"/>
                <w:szCs w:val="22"/>
              </w:rPr>
              <w:t xml:space="preserve"> responsabilità e </w:t>
            </w:r>
            <w:r w:rsidRPr="00030D7F">
              <w:rPr>
                <w:rFonts w:cs="font304"/>
                <w:sz w:val="22"/>
                <w:szCs w:val="22"/>
              </w:rPr>
              <w:t>funzionamento</w:t>
            </w:r>
            <w:r>
              <w:rPr>
                <w:rFonts w:cs="font304"/>
                <w:sz w:val="22"/>
                <w:szCs w:val="22"/>
              </w:rPr>
              <w:t xml:space="preserve"> a scuola</w:t>
            </w:r>
            <w:r w:rsidRPr="00030D7F">
              <w:rPr>
                <w:rFonts w:cs="font304"/>
                <w:sz w:val="22"/>
                <w:szCs w:val="22"/>
              </w:rPr>
              <w:t>, preve</w:t>
            </w:r>
            <w:r w:rsidR="00BC05B2">
              <w:rPr>
                <w:rFonts w:cs="font304"/>
                <w:sz w:val="22"/>
                <w:szCs w:val="22"/>
              </w:rPr>
              <w:t>de</w:t>
            </w:r>
            <w:r w:rsidRPr="00030D7F">
              <w:rPr>
                <w:rFonts w:cs="font304"/>
                <w:sz w:val="22"/>
                <w:szCs w:val="22"/>
              </w:rPr>
              <w:t xml:space="preserve"> l’attivazione di piccoli gruppi che lavoreranno in modalità laboratoriale per permettere un immediato passaggio dalla teoria alla sperimentazione attiva delle tecniche e delle competenze necessarie.</w:t>
            </w:r>
          </w:p>
          <w:p w:rsidR="00030D7F" w:rsidRPr="00030D7F" w:rsidRDefault="00030D7F" w:rsidP="00030D7F">
            <w:pPr>
              <w:ind w:left="314"/>
              <w:rPr>
                <w:rFonts w:cs="font304"/>
                <w:sz w:val="6"/>
                <w:szCs w:val="6"/>
              </w:rPr>
            </w:pPr>
          </w:p>
          <w:p w:rsidR="00030D7F" w:rsidRPr="00030D7F" w:rsidRDefault="00030D7F" w:rsidP="00030D7F">
            <w:pPr>
              <w:ind w:left="314"/>
              <w:rPr>
                <w:rFonts w:cs="font304"/>
                <w:sz w:val="22"/>
                <w:szCs w:val="22"/>
              </w:rPr>
            </w:pPr>
            <w:r w:rsidRPr="00030D7F">
              <w:rPr>
                <w:rFonts w:cs="font304"/>
                <w:sz w:val="22"/>
                <w:szCs w:val="22"/>
              </w:rPr>
              <w:t>Le tematiche da trattare e le esperienze laboratoriali svilupperanno:</w:t>
            </w:r>
          </w:p>
          <w:p w:rsidR="00030D7F" w:rsidRPr="00030D7F" w:rsidRDefault="00030D7F" w:rsidP="00030D7F">
            <w:pPr>
              <w:pStyle w:val="Paragrafoelenco"/>
              <w:numPr>
                <w:ilvl w:val="0"/>
                <w:numId w:val="15"/>
              </w:numPr>
              <w:rPr>
                <w:rFonts w:cs="font304"/>
                <w:sz w:val="22"/>
                <w:szCs w:val="22"/>
              </w:rPr>
            </w:pPr>
            <w:r w:rsidRPr="00030D7F">
              <w:rPr>
                <w:rFonts w:cs="font304"/>
                <w:sz w:val="22"/>
                <w:szCs w:val="22"/>
              </w:rPr>
              <w:t>Modulo 1:</w:t>
            </w:r>
          </w:p>
          <w:p w:rsidR="00030D7F" w:rsidRPr="00030D7F" w:rsidRDefault="00030D7F" w:rsidP="00030D7F">
            <w:pPr>
              <w:ind w:left="739"/>
              <w:rPr>
                <w:rFonts w:cs="font304"/>
                <w:sz w:val="22"/>
                <w:szCs w:val="22"/>
              </w:rPr>
            </w:pPr>
            <w:r w:rsidRPr="00030D7F">
              <w:rPr>
                <w:rFonts w:cs="font304"/>
                <w:sz w:val="22"/>
                <w:szCs w:val="22"/>
              </w:rPr>
              <w:t>Il vissuto dei docenti nelle dinamiche relazionali a scuola</w:t>
            </w:r>
          </w:p>
          <w:p w:rsidR="00030D7F" w:rsidRPr="00030D7F" w:rsidRDefault="00030D7F" w:rsidP="00030D7F">
            <w:pPr>
              <w:ind w:left="739"/>
              <w:rPr>
                <w:rFonts w:cs="font304"/>
                <w:sz w:val="22"/>
                <w:szCs w:val="22"/>
              </w:rPr>
            </w:pPr>
            <w:r w:rsidRPr="00030D7F">
              <w:rPr>
                <w:rFonts w:cs="font304"/>
                <w:sz w:val="22"/>
                <w:szCs w:val="22"/>
              </w:rPr>
              <w:t>Proposte di esperienze su come lavorare in gruppo a scuola, in tempi di individualismo e distanziamento sociale: metodologie, ricerca sperimentale</w:t>
            </w:r>
            <w:r>
              <w:rPr>
                <w:rFonts w:cs="font304"/>
                <w:sz w:val="22"/>
                <w:szCs w:val="22"/>
              </w:rPr>
              <w:t>.</w:t>
            </w:r>
          </w:p>
          <w:p w:rsidR="00030D7F" w:rsidRPr="00030D7F" w:rsidRDefault="00030D7F" w:rsidP="00030D7F">
            <w:pPr>
              <w:ind w:left="739"/>
              <w:rPr>
                <w:rFonts w:cs="font304"/>
                <w:sz w:val="22"/>
                <w:szCs w:val="22"/>
              </w:rPr>
            </w:pPr>
            <w:r w:rsidRPr="00030D7F">
              <w:rPr>
                <w:rFonts w:cs="font304"/>
                <w:sz w:val="22"/>
                <w:szCs w:val="22"/>
              </w:rPr>
              <w:t>Analisi dei rischi e delle potenzialità delle nuove modalità di comunicazione</w:t>
            </w:r>
            <w:r>
              <w:rPr>
                <w:rFonts w:cs="font304"/>
                <w:sz w:val="22"/>
                <w:szCs w:val="22"/>
              </w:rPr>
              <w:t>.</w:t>
            </w:r>
          </w:p>
          <w:p w:rsidR="00030D7F" w:rsidRPr="00030D7F" w:rsidRDefault="00030D7F" w:rsidP="00030D7F">
            <w:pPr>
              <w:ind w:left="739"/>
              <w:rPr>
                <w:rFonts w:cs="font304"/>
                <w:sz w:val="22"/>
                <w:szCs w:val="22"/>
              </w:rPr>
            </w:pPr>
            <w:r w:rsidRPr="00030D7F">
              <w:rPr>
                <w:rFonts w:cs="font304"/>
                <w:sz w:val="22"/>
                <w:szCs w:val="22"/>
              </w:rPr>
              <w:t>l gruppo ed il conflitto a scuola</w:t>
            </w:r>
            <w:r>
              <w:rPr>
                <w:rFonts w:cs="font304"/>
                <w:sz w:val="22"/>
                <w:szCs w:val="22"/>
              </w:rPr>
              <w:t>.</w:t>
            </w:r>
          </w:p>
          <w:p w:rsidR="00030D7F" w:rsidRPr="00030D7F" w:rsidRDefault="00030D7F" w:rsidP="00030D7F">
            <w:pPr>
              <w:pStyle w:val="Paragrafoelenco"/>
              <w:numPr>
                <w:ilvl w:val="0"/>
                <w:numId w:val="15"/>
              </w:numPr>
              <w:rPr>
                <w:rFonts w:cs="font304"/>
                <w:sz w:val="22"/>
                <w:szCs w:val="22"/>
              </w:rPr>
            </w:pPr>
            <w:r w:rsidRPr="00030D7F">
              <w:rPr>
                <w:rFonts w:cs="font304"/>
                <w:sz w:val="22"/>
                <w:szCs w:val="22"/>
              </w:rPr>
              <w:t>Modulo 2:</w:t>
            </w:r>
          </w:p>
          <w:p w:rsidR="00030D7F" w:rsidRPr="00030D7F" w:rsidRDefault="00030D7F" w:rsidP="00030D7F">
            <w:pPr>
              <w:ind w:left="314" w:firstLine="425"/>
              <w:rPr>
                <w:rFonts w:cs="font304"/>
                <w:sz w:val="22"/>
                <w:szCs w:val="22"/>
              </w:rPr>
            </w:pPr>
            <w:r w:rsidRPr="00030D7F">
              <w:rPr>
                <w:rFonts w:cs="font304"/>
                <w:sz w:val="22"/>
                <w:szCs w:val="22"/>
              </w:rPr>
              <w:t>Uso delle nuove tecnologie nel lavoro di gruppo</w:t>
            </w:r>
            <w:r>
              <w:rPr>
                <w:rFonts w:cs="font304"/>
                <w:sz w:val="22"/>
                <w:szCs w:val="22"/>
              </w:rPr>
              <w:t>.</w:t>
            </w:r>
          </w:p>
          <w:p w:rsidR="00030D7F" w:rsidRPr="00030D7F" w:rsidRDefault="00030D7F" w:rsidP="00030D7F">
            <w:pPr>
              <w:ind w:left="314" w:firstLine="425"/>
              <w:rPr>
                <w:rFonts w:cs="font304"/>
                <w:sz w:val="22"/>
                <w:szCs w:val="22"/>
              </w:rPr>
            </w:pPr>
            <w:r w:rsidRPr="00030D7F">
              <w:rPr>
                <w:rFonts w:cs="font304"/>
                <w:sz w:val="22"/>
                <w:szCs w:val="22"/>
              </w:rPr>
              <w:t>La leadersh</w:t>
            </w:r>
            <w:r>
              <w:rPr>
                <w:rFonts w:cs="font304"/>
                <w:sz w:val="22"/>
                <w:szCs w:val="22"/>
              </w:rPr>
              <w:t>ip diffusa e i gruppi di lavoro.</w:t>
            </w:r>
          </w:p>
          <w:p w:rsidR="00030D7F" w:rsidRPr="00030D7F" w:rsidRDefault="00030D7F" w:rsidP="00030D7F">
            <w:pPr>
              <w:ind w:left="314" w:firstLine="425"/>
              <w:rPr>
                <w:rFonts w:cs="font304"/>
                <w:sz w:val="22"/>
                <w:szCs w:val="22"/>
              </w:rPr>
            </w:pPr>
            <w:r w:rsidRPr="00030D7F">
              <w:rPr>
                <w:rFonts w:cs="font304"/>
                <w:sz w:val="22"/>
                <w:szCs w:val="22"/>
              </w:rPr>
              <w:t>I gruppi allargati ed il lavoro di rete</w:t>
            </w:r>
            <w:r>
              <w:rPr>
                <w:rFonts w:cs="font304"/>
                <w:sz w:val="22"/>
                <w:szCs w:val="22"/>
              </w:rPr>
              <w:t>.</w:t>
            </w:r>
          </w:p>
          <w:p w:rsidR="00030D7F" w:rsidRPr="00030D7F" w:rsidRDefault="00030D7F" w:rsidP="00030D7F">
            <w:pPr>
              <w:ind w:left="314"/>
              <w:rPr>
                <w:rFonts w:cs="font304"/>
                <w:sz w:val="16"/>
                <w:szCs w:val="16"/>
              </w:rPr>
            </w:pPr>
          </w:p>
          <w:p w:rsidR="00030D7F" w:rsidRPr="00030D7F" w:rsidRDefault="00030D7F" w:rsidP="00030D7F">
            <w:pPr>
              <w:ind w:left="314"/>
              <w:jc w:val="both"/>
              <w:rPr>
                <w:rFonts w:cs="font304"/>
                <w:sz w:val="22"/>
                <w:szCs w:val="22"/>
              </w:rPr>
            </w:pPr>
            <w:r w:rsidRPr="00030D7F">
              <w:rPr>
                <w:rFonts w:cs="font304"/>
                <w:sz w:val="22"/>
                <w:szCs w:val="22"/>
              </w:rPr>
              <w:t>A p</w:t>
            </w:r>
            <w:r>
              <w:rPr>
                <w:rFonts w:cs="font304"/>
                <w:sz w:val="22"/>
                <w:szCs w:val="22"/>
              </w:rPr>
              <w:t>untuali e brevi flash teorici (l</w:t>
            </w:r>
            <w:r w:rsidR="00BC05B2">
              <w:rPr>
                <w:rFonts w:cs="font304"/>
                <w:sz w:val="22"/>
                <w:szCs w:val="22"/>
              </w:rPr>
              <w:t xml:space="preserve">ezioni </w:t>
            </w:r>
            <w:r w:rsidRPr="00030D7F">
              <w:rPr>
                <w:rFonts w:cs="font304"/>
                <w:sz w:val="22"/>
                <w:szCs w:val="22"/>
              </w:rPr>
              <w:t>magistrali da parte di esperti comprovati da tenersi in modalità di co-insegnamento) seguiranno in ciascun i</w:t>
            </w:r>
            <w:r>
              <w:rPr>
                <w:rFonts w:cs="font304"/>
                <w:sz w:val="22"/>
                <w:szCs w:val="22"/>
              </w:rPr>
              <w:t>ncontro attività laboratoriali gestite</w:t>
            </w:r>
            <w:r w:rsidRPr="00030D7F">
              <w:rPr>
                <w:rFonts w:cs="font304"/>
                <w:sz w:val="22"/>
                <w:szCs w:val="22"/>
              </w:rPr>
              <w:t xml:space="preserve"> da due / tre docenti che insieme avranno pensato, programmato ed elaborato le tematiche e le proposte operative e che lavoreranno</w:t>
            </w:r>
            <w:r>
              <w:rPr>
                <w:rFonts w:cs="font304"/>
                <w:sz w:val="22"/>
                <w:szCs w:val="22"/>
              </w:rPr>
              <w:t xml:space="preserve"> nei gruppi insieme ai corsisti</w:t>
            </w:r>
            <w:r w:rsidRPr="00030D7F">
              <w:rPr>
                <w:rFonts w:cs="font304"/>
                <w:sz w:val="22"/>
                <w:szCs w:val="22"/>
              </w:rPr>
              <w:t>.</w:t>
            </w:r>
          </w:p>
          <w:p w:rsidR="00030D7F" w:rsidRPr="00030D7F" w:rsidRDefault="00030D7F" w:rsidP="00030D7F">
            <w:pPr>
              <w:ind w:left="314"/>
              <w:jc w:val="both"/>
              <w:rPr>
                <w:rFonts w:cs="font304"/>
                <w:sz w:val="22"/>
                <w:szCs w:val="22"/>
              </w:rPr>
            </w:pPr>
            <w:r w:rsidRPr="00030D7F">
              <w:rPr>
                <w:rFonts w:cs="font304"/>
                <w:sz w:val="22"/>
                <w:szCs w:val="22"/>
              </w:rPr>
              <w:t xml:space="preserve">Le tematiche </w:t>
            </w:r>
            <w:r>
              <w:rPr>
                <w:rFonts w:cs="font304"/>
                <w:sz w:val="22"/>
                <w:szCs w:val="22"/>
              </w:rPr>
              <w:t>saranno</w:t>
            </w:r>
            <w:r w:rsidRPr="00030D7F">
              <w:rPr>
                <w:rFonts w:cs="font304"/>
                <w:sz w:val="22"/>
                <w:szCs w:val="22"/>
              </w:rPr>
              <w:t xml:space="preserve"> rip</w:t>
            </w:r>
            <w:r>
              <w:rPr>
                <w:rFonts w:cs="font304"/>
                <w:sz w:val="22"/>
                <w:szCs w:val="22"/>
              </w:rPr>
              <w:t>ortate ad esperienze reali d</w:t>
            </w:r>
            <w:r w:rsidRPr="00030D7F">
              <w:rPr>
                <w:rFonts w:cs="font304"/>
                <w:sz w:val="22"/>
                <w:szCs w:val="22"/>
              </w:rPr>
              <w:t>ei corsisti: ciascun gruppo in laboratorio dovrà esaminare situazioni reali e individuare domande e risposte per chiarire e gestire le situazioni-problema</w:t>
            </w:r>
            <w:r>
              <w:rPr>
                <w:rFonts w:cs="font304"/>
                <w:sz w:val="22"/>
                <w:szCs w:val="22"/>
              </w:rPr>
              <w:t>.</w:t>
            </w:r>
          </w:p>
          <w:p w:rsidR="00030D7F" w:rsidRPr="00030D7F" w:rsidRDefault="00030D7F" w:rsidP="00030D7F">
            <w:pPr>
              <w:ind w:left="314"/>
              <w:rPr>
                <w:rFonts w:cs="font304"/>
                <w:sz w:val="22"/>
                <w:szCs w:val="22"/>
              </w:rPr>
            </w:pPr>
            <w:r w:rsidRPr="00030D7F">
              <w:rPr>
                <w:rFonts w:cs="font304"/>
                <w:sz w:val="22"/>
                <w:szCs w:val="22"/>
              </w:rPr>
              <w:t xml:space="preserve">Il monitoraggio delle azioni avverrà a due livelli: il primo tra i docenti formatori ed il secondo tra i «corsisti» con apposite schede. </w:t>
            </w:r>
          </w:p>
          <w:p w:rsidR="007E26B3" w:rsidRPr="007E26B3" w:rsidRDefault="007E26B3" w:rsidP="007E26B3">
            <w:pPr>
              <w:spacing w:line="100" w:lineRule="atLeast"/>
              <w:ind w:left="455"/>
              <w:rPr>
                <w:bCs/>
                <w:spacing w:val="-2"/>
                <w:sz w:val="6"/>
                <w:szCs w:val="6"/>
              </w:rPr>
            </w:pPr>
          </w:p>
          <w:p w:rsidR="007E26B3" w:rsidRDefault="007E26B3" w:rsidP="007E26B3">
            <w:pPr>
              <w:numPr>
                <w:ilvl w:val="0"/>
                <w:numId w:val="14"/>
              </w:numPr>
              <w:ind w:left="314" w:hanging="314"/>
              <w:rPr>
                <w:bCs/>
                <w:spacing w:val="-2"/>
                <w:sz w:val="22"/>
                <w:szCs w:val="22"/>
              </w:rPr>
            </w:pPr>
            <w:r>
              <w:rPr>
                <w:bCs/>
                <w:spacing w:val="-2"/>
                <w:sz w:val="22"/>
                <w:szCs w:val="22"/>
              </w:rPr>
              <w:t>Modalità</w:t>
            </w:r>
          </w:p>
          <w:p w:rsidR="007E26B3" w:rsidRDefault="007E26B3" w:rsidP="007E26B3">
            <w:pPr>
              <w:ind w:left="314"/>
              <w:rPr>
                <w:bCs/>
                <w:spacing w:val="-2"/>
                <w:sz w:val="22"/>
                <w:szCs w:val="22"/>
              </w:rPr>
            </w:pPr>
            <w:r>
              <w:rPr>
                <w:bCs/>
                <w:spacing w:val="-2"/>
                <w:sz w:val="22"/>
                <w:szCs w:val="22"/>
              </w:rPr>
              <w:t>In videoconferenza (piattaforme di videoconferencing e di e-learning)</w:t>
            </w:r>
          </w:p>
          <w:p w:rsidR="007E26B3" w:rsidRPr="007E26B3" w:rsidRDefault="007E26B3" w:rsidP="007E26B3">
            <w:pPr>
              <w:rPr>
                <w:b/>
                <w:spacing w:val="-2"/>
                <w:sz w:val="6"/>
                <w:szCs w:val="6"/>
              </w:rPr>
            </w:pPr>
          </w:p>
          <w:p w:rsidR="007E26B3" w:rsidRPr="00D729D4" w:rsidRDefault="007E26B3" w:rsidP="007E26B3">
            <w:pPr>
              <w:numPr>
                <w:ilvl w:val="0"/>
                <w:numId w:val="14"/>
              </w:numPr>
              <w:ind w:left="314" w:hanging="314"/>
              <w:rPr>
                <w:b/>
                <w:spacing w:val="-2"/>
                <w:sz w:val="22"/>
                <w:szCs w:val="22"/>
              </w:rPr>
            </w:pPr>
            <w:r w:rsidRPr="007E26B3">
              <w:rPr>
                <w:bCs/>
                <w:spacing w:val="-2"/>
                <w:sz w:val="22"/>
                <w:szCs w:val="22"/>
              </w:rPr>
              <w:t>Attestati</w:t>
            </w:r>
            <w:r w:rsidRPr="00D729D4">
              <w:rPr>
                <w:b/>
                <w:spacing w:val="-2"/>
                <w:sz w:val="22"/>
                <w:szCs w:val="22"/>
              </w:rPr>
              <w:t xml:space="preserve"> </w:t>
            </w:r>
            <w:r w:rsidRPr="007E26B3">
              <w:rPr>
                <w:spacing w:val="-2"/>
                <w:sz w:val="22"/>
                <w:szCs w:val="22"/>
              </w:rPr>
              <w:t>di partecipazione e crediti formativi</w:t>
            </w:r>
          </w:p>
          <w:p w:rsidR="007E26B3" w:rsidRPr="00D729D4" w:rsidRDefault="007E26B3" w:rsidP="007E26B3">
            <w:pPr>
              <w:ind w:left="314"/>
              <w:jc w:val="both"/>
              <w:rPr>
                <w:sz w:val="22"/>
                <w:szCs w:val="22"/>
                <w:lang w:eastAsia="en-US"/>
              </w:rPr>
            </w:pPr>
            <w:r w:rsidRPr="007E26B3">
              <w:rPr>
                <w:rFonts w:cs="font304"/>
                <w:sz w:val="22"/>
                <w:szCs w:val="22"/>
              </w:rPr>
              <w:t>L’attestato</w:t>
            </w:r>
            <w:r w:rsidRPr="00D729D4">
              <w:rPr>
                <w:sz w:val="22"/>
                <w:szCs w:val="22"/>
                <w:lang w:eastAsia="en-US"/>
              </w:rPr>
              <w:t xml:space="preserve"> finale di partecipazione è rilasciato alle seguenti condizioni:</w:t>
            </w:r>
          </w:p>
          <w:p w:rsidR="007E26B3" w:rsidRPr="007E26B3" w:rsidRDefault="007E26B3" w:rsidP="007E26B3">
            <w:pPr>
              <w:numPr>
                <w:ilvl w:val="0"/>
                <w:numId w:val="6"/>
              </w:numPr>
              <w:ind w:left="450" w:firstLine="5"/>
              <w:rPr>
                <w:bCs/>
                <w:spacing w:val="-2"/>
                <w:sz w:val="22"/>
                <w:szCs w:val="22"/>
              </w:rPr>
            </w:pPr>
            <w:r w:rsidRPr="007E26B3">
              <w:rPr>
                <w:bCs/>
                <w:spacing w:val="-2"/>
                <w:sz w:val="22"/>
                <w:szCs w:val="22"/>
              </w:rPr>
              <w:t xml:space="preserve">Frequenza </w:t>
            </w:r>
            <w:r>
              <w:rPr>
                <w:bCs/>
                <w:spacing w:val="-2"/>
                <w:sz w:val="22"/>
                <w:szCs w:val="22"/>
              </w:rPr>
              <w:t xml:space="preserve">a </w:t>
            </w:r>
            <w:r w:rsidRPr="007E26B3">
              <w:rPr>
                <w:bCs/>
                <w:spacing w:val="-2"/>
                <w:sz w:val="22"/>
                <w:szCs w:val="22"/>
              </w:rPr>
              <w:t>min 80% del totale delle ore di lezione</w:t>
            </w:r>
          </w:p>
          <w:p w:rsidR="007E26B3" w:rsidRPr="00D729D4" w:rsidRDefault="007E26B3" w:rsidP="007E26B3">
            <w:pPr>
              <w:numPr>
                <w:ilvl w:val="0"/>
                <w:numId w:val="6"/>
              </w:numPr>
              <w:ind w:left="450" w:firstLine="5"/>
              <w:rPr>
                <w:b/>
                <w:spacing w:val="-2"/>
                <w:sz w:val="22"/>
                <w:szCs w:val="22"/>
              </w:rPr>
            </w:pPr>
            <w:r w:rsidRPr="007E26B3">
              <w:rPr>
                <w:bCs/>
                <w:spacing w:val="-2"/>
                <w:sz w:val="22"/>
                <w:szCs w:val="22"/>
              </w:rPr>
              <w:t>Assolvim</w:t>
            </w:r>
            <w:r w:rsidRPr="00D729D4">
              <w:rPr>
                <w:sz w:val="22"/>
                <w:szCs w:val="22"/>
                <w:lang w:eastAsia="en-US"/>
              </w:rPr>
              <w:t>ento a tutte le consegne on line</w:t>
            </w:r>
          </w:p>
          <w:p w:rsidR="007E26B3" w:rsidRPr="007E26B3" w:rsidRDefault="007E26B3" w:rsidP="007E26B3">
            <w:pPr>
              <w:ind w:left="314"/>
              <w:jc w:val="both"/>
              <w:rPr>
                <w:rFonts w:cs="font304"/>
                <w:sz w:val="6"/>
                <w:szCs w:val="6"/>
              </w:rPr>
            </w:pPr>
          </w:p>
          <w:p w:rsidR="007E26B3" w:rsidRPr="00D729D4" w:rsidRDefault="007E26B3" w:rsidP="007E26B3">
            <w:pPr>
              <w:ind w:left="314"/>
              <w:jc w:val="both"/>
              <w:rPr>
                <w:sz w:val="22"/>
                <w:szCs w:val="22"/>
                <w:lang w:eastAsia="en-US"/>
              </w:rPr>
            </w:pPr>
            <w:r w:rsidRPr="007E26B3">
              <w:rPr>
                <w:rFonts w:cs="font304"/>
                <w:sz w:val="22"/>
                <w:szCs w:val="22"/>
              </w:rPr>
              <w:t>Crediti</w:t>
            </w:r>
            <w:r w:rsidRPr="00D729D4">
              <w:rPr>
                <w:sz w:val="22"/>
                <w:szCs w:val="22"/>
                <w:lang w:eastAsia="en-US"/>
              </w:rPr>
              <w:t xml:space="preserve"> formativi: n. 1</w:t>
            </w:r>
          </w:p>
          <w:p w:rsidR="006C5CAA" w:rsidRDefault="006C5CAA" w:rsidP="007A08A3">
            <w:pPr>
              <w:jc w:val="center"/>
              <w:rPr>
                <w:rFonts w:cs="font304"/>
                <w:b/>
                <w:sz w:val="16"/>
                <w:szCs w:val="16"/>
                <w:lang w:eastAsia="en-US"/>
              </w:rPr>
            </w:pPr>
          </w:p>
          <w:p w:rsidR="00291045" w:rsidRDefault="00291045" w:rsidP="00291045">
            <w:pPr>
              <w:numPr>
                <w:ilvl w:val="0"/>
                <w:numId w:val="14"/>
              </w:numPr>
              <w:ind w:left="314" w:hanging="314"/>
              <w:rPr>
                <w:b/>
                <w:color w:val="000000"/>
                <w:sz w:val="22"/>
                <w:szCs w:val="22"/>
                <w:shd w:val="clear" w:color="auto" w:fill="FFFFFF"/>
              </w:rPr>
            </w:pPr>
            <w:r w:rsidRPr="00291045">
              <w:rPr>
                <w:bCs/>
                <w:spacing w:val="-2"/>
                <w:sz w:val="22"/>
                <w:szCs w:val="22"/>
              </w:rPr>
              <w:t>Iscrizioni</w:t>
            </w:r>
          </w:p>
          <w:p w:rsidR="00291045" w:rsidRPr="00AD2C89" w:rsidRDefault="00291045" w:rsidP="00291045">
            <w:pPr>
              <w:tabs>
                <w:tab w:val="left" w:pos="426"/>
              </w:tabs>
              <w:contextualSpacing/>
              <w:rPr>
                <w:rFonts w:eastAsia="Calibri"/>
                <w:b/>
                <w:sz w:val="6"/>
                <w:szCs w:val="6"/>
                <w:lang w:eastAsia="en-US"/>
              </w:rPr>
            </w:pPr>
          </w:p>
          <w:p w:rsidR="00291045" w:rsidRPr="00AD2C89" w:rsidRDefault="00291045" w:rsidP="00291045">
            <w:pPr>
              <w:tabs>
                <w:tab w:val="left" w:pos="426"/>
              </w:tabs>
              <w:ind w:left="321"/>
              <w:contextualSpacing/>
              <w:jc w:val="both"/>
              <w:rPr>
                <w:color w:val="000000"/>
                <w:sz w:val="22"/>
                <w:szCs w:val="22"/>
                <w:shd w:val="clear" w:color="auto" w:fill="FFFFFF"/>
              </w:rPr>
            </w:pPr>
            <w:r w:rsidRPr="00291045">
              <w:rPr>
                <w:bCs/>
                <w:spacing w:val="-2"/>
                <w:sz w:val="22"/>
                <w:szCs w:val="22"/>
              </w:rPr>
              <w:t xml:space="preserve">Compilare il </w:t>
            </w:r>
            <w:hyperlink r:id="rId22" w:history="1">
              <w:r w:rsidRPr="00291045">
                <w:rPr>
                  <w:bCs/>
                  <w:spacing w:val="-2"/>
                </w:rPr>
                <w:t>modulo online</w:t>
              </w:r>
            </w:hyperlink>
            <w:r w:rsidRPr="00291045">
              <w:rPr>
                <w:bCs/>
                <w:spacing w:val="-2"/>
                <w:sz w:val="22"/>
                <w:szCs w:val="22"/>
              </w:rPr>
              <w:t xml:space="preserve"> pubblicato sul sito web dei CTS della Calabria, nella sezione “Attività con iscrizioni aperte”, all’indirizzo</w:t>
            </w:r>
            <w:r w:rsidRPr="00AD2C89">
              <w:rPr>
                <w:color w:val="000000"/>
                <w:sz w:val="22"/>
                <w:szCs w:val="22"/>
                <w:shd w:val="clear" w:color="auto" w:fill="FFFFFF"/>
              </w:rPr>
              <w:t xml:space="preserve"> </w:t>
            </w:r>
            <w:hyperlink r:id="rId23"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p>
          <w:p w:rsidR="00291045" w:rsidRPr="00AD2C89" w:rsidRDefault="00291045" w:rsidP="00291045">
            <w:pPr>
              <w:tabs>
                <w:tab w:val="left" w:pos="426"/>
              </w:tabs>
              <w:contextualSpacing/>
              <w:jc w:val="both"/>
              <w:rPr>
                <w:rFonts w:eastAsia="Calibri"/>
                <w:sz w:val="16"/>
                <w:szCs w:val="16"/>
                <w:lang w:eastAsia="en-US"/>
              </w:rPr>
            </w:pPr>
          </w:p>
          <w:p w:rsidR="00291045" w:rsidRPr="00291045" w:rsidRDefault="00291045" w:rsidP="00291045">
            <w:pPr>
              <w:numPr>
                <w:ilvl w:val="0"/>
                <w:numId w:val="14"/>
              </w:numPr>
              <w:ind w:left="314" w:hanging="314"/>
              <w:rPr>
                <w:color w:val="000000"/>
                <w:sz w:val="22"/>
                <w:szCs w:val="22"/>
                <w:shd w:val="clear" w:color="auto" w:fill="FFFFFF"/>
              </w:rPr>
            </w:pPr>
            <w:r w:rsidRPr="00291045">
              <w:rPr>
                <w:color w:val="000000"/>
                <w:sz w:val="22"/>
                <w:szCs w:val="22"/>
                <w:shd w:val="clear" w:color="auto" w:fill="FFFFFF"/>
              </w:rPr>
              <w:t>Link alle piattaforme di videoconferencing e di e-learning</w:t>
            </w:r>
          </w:p>
          <w:p w:rsidR="00291045" w:rsidRPr="00AD2C89" w:rsidRDefault="00291045" w:rsidP="00291045">
            <w:pPr>
              <w:tabs>
                <w:tab w:val="left" w:pos="426"/>
              </w:tabs>
              <w:contextualSpacing/>
              <w:rPr>
                <w:b/>
                <w:color w:val="000000"/>
                <w:sz w:val="6"/>
                <w:szCs w:val="6"/>
                <w:shd w:val="clear" w:color="auto" w:fill="FFFFFF"/>
              </w:rPr>
            </w:pPr>
          </w:p>
          <w:p w:rsidR="00291045" w:rsidRDefault="00291045" w:rsidP="00AE597E">
            <w:pPr>
              <w:tabs>
                <w:tab w:val="left" w:pos="426"/>
              </w:tabs>
              <w:ind w:left="462"/>
              <w:contextualSpacing/>
              <w:rPr>
                <w:sz w:val="22"/>
                <w:szCs w:val="22"/>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w:t>
            </w:r>
            <w:r w:rsidRPr="00291045">
              <w:rPr>
                <w:bCs/>
                <w:spacing w:val="-2"/>
                <w:sz w:val="22"/>
                <w:szCs w:val="22"/>
              </w:rPr>
              <w:t>piattaforme di videoconferencing e di e-learning, e le relative istruzioni di accesso, sono trasmesse via e-mail agli iscritti</w:t>
            </w:r>
            <w:r w:rsidRPr="00AD2C89">
              <w:rPr>
                <w:sz w:val="22"/>
                <w:szCs w:val="22"/>
              </w:rPr>
              <w:t xml:space="preserve"> 3 giorni prima dell’avvio</w:t>
            </w:r>
            <w:r w:rsidR="00AE597E">
              <w:t xml:space="preserve"> </w:t>
            </w:r>
            <w:r w:rsidR="00AE597E" w:rsidRPr="00AE597E">
              <w:rPr>
                <w:sz w:val="22"/>
                <w:szCs w:val="22"/>
              </w:rPr>
              <w:t>dell’attività.</w:t>
            </w:r>
          </w:p>
          <w:p w:rsidR="00AE597E" w:rsidRPr="00AD2C89" w:rsidRDefault="00AE597E" w:rsidP="00AE597E">
            <w:pPr>
              <w:tabs>
                <w:tab w:val="left" w:pos="426"/>
              </w:tabs>
              <w:ind w:left="462"/>
              <w:contextualSpacing/>
              <w:rPr>
                <w:sz w:val="16"/>
                <w:szCs w:val="16"/>
              </w:rPr>
            </w:pPr>
          </w:p>
          <w:p w:rsidR="00291045" w:rsidRPr="00D729D4" w:rsidRDefault="00291045" w:rsidP="00291045">
            <w:pPr>
              <w:numPr>
                <w:ilvl w:val="0"/>
                <w:numId w:val="14"/>
              </w:numPr>
              <w:ind w:left="314" w:hanging="314"/>
              <w:rPr>
                <w:sz w:val="22"/>
                <w:szCs w:val="22"/>
                <w:lang w:eastAsia="en-US"/>
              </w:rPr>
            </w:pPr>
            <w:r w:rsidRPr="00291045">
              <w:rPr>
                <w:sz w:val="22"/>
                <w:szCs w:val="22"/>
              </w:rPr>
              <w:t>Info: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291045" w:rsidRPr="00AD2552" w:rsidRDefault="00291045" w:rsidP="007A08A3">
            <w:pPr>
              <w:jc w:val="center"/>
              <w:rPr>
                <w:rFonts w:cs="font304"/>
                <w:b/>
                <w:sz w:val="16"/>
                <w:szCs w:val="16"/>
                <w:lang w:eastAsia="en-US"/>
              </w:rPr>
            </w:pPr>
          </w:p>
        </w:tc>
      </w:tr>
    </w:tbl>
    <w:p w:rsidR="006C5CAA"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7</w:t>
            </w:r>
          </w:p>
          <w:p w:rsidR="006C5CAA" w:rsidRPr="00AD2552" w:rsidRDefault="006C5CAA" w:rsidP="007A08A3">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2B3454">
            <w:pPr>
              <w:jc w:val="center"/>
              <w:rPr>
                <w:rFonts w:cs="font304"/>
                <w:b/>
                <w:sz w:val="16"/>
                <w:szCs w:val="16"/>
                <w:lang w:eastAsia="en-US"/>
              </w:rPr>
            </w:pPr>
          </w:p>
          <w:p w:rsidR="006C5CAA" w:rsidRDefault="006C5CAA" w:rsidP="002B3454">
            <w:pPr>
              <w:jc w:val="center"/>
              <w:rPr>
                <w:rFonts w:cs="font304"/>
                <w:b/>
                <w:sz w:val="28"/>
                <w:szCs w:val="28"/>
                <w:lang w:eastAsia="en-US"/>
              </w:rPr>
            </w:pPr>
            <w:r w:rsidRPr="002B3454">
              <w:rPr>
                <w:rFonts w:cs="font304"/>
                <w:b/>
                <w:sz w:val="28"/>
                <w:szCs w:val="28"/>
                <w:lang w:eastAsia="en-US"/>
              </w:rPr>
              <w:t>DSA: il riconoscimento precoce del disturbo</w:t>
            </w:r>
            <w:r w:rsidR="008473E4" w:rsidRPr="002B3454">
              <w:rPr>
                <w:rFonts w:cs="font304"/>
                <w:b/>
                <w:sz w:val="28"/>
                <w:szCs w:val="28"/>
                <w:lang w:eastAsia="en-US"/>
              </w:rPr>
              <w:t>. Conoscere per intervenire</w:t>
            </w:r>
          </w:p>
          <w:p w:rsidR="002B3454" w:rsidRPr="002B3454" w:rsidRDefault="002B3454" w:rsidP="002B3454">
            <w:pPr>
              <w:jc w:val="center"/>
              <w:rPr>
                <w:b/>
                <w:spacing w:val="-2"/>
                <w:sz w:val="16"/>
                <w:szCs w:val="16"/>
              </w:rPr>
            </w:pPr>
          </w:p>
        </w:tc>
      </w:tr>
      <w:tr w:rsidR="006C5CAA" w:rsidRPr="00AD2552" w:rsidTr="008473E4">
        <w:trPr>
          <w:trHeight w:val="991"/>
        </w:trPr>
        <w:tc>
          <w:tcPr>
            <w:tcW w:w="10628" w:type="dxa"/>
            <w:gridSpan w:val="2"/>
            <w:shd w:val="clear" w:color="auto" w:fill="FFFFFF"/>
            <w:vAlign w:val="center"/>
          </w:tcPr>
          <w:p w:rsidR="008473E4" w:rsidRPr="008473E4" w:rsidRDefault="008473E4" w:rsidP="008473E4">
            <w:pPr>
              <w:rPr>
                <w:bCs/>
                <w:spacing w:val="-2"/>
                <w:sz w:val="16"/>
                <w:szCs w:val="16"/>
                <w:u w:val="single"/>
              </w:rPr>
            </w:pPr>
          </w:p>
          <w:p w:rsidR="00251A81" w:rsidRDefault="00251A81" w:rsidP="008473E4">
            <w:pPr>
              <w:rPr>
                <w:bCs/>
                <w:spacing w:val="-2"/>
                <w:sz w:val="22"/>
                <w:szCs w:val="22"/>
                <w:u w:val="single"/>
              </w:rPr>
            </w:pPr>
            <w:r>
              <w:rPr>
                <w:bCs/>
                <w:spacing w:val="-2"/>
                <w:sz w:val="22"/>
                <w:szCs w:val="22"/>
                <w:u w:val="single"/>
              </w:rPr>
              <w:t>Relatore</w:t>
            </w:r>
            <w:r w:rsidRPr="003163C9">
              <w:rPr>
                <w:bCs/>
                <w:spacing w:val="-2"/>
                <w:sz w:val="22"/>
                <w:szCs w:val="22"/>
              </w:rPr>
              <w:t>:</w:t>
            </w:r>
            <w:r w:rsidR="003163C9" w:rsidRPr="003163C9">
              <w:rPr>
                <w:bCs/>
                <w:spacing w:val="-2"/>
                <w:sz w:val="22"/>
                <w:szCs w:val="22"/>
              </w:rPr>
              <w:t xml:space="preserve"> Antonella Ammirati</w:t>
            </w:r>
          </w:p>
          <w:p w:rsidR="00251A81" w:rsidRPr="00251A81" w:rsidRDefault="00251A81" w:rsidP="008473E4">
            <w:pPr>
              <w:rPr>
                <w:bCs/>
                <w:spacing w:val="-2"/>
                <w:sz w:val="16"/>
                <w:szCs w:val="16"/>
                <w:u w:val="single"/>
              </w:rPr>
            </w:pPr>
          </w:p>
          <w:p w:rsidR="008473E4" w:rsidRDefault="008473E4" w:rsidP="008473E4">
            <w:pPr>
              <w:rPr>
                <w:bCs/>
                <w:spacing w:val="-2"/>
                <w:sz w:val="22"/>
                <w:szCs w:val="22"/>
                <w:u w:val="single"/>
              </w:rPr>
            </w:pPr>
            <w:r>
              <w:rPr>
                <w:bCs/>
                <w:spacing w:val="-2"/>
                <w:sz w:val="22"/>
                <w:szCs w:val="22"/>
                <w:u w:val="single"/>
              </w:rPr>
              <w:t>Struttura</w:t>
            </w:r>
          </w:p>
          <w:p w:rsidR="008473E4" w:rsidRDefault="008473E4" w:rsidP="008473E4">
            <w:pPr>
              <w:jc w:val="both"/>
              <w:rPr>
                <w:bCs/>
                <w:spacing w:val="-2"/>
                <w:sz w:val="22"/>
                <w:szCs w:val="22"/>
              </w:rPr>
            </w:pPr>
            <w:r>
              <w:rPr>
                <w:bCs/>
                <w:spacing w:val="-2"/>
                <w:sz w:val="22"/>
                <w:szCs w:val="22"/>
              </w:rPr>
              <w:t>Attività articolata i 2 Unità F</w:t>
            </w:r>
            <w:r w:rsidRPr="00D61C56">
              <w:rPr>
                <w:bCs/>
                <w:spacing w:val="-2"/>
                <w:sz w:val="22"/>
                <w:szCs w:val="22"/>
              </w:rPr>
              <w:t>ormativ</w:t>
            </w:r>
            <w:r>
              <w:rPr>
                <w:bCs/>
                <w:spacing w:val="-2"/>
                <w:sz w:val="22"/>
                <w:szCs w:val="22"/>
              </w:rPr>
              <w:t xml:space="preserve">e, ciascuna </w:t>
            </w:r>
            <w:r w:rsidRPr="00D61C56">
              <w:rPr>
                <w:bCs/>
                <w:spacing w:val="-2"/>
                <w:sz w:val="22"/>
                <w:szCs w:val="22"/>
              </w:rPr>
              <w:t>comprensiva di lezioni interattive e laboratoriali, attività di approfondimento / studio/ condivisione in e-learning, pratica e restituzione a scuola</w:t>
            </w:r>
          </w:p>
          <w:p w:rsidR="008473E4" w:rsidRPr="008473E4" w:rsidRDefault="008473E4" w:rsidP="007E4E99">
            <w:pPr>
              <w:rPr>
                <w:rStyle w:val="fontstyle21"/>
                <w:rFonts w:ascii="Times New Roman" w:hAnsi="Times New Roman" w:cs="Times New Roman"/>
                <w:sz w:val="16"/>
                <w:szCs w:val="16"/>
              </w:rPr>
            </w:pPr>
          </w:p>
          <w:p w:rsidR="008473E4" w:rsidRDefault="008473E4" w:rsidP="007E4E99">
            <w:pPr>
              <w:rPr>
                <w:rStyle w:val="fontstyle21"/>
                <w:rFonts w:ascii="Times New Roman" w:hAnsi="Times New Roman" w:cs="Times New Roman"/>
                <w:sz w:val="22"/>
                <w:szCs w:val="22"/>
              </w:rPr>
            </w:pPr>
            <w:r>
              <w:rPr>
                <w:rStyle w:val="fontstyle21"/>
                <w:rFonts w:ascii="Times New Roman" w:hAnsi="Times New Roman" w:cs="Times New Roman"/>
                <w:sz w:val="22"/>
                <w:szCs w:val="22"/>
                <w:u w:val="single"/>
              </w:rPr>
              <w:t>Durata</w:t>
            </w:r>
            <w:r w:rsidR="007E4E99" w:rsidRPr="007E4E99">
              <w:rPr>
                <w:rStyle w:val="fontstyle21"/>
                <w:rFonts w:ascii="Times New Roman" w:hAnsi="Times New Roman" w:cs="Times New Roman"/>
                <w:sz w:val="22"/>
                <w:szCs w:val="22"/>
              </w:rPr>
              <w:t xml:space="preserve">: 20 h (8 moduli x 2,5h ciascuno), </w:t>
            </w:r>
          </w:p>
          <w:p w:rsidR="008473E4" w:rsidRPr="008473E4" w:rsidRDefault="008473E4" w:rsidP="007E4E99">
            <w:pPr>
              <w:rPr>
                <w:rStyle w:val="fontstyle21"/>
                <w:rFonts w:ascii="Times New Roman" w:hAnsi="Times New Roman" w:cs="Times New Roman"/>
                <w:sz w:val="16"/>
                <w:szCs w:val="16"/>
              </w:rPr>
            </w:pPr>
          </w:p>
          <w:p w:rsidR="007E4E99" w:rsidRPr="007E4E99" w:rsidRDefault="008473E4" w:rsidP="007E4E99">
            <w:pPr>
              <w:rPr>
                <w:rStyle w:val="fontstyle31"/>
                <w:rFonts w:ascii="Times New Roman" w:hAnsi="Times New Roman"/>
                <w:sz w:val="10"/>
                <w:szCs w:val="10"/>
              </w:rPr>
            </w:pPr>
            <w:r w:rsidRPr="008473E4">
              <w:rPr>
                <w:rStyle w:val="fontstyle21"/>
                <w:rFonts w:ascii="Times New Roman" w:hAnsi="Times New Roman" w:cs="Times New Roman"/>
                <w:sz w:val="22"/>
                <w:szCs w:val="22"/>
                <w:u w:val="single"/>
              </w:rPr>
              <w:t>Modalità</w:t>
            </w:r>
            <w:r>
              <w:rPr>
                <w:rStyle w:val="fontstyle21"/>
                <w:rFonts w:ascii="Times New Roman" w:hAnsi="Times New Roman" w:cs="Times New Roman"/>
                <w:sz w:val="22"/>
                <w:szCs w:val="22"/>
              </w:rPr>
              <w:t xml:space="preserve">: </w:t>
            </w:r>
            <w:r w:rsidR="007E4E99" w:rsidRPr="007E4E99">
              <w:rPr>
                <w:rStyle w:val="fontstyle21"/>
                <w:rFonts w:ascii="Times New Roman" w:hAnsi="Times New Roman" w:cs="Times New Roman"/>
                <w:sz w:val="22"/>
                <w:szCs w:val="22"/>
              </w:rPr>
              <w:t>FAD</w:t>
            </w:r>
            <w:r>
              <w:rPr>
                <w:rStyle w:val="fontstyle21"/>
                <w:rFonts w:ascii="Times New Roman" w:hAnsi="Times New Roman" w:cs="Times New Roman"/>
                <w:sz w:val="22"/>
                <w:szCs w:val="22"/>
              </w:rPr>
              <w:t xml:space="preserve"> (in videoconferenza)</w:t>
            </w:r>
            <w:r w:rsidR="007E4E99" w:rsidRPr="007E4E99">
              <w:rPr>
                <w:color w:val="000000"/>
                <w:sz w:val="22"/>
                <w:szCs w:val="22"/>
              </w:rPr>
              <w:br/>
            </w:r>
          </w:p>
          <w:p w:rsidR="008473E4" w:rsidRPr="008473E4" w:rsidRDefault="008473E4" w:rsidP="008473E4">
            <w:pPr>
              <w:jc w:val="both"/>
              <w:rPr>
                <w:rStyle w:val="fontstyle31"/>
                <w:rFonts w:ascii="Times New Roman" w:hAnsi="Times New Roman"/>
                <w:b w:val="0"/>
                <w:sz w:val="22"/>
                <w:szCs w:val="22"/>
                <w:u w:val="single"/>
              </w:rPr>
            </w:pPr>
            <w:r w:rsidRPr="008473E4">
              <w:rPr>
                <w:rStyle w:val="fontstyle31"/>
                <w:rFonts w:ascii="Times New Roman" w:hAnsi="Times New Roman"/>
                <w:b w:val="0"/>
                <w:sz w:val="22"/>
                <w:szCs w:val="22"/>
                <w:u w:val="single"/>
              </w:rPr>
              <w:t>Contenuti</w:t>
            </w:r>
          </w:p>
          <w:p w:rsidR="008473E4" w:rsidRPr="008473E4" w:rsidRDefault="008473E4" w:rsidP="008473E4">
            <w:pPr>
              <w:jc w:val="both"/>
              <w:rPr>
                <w:rStyle w:val="fontstyle31"/>
                <w:rFonts w:ascii="Times New Roman" w:hAnsi="Times New Roman"/>
                <w:sz w:val="6"/>
                <w:szCs w:val="6"/>
              </w:rPr>
            </w:pPr>
          </w:p>
          <w:p w:rsidR="008473E4" w:rsidRPr="00BD32DC" w:rsidRDefault="007E4E99" w:rsidP="00920E35">
            <w:pPr>
              <w:numPr>
                <w:ilvl w:val="0"/>
                <w:numId w:val="14"/>
              </w:numPr>
              <w:ind w:left="454" w:hanging="283"/>
              <w:jc w:val="both"/>
              <w:rPr>
                <w:rStyle w:val="fontstyle31"/>
                <w:rFonts w:ascii="Times New Roman" w:hAnsi="Times New Roman"/>
                <w:b w:val="0"/>
                <w:sz w:val="22"/>
                <w:szCs w:val="22"/>
              </w:rPr>
            </w:pPr>
            <w:r w:rsidRPr="00BD32DC">
              <w:rPr>
                <w:rStyle w:val="fontstyle31"/>
                <w:rFonts w:ascii="Times New Roman" w:hAnsi="Times New Roman"/>
                <w:b w:val="0"/>
                <w:sz w:val="22"/>
                <w:szCs w:val="22"/>
              </w:rPr>
              <w:t>M</w:t>
            </w:r>
            <w:r w:rsidR="00BD32DC">
              <w:rPr>
                <w:rStyle w:val="fontstyle31"/>
                <w:rFonts w:ascii="Times New Roman" w:hAnsi="Times New Roman"/>
                <w:b w:val="0"/>
                <w:sz w:val="22"/>
                <w:szCs w:val="22"/>
              </w:rPr>
              <w:t>odulo</w:t>
            </w:r>
            <w:r w:rsidRPr="00BD32DC">
              <w:rPr>
                <w:rStyle w:val="fontstyle31"/>
                <w:rFonts w:ascii="Times New Roman" w:hAnsi="Times New Roman"/>
                <w:b w:val="0"/>
                <w:sz w:val="22"/>
                <w:szCs w:val="22"/>
              </w:rPr>
              <w:t xml:space="preserve"> 1</w:t>
            </w:r>
          </w:p>
          <w:p w:rsidR="008473E4"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Introduzione su BES (ottica bio-psico-sociale, caratteristiche degli alunni e riferimenti normativi specifici)</w:t>
            </w:r>
            <w:r w:rsidR="0087627E">
              <w:rPr>
                <w:rStyle w:val="fontstyle21"/>
                <w:rFonts w:ascii="Times New Roman" w:hAnsi="Times New Roman" w:cs="Times New Roman"/>
                <w:sz w:val="22"/>
                <w:szCs w:val="22"/>
              </w:rPr>
              <w:t xml:space="preserve"> </w:t>
            </w:r>
            <w:r w:rsidRPr="00BD32DC">
              <w:rPr>
                <w:rStyle w:val="fontstyle21"/>
                <w:rFonts w:ascii="Times New Roman" w:hAnsi="Times New Roman" w:cs="Times New Roman"/>
                <w:sz w:val="22"/>
                <w:szCs w:val="22"/>
              </w:rPr>
              <w:t xml:space="preserve">e focus sul </w:t>
            </w:r>
            <w:r w:rsidR="008473E4" w:rsidRPr="00BD32DC">
              <w:rPr>
                <w:rStyle w:val="fontstyle21"/>
                <w:rFonts w:ascii="Times New Roman" w:hAnsi="Times New Roman" w:cs="Times New Roman"/>
                <w:sz w:val="22"/>
                <w:szCs w:val="22"/>
              </w:rPr>
              <w:t>continuum di azioni educativo-</w:t>
            </w:r>
            <w:r w:rsidRPr="00BD32DC">
              <w:rPr>
                <w:rStyle w:val="fontstyle21"/>
                <w:rFonts w:ascii="Times New Roman" w:hAnsi="Times New Roman" w:cs="Times New Roman"/>
                <w:sz w:val="22"/>
                <w:szCs w:val="22"/>
              </w:rPr>
              <w:t>didattiche da segregazione a UDL (Universal Design for Learning).</w:t>
            </w:r>
            <w:r w:rsidRPr="00BD32DC">
              <w:rPr>
                <w:color w:val="000000"/>
                <w:sz w:val="22"/>
                <w:szCs w:val="22"/>
              </w:rPr>
              <w:br/>
            </w:r>
            <w:r w:rsidRPr="00BD32DC">
              <w:rPr>
                <w:rStyle w:val="fontstyle21"/>
                <w:rFonts w:ascii="Times New Roman" w:hAnsi="Times New Roman" w:cs="Times New Roman"/>
                <w:sz w:val="22"/>
                <w:szCs w:val="22"/>
              </w:rPr>
              <w:t>Differenza tra difficoltà e disturbo specifico di apprendimento (DSA), caratteristiche dei DSA e relazione con gli altri disturbi del neurosviluppo.</w:t>
            </w:r>
          </w:p>
          <w:p w:rsidR="008473E4"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Quanti e quali sono i DSA? Tassonomia, cenni ai criteri diagnostici (differenza ICD-11, DSM V) e alle indicazioni per la didattica della Linea Guida ISS-2022.</w:t>
            </w:r>
          </w:p>
          <w:p w:rsidR="008473E4" w:rsidRPr="00BD32DC" w:rsidRDefault="007E4E99" w:rsidP="00920E35">
            <w:pPr>
              <w:ind w:left="454"/>
              <w:jc w:val="both"/>
              <w:rPr>
                <w:rStyle w:val="fontstyle21"/>
                <w:rFonts w:ascii="Times New Roman" w:hAnsi="Times New Roman" w:cs="Times New Roman"/>
                <w:sz w:val="22"/>
                <w:szCs w:val="22"/>
              </w:rPr>
            </w:pPr>
            <w:r w:rsidRPr="00BD32DC">
              <w:rPr>
                <w:rStyle w:val="fontstyle31"/>
                <w:rFonts w:ascii="Times New Roman" w:hAnsi="Times New Roman"/>
                <w:b w:val="0"/>
                <w:sz w:val="22"/>
                <w:szCs w:val="22"/>
              </w:rPr>
              <w:t>E</w:t>
            </w:r>
            <w:r w:rsidR="00BD32DC" w:rsidRPr="00BD32DC">
              <w:rPr>
                <w:rStyle w:val="fontstyle31"/>
                <w:rFonts w:ascii="Times New Roman" w:hAnsi="Times New Roman"/>
                <w:b w:val="0"/>
                <w:sz w:val="22"/>
                <w:szCs w:val="22"/>
              </w:rPr>
              <w:t>sercitazione</w:t>
            </w:r>
            <w:r w:rsidRPr="00BD32DC">
              <w:rPr>
                <w:rStyle w:val="fontstyle31"/>
                <w:rFonts w:ascii="Times New Roman" w:hAnsi="Times New Roman"/>
                <w:b w:val="0"/>
                <w:sz w:val="22"/>
                <w:szCs w:val="22"/>
              </w:rPr>
              <w:t xml:space="preserve">: </w:t>
            </w:r>
            <w:r w:rsidRPr="00BD32DC">
              <w:rPr>
                <w:rStyle w:val="fontstyle21"/>
                <w:rFonts w:ascii="Times New Roman" w:hAnsi="Times New Roman" w:cs="Times New Roman"/>
                <w:sz w:val="22"/>
                <w:szCs w:val="22"/>
              </w:rPr>
              <w:t>ripasso tramite domande a scelta multipla.</w:t>
            </w:r>
          </w:p>
          <w:p w:rsidR="008473E4" w:rsidRPr="00BD32DC" w:rsidRDefault="00BD32DC" w:rsidP="00920E35">
            <w:pPr>
              <w:numPr>
                <w:ilvl w:val="0"/>
                <w:numId w:val="14"/>
              </w:numPr>
              <w:ind w:left="454" w:hanging="283"/>
              <w:jc w:val="both"/>
              <w:rPr>
                <w:rStyle w:val="fontstyle31"/>
                <w:rFonts w:ascii="Times New Roman" w:hAnsi="Times New Roman"/>
                <w:b w:val="0"/>
                <w:sz w:val="22"/>
                <w:szCs w:val="22"/>
              </w:rPr>
            </w:pPr>
            <w:r w:rsidRPr="00BD32DC">
              <w:rPr>
                <w:rStyle w:val="fontstyle31"/>
                <w:rFonts w:ascii="Times New Roman" w:hAnsi="Times New Roman"/>
                <w:b w:val="0"/>
                <w:sz w:val="22"/>
                <w:szCs w:val="22"/>
              </w:rPr>
              <w:t>Modulo</w:t>
            </w:r>
            <w:r w:rsidR="007E4E99" w:rsidRPr="00BD32DC">
              <w:rPr>
                <w:rStyle w:val="fontstyle31"/>
                <w:rFonts w:ascii="Times New Roman" w:hAnsi="Times New Roman"/>
                <w:b w:val="0"/>
                <w:sz w:val="22"/>
                <w:szCs w:val="22"/>
              </w:rPr>
              <w:t xml:space="preserve"> 2</w:t>
            </w:r>
          </w:p>
          <w:p w:rsidR="008473E4"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Principi base per la lettura delle relazioni cliniche, criteri per l’invio ai servizi (iter da seguire, modulistica, comunicazione alla famiglia, relazione con servizio territoriale pubblico\privato), dinamiche interne al CdC per la gestione “dei casi difficili”.</w:t>
            </w:r>
          </w:p>
          <w:p w:rsidR="008473E4" w:rsidRPr="00BD32DC" w:rsidRDefault="00BD32DC" w:rsidP="00920E35">
            <w:pPr>
              <w:ind w:left="454"/>
              <w:jc w:val="both"/>
              <w:rPr>
                <w:rStyle w:val="fontstyle21"/>
                <w:rFonts w:ascii="Times New Roman" w:hAnsi="Times New Roman" w:cs="Times New Roman"/>
                <w:sz w:val="22"/>
                <w:szCs w:val="22"/>
              </w:rPr>
            </w:pPr>
            <w:r w:rsidRPr="00920E35">
              <w:rPr>
                <w:rStyle w:val="fontstyle21"/>
                <w:rFonts w:ascii="Times New Roman" w:hAnsi="Times New Roman" w:cs="Times New Roman"/>
                <w:bCs/>
                <w:sz w:val="22"/>
                <w:szCs w:val="22"/>
              </w:rPr>
              <w:t>Esercitazione</w:t>
            </w:r>
            <w:r w:rsidRPr="00BD32DC">
              <w:rPr>
                <w:rStyle w:val="fontstyle31"/>
                <w:rFonts w:ascii="Times New Roman" w:hAnsi="Times New Roman"/>
                <w:b w:val="0"/>
                <w:sz w:val="22"/>
                <w:szCs w:val="22"/>
              </w:rPr>
              <w:t xml:space="preserve">: </w:t>
            </w:r>
            <w:r w:rsidR="007E4E99" w:rsidRPr="00BD32DC">
              <w:rPr>
                <w:rStyle w:val="fontstyle21"/>
                <w:rFonts w:ascii="Times New Roman" w:hAnsi="Times New Roman" w:cs="Times New Roman"/>
                <w:sz w:val="22"/>
                <w:szCs w:val="22"/>
              </w:rPr>
              <w:t>analisi di caso su esempio di relazione (fornito dal relatore opportunamente anonimizzato) al fine di ricostruire il profilo di funzionamento.</w:t>
            </w:r>
          </w:p>
          <w:p w:rsidR="008473E4" w:rsidRPr="00BD32DC" w:rsidRDefault="00BD32DC" w:rsidP="00920E35">
            <w:pPr>
              <w:numPr>
                <w:ilvl w:val="0"/>
                <w:numId w:val="14"/>
              </w:numPr>
              <w:ind w:left="454" w:hanging="283"/>
              <w:jc w:val="both"/>
              <w:rPr>
                <w:rStyle w:val="fontstyle31"/>
                <w:rFonts w:ascii="Times New Roman" w:hAnsi="Times New Roman"/>
                <w:b w:val="0"/>
                <w:sz w:val="22"/>
                <w:szCs w:val="22"/>
              </w:rPr>
            </w:pPr>
            <w:r w:rsidRPr="00BD32DC">
              <w:rPr>
                <w:rStyle w:val="fontstyle31"/>
                <w:rFonts w:ascii="Times New Roman" w:hAnsi="Times New Roman"/>
                <w:b w:val="0"/>
                <w:sz w:val="22"/>
                <w:szCs w:val="22"/>
              </w:rPr>
              <w:t xml:space="preserve">Modulo </w:t>
            </w:r>
            <w:r w:rsidR="007E4E99" w:rsidRPr="00BD32DC">
              <w:rPr>
                <w:rStyle w:val="fontstyle31"/>
                <w:rFonts w:ascii="Times New Roman" w:hAnsi="Times New Roman"/>
                <w:b w:val="0"/>
                <w:sz w:val="22"/>
                <w:szCs w:val="22"/>
              </w:rPr>
              <w:t>3</w:t>
            </w:r>
          </w:p>
          <w:p w:rsidR="008473E4" w:rsidRPr="00BD32DC" w:rsidRDefault="007E4E99" w:rsidP="00920E35">
            <w:pPr>
              <w:ind w:left="454"/>
              <w:jc w:val="both"/>
              <w:rPr>
                <w:rStyle w:val="fontstyle21"/>
                <w:rFonts w:ascii="Times New Roman" w:hAnsi="Times New Roman" w:cs="Times New Roman"/>
                <w:sz w:val="22"/>
                <w:szCs w:val="22"/>
              </w:rPr>
            </w:pPr>
            <w:r w:rsidRPr="00920E35">
              <w:rPr>
                <w:rStyle w:val="fontstyle21"/>
                <w:rFonts w:ascii="Times New Roman" w:hAnsi="Times New Roman" w:cs="Times New Roman"/>
                <w:bCs/>
                <w:sz w:val="22"/>
                <w:szCs w:val="22"/>
              </w:rPr>
              <w:t>Prerequisiti</w:t>
            </w:r>
            <w:r w:rsidRPr="00BD32DC">
              <w:rPr>
                <w:rStyle w:val="fontstyle21"/>
                <w:rFonts w:ascii="Times New Roman" w:hAnsi="Times New Roman" w:cs="Times New Roman"/>
                <w:sz w:val="22"/>
                <w:szCs w:val="22"/>
              </w:rPr>
              <w:t xml:space="preserve"> apprendimento e individuazione di cosa è difficoltà per una specifica area, osservare per intervenire adeguatamente, costruzione\utilizzo di schede osservative per la prevenzione precoce del rischio (primo biennio primaria) o per l’intervento di potenziamento delle difficoltà (verranno fornite delle indicazioni specifiche anche</w:t>
            </w:r>
            <w:r w:rsidRPr="00BD32DC">
              <w:rPr>
                <w:color w:val="000000"/>
                <w:sz w:val="22"/>
                <w:szCs w:val="22"/>
              </w:rPr>
              <w:br/>
            </w:r>
            <w:r w:rsidRPr="00BD32DC">
              <w:rPr>
                <w:rStyle w:val="fontstyle21"/>
                <w:rFonts w:ascii="Times New Roman" w:hAnsi="Times New Roman" w:cs="Times New Roman"/>
                <w:sz w:val="22"/>
                <w:szCs w:val="22"/>
              </w:rPr>
              <w:t>relative alla possibilità di utilizzare software oltre ai riferimenti cartacei).</w:t>
            </w:r>
          </w:p>
          <w:p w:rsidR="008473E4" w:rsidRPr="00BD32DC" w:rsidRDefault="00BD32DC" w:rsidP="00920E35">
            <w:pPr>
              <w:ind w:left="454"/>
              <w:jc w:val="both"/>
              <w:rPr>
                <w:rStyle w:val="fontstyle21"/>
                <w:rFonts w:ascii="Times New Roman" w:hAnsi="Times New Roman" w:cs="Times New Roman"/>
                <w:sz w:val="22"/>
                <w:szCs w:val="22"/>
              </w:rPr>
            </w:pPr>
            <w:r w:rsidRPr="00920E35">
              <w:rPr>
                <w:rStyle w:val="fontstyle21"/>
                <w:rFonts w:ascii="Times New Roman" w:hAnsi="Times New Roman" w:cs="Times New Roman"/>
                <w:sz w:val="22"/>
                <w:szCs w:val="22"/>
              </w:rPr>
              <w:t>Esercitazione</w:t>
            </w:r>
            <w:r w:rsidRPr="00BD32DC">
              <w:rPr>
                <w:rStyle w:val="fontstyle31"/>
                <w:rFonts w:ascii="Times New Roman" w:hAnsi="Times New Roman"/>
                <w:b w:val="0"/>
                <w:sz w:val="22"/>
                <w:szCs w:val="22"/>
              </w:rPr>
              <w:t xml:space="preserve">: </w:t>
            </w:r>
            <w:r w:rsidR="007E4E99" w:rsidRPr="00BD32DC">
              <w:rPr>
                <w:rStyle w:val="fontstyle21"/>
                <w:rFonts w:ascii="Times New Roman" w:hAnsi="Times New Roman" w:cs="Times New Roman"/>
                <w:sz w:val="22"/>
                <w:szCs w:val="22"/>
              </w:rPr>
              <w:t>riconoscimento e classificazione esercizi per abilità che si vuole potenziare.</w:t>
            </w:r>
          </w:p>
          <w:p w:rsidR="008473E4" w:rsidRPr="00BD32DC" w:rsidRDefault="00BD32DC" w:rsidP="00920E35">
            <w:pPr>
              <w:numPr>
                <w:ilvl w:val="0"/>
                <w:numId w:val="14"/>
              </w:numPr>
              <w:ind w:left="454" w:hanging="283"/>
              <w:jc w:val="both"/>
              <w:rPr>
                <w:rStyle w:val="fontstyle31"/>
                <w:rFonts w:ascii="Times New Roman" w:hAnsi="Times New Roman"/>
                <w:b w:val="0"/>
                <w:sz w:val="22"/>
                <w:szCs w:val="22"/>
              </w:rPr>
            </w:pPr>
            <w:r w:rsidRPr="00BD32DC">
              <w:rPr>
                <w:rStyle w:val="fontstyle31"/>
                <w:rFonts w:ascii="Times New Roman" w:hAnsi="Times New Roman"/>
                <w:b w:val="0"/>
                <w:sz w:val="22"/>
                <w:szCs w:val="22"/>
              </w:rPr>
              <w:t xml:space="preserve">Modulo </w:t>
            </w:r>
            <w:r w:rsidR="007E4E99" w:rsidRPr="00BD32DC">
              <w:rPr>
                <w:rStyle w:val="fontstyle31"/>
                <w:rFonts w:ascii="Times New Roman" w:hAnsi="Times New Roman"/>
                <w:b w:val="0"/>
                <w:sz w:val="22"/>
                <w:szCs w:val="22"/>
              </w:rPr>
              <w:t>4</w:t>
            </w:r>
          </w:p>
          <w:p w:rsidR="008473E4"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Dal profilo di funzionamento alla costruzione di un metodo di studio. Stili di apprendimento e stili di insegnamento. Differenza tra abilitazione, compensazione e dispensa. Strumenti compensativi, misure dispensative e criteri per redigere il PDP.</w:t>
            </w:r>
          </w:p>
          <w:p w:rsidR="00920E35" w:rsidRPr="00920E35" w:rsidRDefault="00BD32DC" w:rsidP="00920E35">
            <w:pPr>
              <w:ind w:left="454"/>
              <w:jc w:val="both"/>
              <w:rPr>
                <w:rStyle w:val="fontstyle21"/>
                <w:rFonts w:ascii="Times New Roman" w:hAnsi="Times New Roman" w:cs="Times New Roman"/>
                <w:bCs/>
                <w:sz w:val="22"/>
                <w:szCs w:val="22"/>
              </w:rPr>
            </w:pPr>
            <w:r w:rsidRPr="00BD32DC">
              <w:rPr>
                <w:rStyle w:val="fontstyle31"/>
                <w:rFonts w:ascii="Times New Roman" w:hAnsi="Times New Roman"/>
                <w:b w:val="0"/>
                <w:sz w:val="22"/>
                <w:szCs w:val="22"/>
              </w:rPr>
              <w:t xml:space="preserve">Esercitazione: </w:t>
            </w:r>
            <w:r w:rsidR="007E4E99" w:rsidRPr="00BD32DC">
              <w:rPr>
                <w:rStyle w:val="fontstyle21"/>
                <w:rFonts w:ascii="Times New Roman" w:hAnsi="Times New Roman" w:cs="Times New Roman"/>
                <w:sz w:val="22"/>
                <w:szCs w:val="22"/>
              </w:rPr>
              <w:t>compilazione, scoring e commento al questionario S</w:t>
            </w:r>
            <w:r w:rsidR="00920E35">
              <w:rPr>
                <w:rStyle w:val="fontstyle21"/>
                <w:rFonts w:ascii="Times New Roman" w:hAnsi="Times New Roman" w:cs="Times New Roman"/>
                <w:sz w:val="22"/>
                <w:szCs w:val="22"/>
              </w:rPr>
              <w:t>copri il tuo stile di insegnamento</w:t>
            </w:r>
            <w:r w:rsidR="007E4E99" w:rsidRPr="00BD32DC">
              <w:rPr>
                <w:rStyle w:val="fontstyle21"/>
                <w:rFonts w:ascii="Times New Roman" w:hAnsi="Times New Roman" w:cs="Times New Roman"/>
                <w:sz w:val="22"/>
                <w:szCs w:val="22"/>
              </w:rPr>
              <w:t>.</w:t>
            </w:r>
          </w:p>
          <w:p w:rsidR="008473E4" w:rsidRPr="00BD32DC" w:rsidRDefault="00BD32DC" w:rsidP="00920E35">
            <w:pPr>
              <w:numPr>
                <w:ilvl w:val="0"/>
                <w:numId w:val="14"/>
              </w:numPr>
              <w:ind w:left="454" w:hanging="283"/>
              <w:jc w:val="both"/>
              <w:rPr>
                <w:rStyle w:val="fontstyle31"/>
                <w:rFonts w:ascii="Times New Roman" w:hAnsi="Times New Roman"/>
                <w:b w:val="0"/>
                <w:sz w:val="22"/>
                <w:szCs w:val="22"/>
              </w:rPr>
            </w:pPr>
            <w:r w:rsidRPr="00BD32DC">
              <w:rPr>
                <w:rStyle w:val="fontstyle31"/>
                <w:rFonts w:ascii="Times New Roman" w:hAnsi="Times New Roman"/>
                <w:b w:val="0"/>
                <w:sz w:val="22"/>
                <w:szCs w:val="22"/>
              </w:rPr>
              <w:t>Modulo</w:t>
            </w:r>
            <w:r w:rsidR="007E4E99" w:rsidRPr="00BD32DC">
              <w:rPr>
                <w:rStyle w:val="fontstyle31"/>
                <w:rFonts w:ascii="Times New Roman" w:hAnsi="Times New Roman"/>
                <w:b w:val="0"/>
                <w:sz w:val="22"/>
                <w:szCs w:val="22"/>
              </w:rPr>
              <w:t xml:space="preserve"> 5</w:t>
            </w:r>
          </w:p>
          <w:p w:rsidR="006C5CAA"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Materiale didattico e di verifica-valutazione inclusivo: laboratorio per la costruzione di proposte didattiche e verifiche maggiormente accessibili (sulla base delle indicazioni dell’UDL) e discussione sui criteri di valutazione.</w:t>
            </w:r>
            <w:r w:rsidRPr="00BD32DC">
              <w:rPr>
                <w:color w:val="000000"/>
                <w:sz w:val="22"/>
                <w:szCs w:val="22"/>
              </w:rPr>
              <w:br/>
            </w:r>
            <w:r w:rsidR="00BD32DC" w:rsidRPr="00BD32DC">
              <w:rPr>
                <w:rStyle w:val="fontstyle31"/>
                <w:rFonts w:ascii="Times New Roman" w:hAnsi="Times New Roman"/>
                <w:b w:val="0"/>
                <w:sz w:val="22"/>
                <w:szCs w:val="22"/>
              </w:rPr>
              <w:t xml:space="preserve">Esercitazione: </w:t>
            </w:r>
            <w:r w:rsidRPr="00BD32DC">
              <w:rPr>
                <w:rStyle w:val="fontstyle21"/>
                <w:rFonts w:ascii="Times New Roman" w:hAnsi="Times New Roman" w:cs="Times New Roman"/>
                <w:sz w:val="22"/>
                <w:szCs w:val="22"/>
              </w:rPr>
              <w:t>modifica secondo i criteri per l’accessibilità di parti di unità di apprendimento o libro di testo o materiale di verifica fornito dal relatore</w:t>
            </w:r>
          </w:p>
          <w:p w:rsidR="007E4E99" w:rsidRPr="00BD32DC" w:rsidRDefault="00BD32DC" w:rsidP="00920E35">
            <w:pPr>
              <w:numPr>
                <w:ilvl w:val="0"/>
                <w:numId w:val="14"/>
              </w:numPr>
              <w:ind w:left="454" w:hanging="283"/>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Modulo</w:t>
            </w:r>
            <w:r w:rsidR="007E4E99" w:rsidRPr="00BD32DC">
              <w:rPr>
                <w:rStyle w:val="fontstyle21"/>
                <w:rFonts w:ascii="Times New Roman" w:hAnsi="Times New Roman" w:cs="Times New Roman"/>
                <w:sz w:val="22"/>
                <w:szCs w:val="22"/>
              </w:rPr>
              <w:t xml:space="preserve"> 6</w:t>
            </w:r>
          </w:p>
          <w:p w:rsidR="007E4E99"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Difficoltà di apprendimento e disturbi internalizzanti. Quanto gli apprendimenti sono influenzati dalle emozioni? Cosa si intende per didattica metacognitiva?</w:t>
            </w:r>
          </w:p>
          <w:p w:rsidR="007E4E99" w:rsidRPr="00BD32DC" w:rsidRDefault="00BD32DC"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Esercitazione: </w:t>
            </w:r>
            <w:r w:rsidR="007E4E99" w:rsidRPr="00BD32DC">
              <w:rPr>
                <w:rStyle w:val="fontstyle21"/>
                <w:rFonts w:ascii="Times New Roman" w:hAnsi="Times New Roman" w:cs="Times New Roman"/>
                <w:sz w:val="22"/>
                <w:szCs w:val="22"/>
              </w:rPr>
              <w:t>visione di un video e lettura di materiale bibliografico.</w:t>
            </w:r>
          </w:p>
          <w:p w:rsidR="007E4E99" w:rsidRPr="00BD32DC" w:rsidRDefault="00BD32DC" w:rsidP="00920E35">
            <w:pPr>
              <w:numPr>
                <w:ilvl w:val="0"/>
                <w:numId w:val="14"/>
              </w:numPr>
              <w:ind w:left="454" w:hanging="283"/>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Modulo </w:t>
            </w:r>
            <w:r w:rsidR="007E4E99" w:rsidRPr="00BD32DC">
              <w:rPr>
                <w:rStyle w:val="fontstyle21"/>
                <w:rFonts w:ascii="Times New Roman" w:hAnsi="Times New Roman" w:cs="Times New Roman"/>
                <w:sz w:val="22"/>
                <w:szCs w:val="22"/>
              </w:rPr>
              <w:t>7</w:t>
            </w:r>
          </w:p>
          <w:p w:rsidR="007E4E99"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Apprendimento e altre funzioni cognitive: quali legami con attenzione, </w:t>
            </w:r>
            <w:r w:rsidR="00923208">
              <w:rPr>
                <w:rStyle w:val="fontstyle21"/>
                <w:rFonts w:ascii="Times New Roman" w:hAnsi="Times New Roman" w:cs="Times New Roman"/>
                <w:sz w:val="22"/>
                <w:szCs w:val="22"/>
              </w:rPr>
              <w:t>memoria e funzioni esecutive? (E</w:t>
            </w:r>
            <w:r w:rsidRPr="00BD32DC">
              <w:rPr>
                <w:rStyle w:val="fontstyle21"/>
                <w:rFonts w:ascii="Times New Roman" w:hAnsi="Times New Roman" w:cs="Times New Roman"/>
                <w:sz w:val="22"/>
                <w:szCs w:val="22"/>
              </w:rPr>
              <w:t>ssenziali di neuroscienze per indicazioni didattico - operative).</w:t>
            </w:r>
          </w:p>
          <w:p w:rsidR="007E4E99" w:rsidRPr="00BD32DC" w:rsidRDefault="00BD32DC"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Esercitazione: </w:t>
            </w:r>
            <w:r w:rsidR="007E4E99" w:rsidRPr="00BD32DC">
              <w:rPr>
                <w:rStyle w:val="fontstyle21"/>
                <w:rFonts w:ascii="Times New Roman" w:hAnsi="Times New Roman" w:cs="Times New Roman"/>
                <w:sz w:val="22"/>
                <w:szCs w:val="22"/>
              </w:rPr>
              <w:t>ripasso tramite domande a scelta multipla.</w:t>
            </w:r>
          </w:p>
          <w:p w:rsidR="007E4E99" w:rsidRPr="00BD32DC" w:rsidRDefault="00BD32DC" w:rsidP="00920E35">
            <w:pPr>
              <w:numPr>
                <w:ilvl w:val="0"/>
                <w:numId w:val="14"/>
              </w:numPr>
              <w:ind w:left="454" w:hanging="283"/>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Modulo </w:t>
            </w:r>
            <w:r w:rsidR="007E4E99" w:rsidRPr="00BD32DC">
              <w:rPr>
                <w:rStyle w:val="fontstyle21"/>
                <w:rFonts w:ascii="Times New Roman" w:hAnsi="Times New Roman" w:cs="Times New Roman"/>
                <w:sz w:val="22"/>
                <w:szCs w:val="22"/>
              </w:rPr>
              <w:t>8</w:t>
            </w:r>
          </w:p>
          <w:p w:rsidR="007E4E99"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Alunni con difficoltà scolastiche e alleanza con la famiglia al fine di supportare un progetto di intervento di rete. Quando le difficoltà\disturbo di apprendimento sono associate a difficoltà comportamentali e a condotte</w:t>
            </w:r>
          </w:p>
          <w:p w:rsidR="007E4E99" w:rsidRPr="00BD32DC" w:rsidRDefault="007E4E99"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aggressive (bullismo e cyberbullismo).</w:t>
            </w:r>
          </w:p>
          <w:p w:rsidR="007E4E99" w:rsidRDefault="00BD32DC" w:rsidP="00920E35">
            <w:pPr>
              <w:ind w:left="454"/>
              <w:jc w:val="both"/>
              <w:rPr>
                <w:rStyle w:val="fontstyle21"/>
                <w:rFonts w:ascii="Times New Roman" w:hAnsi="Times New Roman" w:cs="Times New Roman"/>
                <w:sz w:val="22"/>
                <w:szCs w:val="22"/>
              </w:rPr>
            </w:pPr>
            <w:r w:rsidRPr="00BD32DC">
              <w:rPr>
                <w:rStyle w:val="fontstyle21"/>
                <w:rFonts w:ascii="Times New Roman" w:hAnsi="Times New Roman" w:cs="Times New Roman"/>
                <w:sz w:val="22"/>
                <w:szCs w:val="22"/>
              </w:rPr>
              <w:t xml:space="preserve">Esercitazione: </w:t>
            </w:r>
            <w:r w:rsidR="007E4E99" w:rsidRPr="00BD32DC">
              <w:rPr>
                <w:rStyle w:val="fontstyle21"/>
                <w:rFonts w:ascii="Times New Roman" w:hAnsi="Times New Roman" w:cs="Times New Roman"/>
                <w:sz w:val="22"/>
                <w:szCs w:val="22"/>
              </w:rPr>
              <w:t>analisi</w:t>
            </w:r>
            <w:r w:rsidR="007E4E99" w:rsidRPr="007E4E99">
              <w:rPr>
                <w:rStyle w:val="fontstyle21"/>
                <w:rFonts w:ascii="Times New Roman" w:hAnsi="Times New Roman" w:cs="Times New Roman"/>
                <w:sz w:val="22"/>
                <w:szCs w:val="22"/>
              </w:rPr>
              <w:t xml:space="preserve"> di caso e dettaglio delle azioni di intervento</w:t>
            </w:r>
          </w:p>
          <w:p w:rsidR="00D61C56" w:rsidRPr="008473E4" w:rsidRDefault="00D61C56" w:rsidP="00920E35">
            <w:pPr>
              <w:ind w:left="454" w:hanging="283"/>
              <w:rPr>
                <w:rStyle w:val="fontstyle21"/>
                <w:rFonts w:ascii="Times New Roman" w:hAnsi="Times New Roman" w:cs="Times New Roman"/>
                <w:sz w:val="16"/>
                <w:szCs w:val="16"/>
              </w:rPr>
            </w:pPr>
          </w:p>
          <w:p w:rsidR="00D61C56" w:rsidRPr="00464C71" w:rsidRDefault="00D61C56" w:rsidP="00D61C56">
            <w:pPr>
              <w:rPr>
                <w:spacing w:val="-2"/>
                <w:sz w:val="22"/>
                <w:szCs w:val="22"/>
                <w:u w:val="single"/>
              </w:rPr>
            </w:pPr>
            <w:r w:rsidRPr="00464C71">
              <w:rPr>
                <w:spacing w:val="-2"/>
                <w:sz w:val="22"/>
                <w:szCs w:val="22"/>
                <w:u w:val="single"/>
              </w:rPr>
              <w:t>Attestati di partecipazione e crediti formativi</w:t>
            </w:r>
          </w:p>
          <w:p w:rsidR="00D61C56" w:rsidRPr="00464C71" w:rsidRDefault="00D61C56" w:rsidP="00D61C56">
            <w:pPr>
              <w:widowControl w:val="0"/>
              <w:rPr>
                <w:sz w:val="22"/>
                <w:szCs w:val="22"/>
                <w:lang w:eastAsia="en-US"/>
              </w:rPr>
            </w:pPr>
            <w:r w:rsidRPr="00464C71">
              <w:rPr>
                <w:sz w:val="22"/>
                <w:szCs w:val="22"/>
                <w:lang w:eastAsia="en-US"/>
              </w:rPr>
              <w:t>L’attestato finale di partecipazione è rilasciato alle seguenti condizioni:</w:t>
            </w:r>
          </w:p>
          <w:p w:rsidR="00D61C56" w:rsidRPr="00464C71" w:rsidRDefault="00D61C56" w:rsidP="00D61C56">
            <w:pPr>
              <w:widowControl w:val="0"/>
              <w:numPr>
                <w:ilvl w:val="0"/>
                <w:numId w:val="15"/>
              </w:numPr>
              <w:ind w:left="456" w:hanging="283"/>
              <w:rPr>
                <w:sz w:val="22"/>
                <w:szCs w:val="22"/>
                <w:lang w:eastAsia="en-US"/>
              </w:rPr>
            </w:pPr>
            <w:r w:rsidRPr="00464C71">
              <w:rPr>
                <w:sz w:val="22"/>
                <w:szCs w:val="22"/>
                <w:lang w:eastAsia="en-US"/>
              </w:rPr>
              <w:t xml:space="preserve">Frequenza </w:t>
            </w:r>
            <w:r w:rsidR="008473E4">
              <w:rPr>
                <w:sz w:val="22"/>
                <w:szCs w:val="22"/>
                <w:lang w:eastAsia="en-US"/>
              </w:rPr>
              <w:t xml:space="preserve">a </w:t>
            </w:r>
            <w:r w:rsidRPr="00464C71">
              <w:rPr>
                <w:sz w:val="22"/>
                <w:szCs w:val="22"/>
                <w:lang w:eastAsia="en-US"/>
              </w:rPr>
              <w:t>min 80% del totale delle ore di lezione</w:t>
            </w:r>
          </w:p>
          <w:p w:rsidR="00D61C56" w:rsidRPr="00464C71" w:rsidRDefault="00D61C56" w:rsidP="00D61C56">
            <w:pPr>
              <w:widowControl w:val="0"/>
              <w:numPr>
                <w:ilvl w:val="0"/>
                <w:numId w:val="15"/>
              </w:numPr>
              <w:ind w:left="456" w:hanging="283"/>
              <w:rPr>
                <w:b/>
                <w:spacing w:val="-2"/>
                <w:sz w:val="22"/>
                <w:szCs w:val="22"/>
              </w:rPr>
            </w:pPr>
            <w:r w:rsidRPr="00464C71">
              <w:rPr>
                <w:sz w:val="22"/>
                <w:szCs w:val="22"/>
                <w:lang w:eastAsia="en-US"/>
              </w:rPr>
              <w:lastRenderedPageBreak/>
              <w:t>Asso</w:t>
            </w:r>
            <w:r>
              <w:rPr>
                <w:sz w:val="22"/>
                <w:szCs w:val="22"/>
                <w:lang w:eastAsia="en-US"/>
              </w:rPr>
              <w:t>lvimento a tutte le consegne on</w:t>
            </w:r>
            <w:r w:rsidRPr="00464C71">
              <w:rPr>
                <w:sz w:val="22"/>
                <w:szCs w:val="22"/>
                <w:lang w:eastAsia="en-US"/>
              </w:rPr>
              <w:t>line</w:t>
            </w:r>
          </w:p>
          <w:p w:rsidR="00D61C56" w:rsidRDefault="00D61C56" w:rsidP="00D61C56">
            <w:pPr>
              <w:widowControl w:val="0"/>
              <w:spacing w:before="73"/>
              <w:ind w:right="-144"/>
              <w:rPr>
                <w:sz w:val="22"/>
                <w:szCs w:val="22"/>
                <w:lang w:eastAsia="en-US"/>
              </w:rPr>
            </w:pPr>
            <w:r>
              <w:rPr>
                <w:sz w:val="22"/>
                <w:szCs w:val="22"/>
                <w:lang w:eastAsia="en-US"/>
              </w:rPr>
              <w:t>Crediti formativi: n. 2</w:t>
            </w:r>
          </w:p>
          <w:p w:rsidR="00291045" w:rsidRPr="00291045" w:rsidRDefault="00291045" w:rsidP="00D61C56">
            <w:pPr>
              <w:widowControl w:val="0"/>
              <w:spacing w:before="73"/>
              <w:ind w:right="-144"/>
              <w:rPr>
                <w:sz w:val="16"/>
                <w:szCs w:val="16"/>
                <w:lang w:eastAsia="en-US"/>
              </w:rPr>
            </w:pPr>
          </w:p>
          <w:p w:rsidR="00291045" w:rsidRPr="00291045" w:rsidRDefault="00291045" w:rsidP="00291045">
            <w:pPr>
              <w:tabs>
                <w:tab w:val="left" w:pos="426"/>
              </w:tabs>
              <w:contextualSpacing/>
              <w:rPr>
                <w:color w:val="000000"/>
                <w:sz w:val="22"/>
                <w:szCs w:val="22"/>
                <w:u w:val="single"/>
                <w:shd w:val="clear" w:color="auto" w:fill="FFFFFF"/>
              </w:rPr>
            </w:pPr>
            <w:r w:rsidRPr="00291045">
              <w:rPr>
                <w:color w:val="000000"/>
                <w:sz w:val="22"/>
                <w:szCs w:val="22"/>
                <w:u w:val="single"/>
                <w:shd w:val="clear" w:color="auto" w:fill="FFFFFF"/>
              </w:rPr>
              <w:t>Iscrizioni</w:t>
            </w:r>
          </w:p>
          <w:p w:rsidR="00291045" w:rsidRPr="00AD2C89" w:rsidRDefault="00291045" w:rsidP="00291045">
            <w:pPr>
              <w:tabs>
                <w:tab w:val="left" w:pos="426"/>
              </w:tabs>
              <w:contextualSpacing/>
              <w:rPr>
                <w:rFonts w:eastAsia="Calibri"/>
                <w:b/>
                <w:sz w:val="6"/>
                <w:szCs w:val="6"/>
                <w:lang w:eastAsia="en-US"/>
              </w:rPr>
            </w:pPr>
          </w:p>
          <w:p w:rsidR="00291045" w:rsidRPr="00AD2C89" w:rsidRDefault="00291045" w:rsidP="00291045">
            <w:pPr>
              <w:tabs>
                <w:tab w:val="left" w:pos="426"/>
              </w:tabs>
              <w:contextualSpacing/>
              <w:jc w:val="both"/>
              <w:rPr>
                <w:color w:val="000000"/>
                <w:sz w:val="22"/>
                <w:szCs w:val="22"/>
                <w:shd w:val="clear" w:color="auto" w:fill="FFFFFF"/>
              </w:rPr>
            </w:pPr>
            <w:r w:rsidRPr="00AD2C89">
              <w:rPr>
                <w:color w:val="000000"/>
                <w:sz w:val="22"/>
                <w:szCs w:val="22"/>
                <w:shd w:val="clear" w:color="auto" w:fill="FFFFFF"/>
              </w:rPr>
              <w:t xml:space="preserve">Compilare il </w:t>
            </w:r>
            <w:hyperlink r:id="rId24" w:history="1">
              <w:r w:rsidRPr="00AD2C89">
                <w:rPr>
                  <w:rStyle w:val="Collegamentoipertestuale"/>
                  <w:sz w:val="22"/>
                  <w:szCs w:val="22"/>
                  <w:shd w:val="clear" w:color="auto" w:fill="FFFFFF"/>
                </w:rPr>
                <w:t>modulo online</w:t>
              </w:r>
            </w:hyperlink>
            <w:r w:rsidRPr="00AD2C89">
              <w:rPr>
                <w:color w:val="000000"/>
                <w:sz w:val="22"/>
                <w:szCs w:val="22"/>
                <w:shd w:val="clear" w:color="auto" w:fill="FFFFFF"/>
              </w:rPr>
              <w:t xml:space="preserve"> pubblicato sul sito web dei CTS della Calabria, nella sezione “Attività con iscrizioni aperte”, all’indirizzo </w:t>
            </w:r>
            <w:hyperlink r:id="rId25" w:history="1">
              <w:r w:rsidRPr="00AD2C89">
                <w:rPr>
                  <w:rStyle w:val="Collegamentoipertestuale"/>
                  <w:sz w:val="22"/>
                  <w:szCs w:val="22"/>
                  <w:shd w:val="clear" w:color="auto" w:fill="FFFFFF"/>
                </w:rPr>
                <w:t>www.handitecno.calabria.it</w:t>
              </w:r>
            </w:hyperlink>
            <w:r w:rsidRPr="00AD2C89">
              <w:rPr>
                <w:color w:val="000000"/>
                <w:sz w:val="22"/>
                <w:szCs w:val="22"/>
                <w:shd w:val="clear" w:color="auto" w:fill="FFFFFF"/>
              </w:rPr>
              <w:t xml:space="preserve"> . </w:t>
            </w:r>
          </w:p>
          <w:p w:rsidR="00291045" w:rsidRPr="00AD2C89" w:rsidRDefault="00291045" w:rsidP="00291045">
            <w:pPr>
              <w:tabs>
                <w:tab w:val="left" w:pos="426"/>
              </w:tabs>
              <w:contextualSpacing/>
              <w:jc w:val="both"/>
              <w:rPr>
                <w:rFonts w:eastAsia="Calibri"/>
                <w:sz w:val="16"/>
                <w:szCs w:val="16"/>
                <w:lang w:eastAsia="en-US"/>
              </w:rPr>
            </w:pPr>
          </w:p>
          <w:p w:rsidR="00291045" w:rsidRPr="00291045" w:rsidRDefault="00291045" w:rsidP="00291045">
            <w:pPr>
              <w:tabs>
                <w:tab w:val="left" w:pos="426"/>
              </w:tabs>
              <w:contextualSpacing/>
              <w:rPr>
                <w:color w:val="000000"/>
                <w:sz w:val="22"/>
                <w:szCs w:val="22"/>
                <w:u w:val="single"/>
                <w:shd w:val="clear" w:color="auto" w:fill="FFFFFF"/>
              </w:rPr>
            </w:pPr>
            <w:r w:rsidRPr="00291045">
              <w:rPr>
                <w:color w:val="000000"/>
                <w:sz w:val="22"/>
                <w:szCs w:val="22"/>
                <w:u w:val="single"/>
                <w:shd w:val="clear" w:color="auto" w:fill="FFFFFF"/>
              </w:rPr>
              <w:t>Link alle piattaforme di videoconferencing e di e-learning</w:t>
            </w:r>
          </w:p>
          <w:p w:rsidR="00291045" w:rsidRPr="00AD2C89" w:rsidRDefault="00291045" w:rsidP="00291045">
            <w:pPr>
              <w:tabs>
                <w:tab w:val="left" w:pos="426"/>
              </w:tabs>
              <w:contextualSpacing/>
              <w:rPr>
                <w:b/>
                <w:color w:val="000000"/>
                <w:sz w:val="6"/>
                <w:szCs w:val="6"/>
                <w:shd w:val="clear" w:color="auto" w:fill="FFFFFF"/>
              </w:rPr>
            </w:pPr>
          </w:p>
          <w:p w:rsidR="00291045" w:rsidRPr="00AD2C89" w:rsidRDefault="00291045" w:rsidP="00291045">
            <w:pPr>
              <w:tabs>
                <w:tab w:val="left" w:pos="426"/>
              </w:tabs>
              <w:contextualSpacing/>
              <w:rPr>
                <w:b/>
                <w:color w:val="000000"/>
                <w:sz w:val="22"/>
                <w:szCs w:val="22"/>
                <w:shd w:val="clear" w:color="auto" w:fill="FFFFFF"/>
              </w:rPr>
            </w:pPr>
            <w:r w:rsidRPr="00AD2C89">
              <w:rPr>
                <w:color w:val="000000"/>
                <w:sz w:val="22"/>
                <w:szCs w:val="22"/>
                <w:shd w:val="clear" w:color="auto" w:fill="FFFFFF"/>
              </w:rPr>
              <w:t>I</w:t>
            </w:r>
            <w:r w:rsidRPr="00AD2C89">
              <w:rPr>
                <w:sz w:val="22"/>
                <w:szCs w:val="22"/>
              </w:rPr>
              <w:t xml:space="preserve"> </w:t>
            </w:r>
            <w:r w:rsidRPr="00AD2C89">
              <w:rPr>
                <w:color w:val="000000"/>
                <w:sz w:val="22"/>
                <w:szCs w:val="22"/>
                <w:shd w:val="clear" w:color="auto" w:fill="FFFFFF"/>
              </w:rPr>
              <w:t>link</w:t>
            </w:r>
            <w:r w:rsidRPr="00AD2C89">
              <w:rPr>
                <w:sz w:val="22"/>
                <w:szCs w:val="22"/>
              </w:rPr>
              <w:t xml:space="preserve"> alle piattaforme di videoconferencing e di e-learning, e le relative istruzioni di accesso, sono trasmesse via e-mail agli iscritti 3 giorni prima dell’avvio </w:t>
            </w:r>
            <w:r w:rsidR="00AE597E" w:rsidRPr="00AE597E">
              <w:rPr>
                <w:sz w:val="22"/>
                <w:szCs w:val="22"/>
              </w:rPr>
              <w:t>dell’attività.</w:t>
            </w:r>
          </w:p>
          <w:p w:rsidR="00291045" w:rsidRPr="00AD2C89" w:rsidRDefault="00291045" w:rsidP="00291045">
            <w:pPr>
              <w:tabs>
                <w:tab w:val="left" w:pos="888"/>
              </w:tabs>
              <w:ind w:left="1026"/>
              <w:contextualSpacing/>
              <w:jc w:val="both"/>
              <w:rPr>
                <w:sz w:val="16"/>
                <w:szCs w:val="16"/>
              </w:rPr>
            </w:pPr>
          </w:p>
          <w:p w:rsidR="00291045" w:rsidRPr="00D729D4" w:rsidRDefault="00291045" w:rsidP="00291045">
            <w:pPr>
              <w:tabs>
                <w:tab w:val="left" w:pos="426"/>
              </w:tabs>
              <w:contextualSpacing/>
              <w:rPr>
                <w:sz w:val="22"/>
                <w:szCs w:val="22"/>
                <w:lang w:eastAsia="en-US"/>
              </w:rPr>
            </w:pPr>
            <w:r w:rsidRPr="00291045">
              <w:rPr>
                <w:sz w:val="22"/>
                <w:szCs w:val="22"/>
                <w:u w:val="single"/>
              </w:rPr>
              <w:t>Info</w:t>
            </w:r>
            <w:r w:rsidRPr="00AD2C89">
              <w:rPr>
                <w:sz w:val="22"/>
                <w:szCs w:val="22"/>
              </w:rPr>
              <w:t xml:space="preserve">: </w:t>
            </w:r>
            <w:r w:rsidRPr="00AD2C89">
              <w:rPr>
                <w:color w:val="000000"/>
                <w:sz w:val="22"/>
                <w:szCs w:val="22"/>
                <w:shd w:val="clear" w:color="auto" w:fill="FFFFFF"/>
              </w:rPr>
              <w:t>CTS</w:t>
            </w:r>
            <w:r w:rsidRPr="00AD2C89">
              <w:rPr>
                <w:sz w:val="22"/>
                <w:szCs w:val="22"/>
              </w:rPr>
              <w:t xml:space="preserve"> Cosenza: E-mail: </w:t>
            </w:r>
            <w:r w:rsidRPr="00AD2C89">
              <w:rPr>
                <w:b/>
                <w:sz w:val="22"/>
                <w:szCs w:val="22"/>
              </w:rPr>
              <w:t>cts_cosenza@handitecno.calabria.it</w:t>
            </w:r>
          </w:p>
          <w:p w:rsidR="00D61C56" w:rsidRPr="00AD2552" w:rsidRDefault="00D61C56" w:rsidP="002757B4">
            <w:pPr>
              <w:rPr>
                <w:b/>
                <w:bCs/>
                <w:spacing w:val="-2"/>
                <w:sz w:val="16"/>
                <w:szCs w:val="16"/>
                <w:lang w:eastAsia="en-US"/>
              </w:rPr>
            </w:pPr>
          </w:p>
        </w:tc>
      </w:tr>
    </w:tbl>
    <w:p w:rsidR="006C5CAA" w:rsidRDefault="006C5CAA" w:rsidP="006C5CAA">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8</w:t>
            </w:r>
          </w:p>
          <w:p w:rsidR="006C5CAA" w:rsidRPr="00AD2552" w:rsidRDefault="006C5CAA" w:rsidP="007A08A3">
            <w:pPr>
              <w:jc w:val="center"/>
              <w:rPr>
                <w:b/>
                <w:spacing w:val="-2"/>
                <w:sz w:val="16"/>
                <w:szCs w:val="16"/>
              </w:rPr>
            </w:pPr>
          </w:p>
        </w:tc>
        <w:tc>
          <w:tcPr>
            <w:tcW w:w="9781" w:type="dxa"/>
            <w:shd w:val="clear" w:color="auto" w:fill="D9D9D9"/>
            <w:vAlign w:val="center"/>
          </w:tcPr>
          <w:p w:rsidR="008131F7" w:rsidRDefault="008131F7" w:rsidP="008131F7">
            <w:pPr>
              <w:tabs>
                <w:tab w:val="left" w:pos="1276"/>
              </w:tabs>
              <w:ind w:right="-1"/>
              <w:jc w:val="center"/>
              <w:rPr>
                <w:b/>
                <w:color w:val="C00000"/>
                <w:sz w:val="22"/>
                <w:szCs w:val="22"/>
              </w:rPr>
            </w:pPr>
            <w:r w:rsidRPr="0082067C">
              <w:rPr>
                <w:b/>
                <w:color w:val="C00000"/>
                <w:sz w:val="22"/>
                <w:szCs w:val="22"/>
                <w:u w:val="single"/>
              </w:rPr>
              <w:t>Destinatari</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2B3454" w:rsidRPr="002B3454" w:rsidRDefault="002B3454" w:rsidP="008131F7">
            <w:pPr>
              <w:tabs>
                <w:tab w:val="left" w:pos="1276"/>
              </w:tabs>
              <w:ind w:right="-1"/>
              <w:jc w:val="center"/>
              <w:rPr>
                <w:b/>
                <w:color w:val="C00000"/>
                <w:spacing w:val="-2"/>
                <w:sz w:val="18"/>
                <w:szCs w:val="18"/>
              </w:rPr>
            </w:pPr>
          </w:p>
          <w:p w:rsidR="006C5CAA" w:rsidRPr="002B3454" w:rsidRDefault="006C5CAA" w:rsidP="007A08A3">
            <w:pPr>
              <w:jc w:val="center"/>
              <w:rPr>
                <w:rFonts w:cs="font304"/>
                <w:b/>
                <w:sz w:val="28"/>
                <w:szCs w:val="28"/>
                <w:lang w:eastAsia="en-US"/>
              </w:rPr>
            </w:pPr>
            <w:r w:rsidRPr="002B3454">
              <w:rPr>
                <w:rFonts w:cs="font304"/>
                <w:b/>
                <w:sz w:val="28"/>
                <w:szCs w:val="28"/>
                <w:lang w:eastAsia="en-US"/>
              </w:rPr>
              <w:t>L</w:t>
            </w:r>
            <w:r w:rsidR="004A5A8D">
              <w:rPr>
                <w:rFonts w:cs="font304"/>
                <w:b/>
                <w:sz w:val="28"/>
                <w:szCs w:val="28"/>
                <w:lang w:eastAsia="en-US"/>
              </w:rPr>
              <w:t>IS - Lingua dei Segni Italiana -</w:t>
            </w:r>
            <w:r w:rsidRPr="002B3454">
              <w:rPr>
                <w:rFonts w:cs="font304"/>
                <w:b/>
                <w:sz w:val="28"/>
                <w:szCs w:val="28"/>
                <w:lang w:eastAsia="en-US"/>
              </w:rPr>
              <w:t xml:space="preserve"> Livello base</w:t>
            </w:r>
          </w:p>
          <w:p w:rsidR="008131F7" w:rsidRPr="00AD2552" w:rsidRDefault="008131F7" w:rsidP="007A08A3">
            <w:pPr>
              <w:jc w:val="center"/>
              <w:rPr>
                <w:b/>
                <w:spacing w:val="-2"/>
                <w:sz w:val="16"/>
                <w:szCs w:val="16"/>
              </w:rPr>
            </w:pPr>
          </w:p>
        </w:tc>
      </w:tr>
      <w:tr w:rsidR="006C5CAA" w:rsidRPr="00AD2552" w:rsidTr="006C5CAA">
        <w:trPr>
          <w:trHeight w:val="416"/>
        </w:trPr>
        <w:tc>
          <w:tcPr>
            <w:tcW w:w="10628" w:type="dxa"/>
            <w:gridSpan w:val="2"/>
            <w:shd w:val="clear" w:color="auto" w:fill="FFFFFF"/>
            <w:vAlign w:val="center"/>
          </w:tcPr>
          <w:p w:rsidR="006C5CAA" w:rsidRDefault="006C5CAA" w:rsidP="007A08A3">
            <w:pPr>
              <w:rPr>
                <w:sz w:val="16"/>
                <w:szCs w:val="16"/>
              </w:rPr>
            </w:pPr>
          </w:p>
          <w:p w:rsidR="003163C9" w:rsidRDefault="003163C9" w:rsidP="0085428D">
            <w:pPr>
              <w:rPr>
                <w:bCs/>
                <w:spacing w:val="-2"/>
                <w:sz w:val="22"/>
                <w:szCs w:val="22"/>
                <w:u w:val="single"/>
              </w:rPr>
            </w:pPr>
            <w:r>
              <w:rPr>
                <w:bCs/>
                <w:spacing w:val="-2"/>
                <w:sz w:val="22"/>
                <w:szCs w:val="22"/>
                <w:u w:val="single"/>
              </w:rPr>
              <w:t>Relatore</w:t>
            </w:r>
            <w:r w:rsidRPr="003163C9">
              <w:rPr>
                <w:bCs/>
                <w:spacing w:val="-2"/>
                <w:sz w:val="22"/>
                <w:szCs w:val="22"/>
              </w:rPr>
              <w:t>: Teresa Colonna</w:t>
            </w:r>
          </w:p>
          <w:p w:rsidR="003163C9" w:rsidRPr="003163C9" w:rsidRDefault="003163C9" w:rsidP="0085428D">
            <w:pPr>
              <w:rPr>
                <w:bCs/>
                <w:spacing w:val="-2"/>
                <w:sz w:val="16"/>
                <w:szCs w:val="16"/>
                <w:u w:val="single"/>
              </w:rPr>
            </w:pPr>
          </w:p>
          <w:p w:rsidR="0085428D" w:rsidRPr="009B039D" w:rsidRDefault="0085428D" w:rsidP="0085428D">
            <w:pPr>
              <w:rPr>
                <w:bCs/>
                <w:spacing w:val="-2"/>
                <w:sz w:val="22"/>
                <w:szCs w:val="22"/>
                <w:u w:val="single"/>
              </w:rPr>
            </w:pPr>
            <w:r w:rsidRPr="009B039D">
              <w:rPr>
                <w:bCs/>
                <w:spacing w:val="-2"/>
                <w:sz w:val="22"/>
                <w:szCs w:val="22"/>
                <w:u w:val="single"/>
              </w:rPr>
              <w:t>Struttura</w:t>
            </w:r>
          </w:p>
          <w:p w:rsidR="0085428D" w:rsidRDefault="00A43B1C" w:rsidP="009B039D">
            <w:pPr>
              <w:jc w:val="both"/>
              <w:rPr>
                <w:sz w:val="16"/>
                <w:szCs w:val="16"/>
              </w:rPr>
            </w:pPr>
            <w:r>
              <w:rPr>
                <w:bCs/>
                <w:spacing w:val="-2"/>
                <w:sz w:val="22"/>
                <w:szCs w:val="22"/>
              </w:rPr>
              <w:t>Attività articolata in 3</w:t>
            </w:r>
            <w:r w:rsidR="009B039D">
              <w:rPr>
                <w:bCs/>
                <w:spacing w:val="-2"/>
                <w:sz w:val="22"/>
                <w:szCs w:val="22"/>
              </w:rPr>
              <w:t xml:space="preserve"> </w:t>
            </w:r>
            <w:r w:rsidR="0085428D">
              <w:rPr>
                <w:bCs/>
                <w:spacing w:val="-2"/>
                <w:sz w:val="22"/>
                <w:szCs w:val="22"/>
              </w:rPr>
              <w:t>Unità Formativ</w:t>
            </w:r>
            <w:r w:rsidR="009B039D">
              <w:rPr>
                <w:bCs/>
                <w:spacing w:val="-2"/>
                <w:sz w:val="22"/>
                <w:szCs w:val="22"/>
              </w:rPr>
              <w:t xml:space="preserve">e, </w:t>
            </w:r>
            <w:r w:rsidR="009B039D" w:rsidRPr="009B039D">
              <w:rPr>
                <w:bCs/>
                <w:spacing w:val="-2"/>
                <w:sz w:val="22"/>
                <w:szCs w:val="22"/>
              </w:rPr>
              <w:t>ciascuna comprensiva di lezioni interattive e laboratoriali, attività di approfondimento / studio/ condivisione in e-learning, pratica e restituzione a scuola</w:t>
            </w:r>
          </w:p>
          <w:p w:rsidR="0085428D" w:rsidRDefault="0085428D" w:rsidP="007A08A3">
            <w:pPr>
              <w:rPr>
                <w:sz w:val="16"/>
                <w:szCs w:val="16"/>
              </w:rPr>
            </w:pPr>
          </w:p>
          <w:p w:rsidR="00920E35" w:rsidRPr="00920E35" w:rsidRDefault="00920E35" w:rsidP="00920E35">
            <w:pPr>
              <w:jc w:val="both"/>
              <w:rPr>
                <w:bCs/>
                <w:spacing w:val="-2"/>
                <w:sz w:val="22"/>
                <w:szCs w:val="22"/>
              </w:rPr>
            </w:pPr>
            <w:r w:rsidRPr="00920E35">
              <w:rPr>
                <w:bCs/>
                <w:spacing w:val="-2"/>
                <w:sz w:val="22"/>
                <w:szCs w:val="22"/>
                <w:u w:val="single"/>
              </w:rPr>
              <w:t>Modalità</w:t>
            </w:r>
            <w:r w:rsidRPr="00920E35">
              <w:rPr>
                <w:bCs/>
                <w:spacing w:val="-2"/>
                <w:sz w:val="22"/>
                <w:szCs w:val="22"/>
              </w:rPr>
              <w:t>: in presenza e in videoconferenza</w:t>
            </w:r>
          </w:p>
          <w:p w:rsidR="00920E35" w:rsidRPr="00920E35" w:rsidRDefault="00920E35" w:rsidP="009B039D">
            <w:pPr>
              <w:rPr>
                <w:sz w:val="16"/>
                <w:szCs w:val="16"/>
                <w:u w:val="single"/>
              </w:rPr>
            </w:pPr>
          </w:p>
          <w:p w:rsidR="006C5CAA" w:rsidRDefault="009B039D" w:rsidP="009B039D">
            <w:pPr>
              <w:rPr>
                <w:bCs/>
                <w:spacing w:val="-2"/>
                <w:sz w:val="22"/>
                <w:szCs w:val="22"/>
              </w:rPr>
            </w:pPr>
            <w:r w:rsidRPr="009B039D">
              <w:rPr>
                <w:sz w:val="22"/>
                <w:szCs w:val="22"/>
                <w:u w:val="single"/>
              </w:rPr>
              <w:t>Durata</w:t>
            </w:r>
            <w:r>
              <w:rPr>
                <w:sz w:val="22"/>
                <w:szCs w:val="22"/>
              </w:rPr>
              <w:t xml:space="preserve">: </w:t>
            </w:r>
            <w:r w:rsidR="006C5CAA" w:rsidRPr="00D32199">
              <w:rPr>
                <w:bCs/>
                <w:spacing w:val="-2"/>
                <w:sz w:val="22"/>
                <w:szCs w:val="22"/>
              </w:rPr>
              <w:t>50h</w:t>
            </w:r>
          </w:p>
          <w:p w:rsidR="009B039D" w:rsidRDefault="009B039D" w:rsidP="009B039D">
            <w:pPr>
              <w:rPr>
                <w:bCs/>
                <w:spacing w:val="-2"/>
                <w:sz w:val="16"/>
                <w:szCs w:val="16"/>
              </w:rPr>
            </w:pPr>
          </w:p>
          <w:p w:rsidR="00654392" w:rsidRPr="00654392" w:rsidRDefault="00654392" w:rsidP="009B039D">
            <w:pPr>
              <w:rPr>
                <w:bCs/>
                <w:spacing w:val="-2"/>
                <w:sz w:val="22"/>
                <w:szCs w:val="22"/>
                <w:u w:val="single"/>
              </w:rPr>
            </w:pPr>
            <w:r w:rsidRPr="00654392">
              <w:rPr>
                <w:bCs/>
                <w:spacing w:val="-2"/>
                <w:sz w:val="22"/>
                <w:szCs w:val="22"/>
                <w:u w:val="single"/>
              </w:rPr>
              <w:t>Contenuti</w:t>
            </w:r>
          </w:p>
          <w:p w:rsidR="00654392" w:rsidRDefault="00654392" w:rsidP="009B039D">
            <w:pPr>
              <w:rPr>
                <w:bCs/>
                <w:spacing w:val="-2"/>
                <w:sz w:val="16"/>
                <w:szCs w:val="16"/>
              </w:rPr>
            </w:pPr>
          </w:p>
          <w:p w:rsidR="00654392" w:rsidRDefault="00B8502D" w:rsidP="00BD32DC">
            <w:pPr>
              <w:numPr>
                <w:ilvl w:val="0"/>
                <w:numId w:val="14"/>
              </w:numPr>
              <w:tabs>
                <w:tab w:val="left" w:pos="313"/>
              </w:tabs>
              <w:ind w:left="313" w:hanging="284"/>
              <w:jc w:val="both"/>
              <w:rPr>
                <w:bCs/>
                <w:spacing w:val="-2"/>
                <w:sz w:val="22"/>
                <w:szCs w:val="22"/>
              </w:rPr>
            </w:pPr>
            <w:r>
              <w:rPr>
                <w:bCs/>
                <w:spacing w:val="-2"/>
                <w:sz w:val="22"/>
                <w:szCs w:val="22"/>
              </w:rPr>
              <w:t xml:space="preserve">L’educazione bilingue bimodale. </w:t>
            </w:r>
            <w:r w:rsidRPr="00B8502D">
              <w:rPr>
                <w:bCs/>
                <w:spacing w:val="-2"/>
                <w:sz w:val="22"/>
                <w:szCs w:val="22"/>
              </w:rPr>
              <w:t>La scelta del bi</w:t>
            </w:r>
            <w:r>
              <w:rPr>
                <w:bCs/>
                <w:spacing w:val="-2"/>
                <w:sz w:val="22"/>
                <w:szCs w:val="22"/>
              </w:rPr>
              <w:t>linguismo Italiano /Lingua dei Segni I</w:t>
            </w:r>
            <w:r w:rsidRPr="00B8502D">
              <w:rPr>
                <w:bCs/>
                <w:spacing w:val="-2"/>
                <w:sz w:val="22"/>
                <w:szCs w:val="22"/>
              </w:rPr>
              <w:t>taliana</w:t>
            </w:r>
            <w:r>
              <w:rPr>
                <w:bCs/>
                <w:spacing w:val="-2"/>
                <w:sz w:val="22"/>
                <w:szCs w:val="22"/>
              </w:rPr>
              <w:t>. I canali visivo e uditivo-vocale. La Lingua dei Segni: naturale, cinematica, iconica.</w:t>
            </w:r>
            <w:r w:rsidR="00F85B06">
              <w:rPr>
                <w:bCs/>
                <w:spacing w:val="-2"/>
                <w:sz w:val="22"/>
                <w:szCs w:val="22"/>
              </w:rPr>
              <w:t xml:space="preserve"> LIS e sviluppo della d</w:t>
            </w:r>
            <w:r w:rsidR="00F85B06" w:rsidRPr="00F85B06">
              <w:rPr>
                <w:bCs/>
                <w:spacing w:val="-2"/>
                <w:sz w:val="22"/>
                <w:szCs w:val="22"/>
              </w:rPr>
              <w:t>iscriminazione visiva,</w:t>
            </w:r>
            <w:r w:rsidR="00F85B06">
              <w:rPr>
                <w:bCs/>
                <w:spacing w:val="-2"/>
                <w:sz w:val="22"/>
                <w:szCs w:val="22"/>
              </w:rPr>
              <w:t xml:space="preserve"> </w:t>
            </w:r>
            <w:r w:rsidR="00F85B06" w:rsidRPr="00F85B06">
              <w:rPr>
                <w:bCs/>
                <w:spacing w:val="-2"/>
                <w:sz w:val="22"/>
                <w:szCs w:val="22"/>
              </w:rPr>
              <w:t>coordinazione motoria,</w:t>
            </w:r>
            <w:r w:rsidR="00F85B06">
              <w:rPr>
                <w:bCs/>
                <w:spacing w:val="-2"/>
                <w:sz w:val="22"/>
                <w:szCs w:val="22"/>
              </w:rPr>
              <w:t xml:space="preserve"> </w:t>
            </w:r>
            <w:r w:rsidR="00F85B06" w:rsidRPr="00F85B06">
              <w:rPr>
                <w:bCs/>
                <w:spacing w:val="-2"/>
                <w:sz w:val="22"/>
                <w:szCs w:val="22"/>
              </w:rPr>
              <w:t>motricità fine e grossolana,</w:t>
            </w:r>
            <w:r w:rsidR="00F85B06">
              <w:rPr>
                <w:bCs/>
                <w:spacing w:val="-2"/>
                <w:sz w:val="22"/>
                <w:szCs w:val="22"/>
              </w:rPr>
              <w:t xml:space="preserve"> </w:t>
            </w:r>
            <w:r w:rsidR="00F85B06" w:rsidRPr="00F85B06">
              <w:rPr>
                <w:bCs/>
                <w:spacing w:val="-2"/>
                <w:sz w:val="22"/>
                <w:szCs w:val="22"/>
              </w:rPr>
              <w:t>motricità ritmica,</w:t>
            </w:r>
            <w:r w:rsidR="00F85B06">
              <w:rPr>
                <w:bCs/>
                <w:spacing w:val="-2"/>
                <w:sz w:val="22"/>
                <w:szCs w:val="22"/>
              </w:rPr>
              <w:t xml:space="preserve"> </w:t>
            </w:r>
            <w:r w:rsidR="00F85B06" w:rsidRPr="00F85B06">
              <w:rPr>
                <w:bCs/>
                <w:spacing w:val="-2"/>
                <w:sz w:val="22"/>
                <w:szCs w:val="22"/>
              </w:rPr>
              <w:t>capacità visuospaziale,</w:t>
            </w:r>
            <w:r w:rsidR="00F85B06">
              <w:rPr>
                <w:bCs/>
                <w:spacing w:val="-2"/>
                <w:sz w:val="22"/>
                <w:szCs w:val="22"/>
              </w:rPr>
              <w:t xml:space="preserve"> </w:t>
            </w:r>
            <w:r w:rsidR="00F85B06" w:rsidRPr="00F85B06">
              <w:rPr>
                <w:bCs/>
                <w:spacing w:val="-2"/>
                <w:sz w:val="22"/>
                <w:szCs w:val="22"/>
              </w:rPr>
              <w:t>attenzione selettiva,</w:t>
            </w:r>
            <w:r w:rsidR="00F85B06">
              <w:rPr>
                <w:bCs/>
                <w:spacing w:val="-2"/>
                <w:sz w:val="22"/>
                <w:szCs w:val="22"/>
              </w:rPr>
              <w:t xml:space="preserve"> </w:t>
            </w:r>
            <w:r w:rsidR="00F85B06" w:rsidRPr="00F85B06">
              <w:rPr>
                <w:bCs/>
                <w:spacing w:val="-2"/>
                <w:sz w:val="22"/>
                <w:szCs w:val="22"/>
              </w:rPr>
              <w:t>funzione simbolica.</w:t>
            </w:r>
          </w:p>
          <w:p w:rsidR="00F85B06" w:rsidRPr="00F85B06" w:rsidRDefault="00F85B06" w:rsidP="00F85B06">
            <w:pPr>
              <w:jc w:val="both"/>
              <w:rPr>
                <w:bCs/>
                <w:spacing w:val="-2"/>
                <w:sz w:val="6"/>
                <w:szCs w:val="6"/>
              </w:rPr>
            </w:pPr>
          </w:p>
          <w:p w:rsidR="00F85B06" w:rsidRDefault="00F85B06" w:rsidP="00BD32DC">
            <w:pPr>
              <w:numPr>
                <w:ilvl w:val="0"/>
                <w:numId w:val="14"/>
              </w:numPr>
              <w:tabs>
                <w:tab w:val="left" w:pos="313"/>
              </w:tabs>
              <w:ind w:left="313" w:hanging="284"/>
              <w:jc w:val="both"/>
              <w:rPr>
                <w:bCs/>
                <w:spacing w:val="-2"/>
                <w:sz w:val="22"/>
                <w:szCs w:val="22"/>
              </w:rPr>
            </w:pPr>
            <w:r>
              <w:rPr>
                <w:bCs/>
                <w:spacing w:val="-2"/>
                <w:sz w:val="22"/>
                <w:szCs w:val="22"/>
              </w:rPr>
              <w:t>A</w:t>
            </w:r>
            <w:r w:rsidRPr="00F85B06">
              <w:rPr>
                <w:bCs/>
                <w:spacing w:val="-2"/>
                <w:sz w:val="22"/>
                <w:szCs w:val="22"/>
              </w:rPr>
              <w:t>bilità fondamentali nell’attività di comprensione e nell’attività di produzione:</w:t>
            </w:r>
          </w:p>
          <w:p w:rsidR="00F85B06" w:rsidRDefault="00F85B06" w:rsidP="00BD32DC">
            <w:pPr>
              <w:ind w:left="313"/>
              <w:jc w:val="both"/>
              <w:rPr>
                <w:bCs/>
                <w:spacing w:val="-2"/>
                <w:sz w:val="22"/>
                <w:szCs w:val="22"/>
              </w:rPr>
            </w:pPr>
            <w:r w:rsidRPr="00F85B06">
              <w:rPr>
                <w:bCs/>
                <w:spacing w:val="-2"/>
                <w:sz w:val="22"/>
                <w:szCs w:val="22"/>
              </w:rPr>
              <w:t>stimolazione della “comunicazione visivo-gestuale”</w:t>
            </w:r>
            <w:r>
              <w:rPr>
                <w:bCs/>
                <w:spacing w:val="-2"/>
                <w:sz w:val="22"/>
                <w:szCs w:val="22"/>
              </w:rPr>
              <w:t>, discriminazione visiva,</w:t>
            </w:r>
            <w:r w:rsidRPr="00F85B06">
              <w:rPr>
                <w:bCs/>
                <w:spacing w:val="-2"/>
                <w:sz w:val="22"/>
                <w:szCs w:val="22"/>
              </w:rPr>
              <w:t xml:space="preserve"> memoria</w:t>
            </w:r>
            <w:r>
              <w:rPr>
                <w:bCs/>
                <w:spacing w:val="-2"/>
                <w:sz w:val="22"/>
                <w:szCs w:val="22"/>
              </w:rPr>
              <w:t>, uso dello spazio,</w:t>
            </w:r>
            <w:r w:rsidRPr="00F85B06">
              <w:rPr>
                <w:bCs/>
                <w:spacing w:val="-2"/>
                <w:sz w:val="22"/>
                <w:szCs w:val="22"/>
              </w:rPr>
              <w:t xml:space="preserve"> uso del linguaggio corporeo</w:t>
            </w:r>
            <w:r>
              <w:rPr>
                <w:bCs/>
                <w:spacing w:val="-2"/>
                <w:sz w:val="22"/>
                <w:szCs w:val="22"/>
              </w:rPr>
              <w:t xml:space="preserve">, </w:t>
            </w:r>
            <w:r w:rsidRPr="00F85B06">
              <w:rPr>
                <w:bCs/>
                <w:spacing w:val="-2"/>
                <w:sz w:val="22"/>
                <w:szCs w:val="22"/>
              </w:rPr>
              <w:t>comprensione e produzione di brevi dialoghi su diversi argomenti</w:t>
            </w:r>
            <w:r>
              <w:rPr>
                <w:bCs/>
                <w:spacing w:val="-2"/>
                <w:sz w:val="22"/>
                <w:szCs w:val="22"/>
              </w:rPr>
              <w:t xml:space="preserve">, </w:t>
            </w:r>
            <w:r w:rsidRPr="00F85B06">
              <w:rPr>
                <w:bCs/>
                <w:spacing w:val="-2"/>
                <w:sz w:val="22"/>
                <w:szCs w:val="22"/>
              </w:rPr>
              <w:t xml:space="preserve">esecuzioni di frasi con </w:t>
            </w:r>
            <w:r>
              <w:rPr>
                <w:bCs/>
                <w:spacing w:val="-2"/>
                <w:sz w:val="22"/>
                <w:szCs w:val="22"/>
              </w:rPr>
              <w:t xml:space="preserve">elementi spaziali e sequenziali. </w:t>
            </w:r>
            <w:r w:rsidRPr="00F85B06">
              <w:rPr>
                <w:bCs/>
                <w:spacing w:val="-2"/>
                <w:sz w:val="22"/>
                <w:szCs w:val="22"/>
              </w:rPr>
              <w:t xml:space="preserve"> </w:t>
            </w:r>
          </w:p>
          <w:p w:rsidR="00F85B06" w:rsidRPr="00F85B06" w:rsidRDefault="00F85B06" w:rsidP="00F85B06">
            <w:pPr>
              <w:jc w:val="both"/>
              <w:rPr>
                <w:bCs/>
                <w:spacing w:val="-2"/>
                <w:sz w:val="6"/>
                <w:szCs w:val="6"/>
              </w:rPr>
            </w:pPr>
          </w:p>
          <w:p w:rsidR="00F85B06" w:rsidRDefault="00F85B06" w:rsidP="00BD32DC">
            <w:pPr>
              <w:numPr>
                <w:ilvl w:val="0"/>
                <w:numId w:val="14"/>
              </w:numPr>
              <w:tabs>
                <w:tab w:val="left" w:pos="313"/>
              </w:tabs>
              <w:ind w:left="313" w:hanging="284"/>
              <w:jc w:val="both"/>
              <w:rPr>
                <w:bCs/>
                <w:spacing w:val="-2"/>
                <w:sz w:val="22"/>
                <w:szCs w:val="22"/>
              </w:rPr>
            </w:pPr>
            <w:r>
              <w:rPr>
                <w:bCs/>
                <w:spacing w:val="-2"/>
                <w:sz w:val="22"/>
                <w:szCs w:val="22"/>
              </w:rPr>
              <w:t xml:space="preserve">Elementi </w:t>
            </w:r>
            <w:r w:rsidRPr="00F85B06">
              <w:rPr>
                <w:bCs/>
                <w:spacing w:val="-2"/>
                <w:sz w:val="22"/>
                <w:szCs w:val="22"/>
              </w:rPr>
              <w:t xml:space="preserve">grammaticali: </w:t>
            </w:r>
          </w:p>
          <w:p w:rsidR="00F85B06" w:rsidRDefault="00F85B06" w:rsidP="00BD32DC">
            <w:pPr>
              <w:ind w:left="313"/>
              <w:jc w:val="both"/>
              <w:rPr>
                <w:bCs/>
                <w:spacing w:val="-2"/>
                <w:sz w:val="22"/>
                <w:szCs w:val="22"/>
              </w:rPr>
            </w:pPr>
            <w:r w:rsidRPr="00F85B06">
              <w:rPr>
                <w:bCs/>
                <w:spacing w:val="-2"/>
                <w:sz w:val="22"/>
                <w:szCs w:val="22"/>
              </w:rPr>
              <w:t>frasi affermative</w:t>
            </w:r>
            <w:r>
              <w:rPr>
                <w:bCs/>
                <w:spacing w:val="-2"/>
                <w:sz w:val="22"/>
                <w:szCs w:val="22"/>
              </w:rPr>
              <w:t>, frasi negative,</w:t>
            </w:r>
            <w:r w:rsidRPr="00F85B06">
              <w:rPr>
                <w:bCs/>
                <w:spacing w:val="-2"/>
                <w:sz w:val="22"/>
                <w:szCs w:val="22"/>
              </w:rPr>
              <w:t xml:space="preserve"> i</w:t>
            </w:r>
            <w:r>
              <w:rPr>
                <w:bCs/>
                <w:spacing w:val="-2"/>
                <w:sz w:val="22"/>
                <w:szCs w:val="22"/>
              </w:rPr>
              <w:t>nterrogative chiuse (risposta sì</w:t>
            </w:r>
            <w:r w:rsidRPr="00F85B06">
              <w:rPr>
                <w:bCs/>
                <w:spacing w:val="-2"/>
                <w:sz w:val="22"/>
                <w:szCs w:val="22"/>
              </w:rPr>
              <w:t>/no)</w:t>
            </w:r>
            <w:r>
              <w:rPr>
                <w:bCs/>
                <w:spacing w:val="-2"/>
                <w:sz w:val="22"/>
                <w:szCs w:val="22"/>
              </w:rPr>
              <w:t xml:space="preserve">, </w:t>
            </w:r>
            <w:r w:rsidRPr="00F85B06">
              <w:rPr>
                <w:bCs/>
                <w:spacing w:val="-2"/>
                <w:sz w:val="22"/>
                <w:szCs w:val="22"/>
              </w:rPr>
              <w:t>interrogative aperte (chi, quale, dove, cosa, come</w:t>
            </w:r>
            <w:r>
              <w:rPr>
                <w:bCs/>
                <w:spacing w:val="-2"/>
                <w:sz w:val="22"/>
                <w:szCs w:val="22"/>
              </w:rPr>
              <w:t xml:space="preserve">, perché, quando, quanto/a/i/e), </w:t>
            </w:r>
            <w:r w:rsidRPr="00F85B06">
              <w:rPr>
                <w:bCs/>
                <w:spacing w:val="-2"/>
                <w:sz w:val="22"/>
                <w:szCs w:val="22"/>
              </w:rPr>
              <w:t>pronomi</w:t>
            </w:r>
            <w:r>
              <w:rPr>
                <w:bCs/>
                <w:spacing w:val="-2"/>
                <w:sz w:val="22"/>
                <w:szCs w:val="22"/>
              </w:rPr>
              <w:t xml:space="preserve"> personali (deittici e plurali), pronomi possessivi, interrogative negative, </w:t>
            </w:r>
            <w:r w:rsidRPr="00F85B06">
              <w:rPr>
                <w:bCs/>
                <w:spacing w:val="-2"/>
                <w:sz w:val="22"/>
                <w:szCs w:val="22"/>
              </w:rPr>
              <w:t>risposte negative</w:t>
            </w:r>
            <w:r>
              <w:rPr>
                <w:bCs/>
                <w:spacing w:val="-2"/>
                <w:sz w:val="22"/>
                <w:szCs w:val="22"/>
              </w:rPr>
              <w:t xml:space="preserve">, </w:t>
            </w:r>
            <w:r w:rsidRPr="00F85B06">
              <w:rPr>
                <w:bCs/>
                <w:spacing w:val="-2"/>
                <w:sz w:val="22"/>
                <w:szCs w:val="22"/>
              </w:rPr>
              <w:t>avverbi temporali</w:t>
            </w:r>
            <w:r>
              <w:rPr>
                <w:bCs/>
                <w:spacing w:val="-2"/>
                <w:sz w:val="22"/>
                <w:szCs w:val="22"/>
              </w:rPr>
              <w:t xml:space="preserve">, </w:t>
            </w:r>
            <w:r w:rsidRPr="00F85B06">
              <w:rPr>
                <w:bCs/>
                <w:spacing w:val="-2"/>
                <w:sz w:val="22"/>
                <w:szCs w:val="22"/>
              </w:rPr>
              <w:t>strutture di contrasto</w:t>
            </w:r>
            <w:r>
              <w:rPr>
                <w:bCs/>
                <w:spacing w:val="-2"/>
                <w:sz w:val="22"/>
                <w:szCs w:val="22"/>
              </w:rPr>
              <w:t>.</w:t>
            </w:r>
          </w:p>
          <w:p w:rsidR="00F85B06" w:rsidRPr="00F85B06" w:rsidRDefault="00F85B06" w:rsidP="00F85B06">
            <w:pPr>
              <w:jc w:val="both"/>
              <w:rPr>
                <w:bCs/>
                <w:spacing w:val="-2"/>
                <w:sz w:val="6"/>
                <w:szCs w:val="6"/>
              </w:rPr>
            </w:pPr>
          </w:p>
          <w:p w:rsidR="00F85B06" w:rsidRPr="00F85B06" w:rsidRDefault="00BD32DC" w:rsidP="00BD32DC">
            <w:pPr>
              <w:numPr>
                <w:ilvl w:val="0"/>
                <w:numId w:val="14"/>
              </w:numPr>
              <w:tabs>
                <w:tab w:val="left" w:pos="313"/>
              </w:tabs>
              <w:ind w:left="313" w:hanging="284"/>
              <w:jc w:val="both"/>
              <w:rPr>
                <w:bCs/>
                <w:spacing w:val="-2"/>
                <w:sz w:val="22"/>
                <w:szCs w:val="22"/>
              </w:rPr>
            </w:pPr>
            <w:r>
              <w:rPr>
                <w:bCs/>
                <w:spacing w:val="-2"/>
                <w:sz w:val="22"/>
                <w:szCs w:val="22"/>
              </w:rPr>
              <w:t>Argomenti e c</w:t>
            </w:r>
            <w:r w:rsidR="00F85B06" w:rsidRPr="00F85B06">
              <w:rPr>
                <w:bCs/>
                <w:spacing w:val="-2"/>
                <w:sz w:val="22"/>
                <w:szCs w:val="22"/>
              </w:rPr>
              <w:t>ontenuti:</w:t>
            </w:r>
          </w:p>
          <w:p w:rsidR="00F85B06" w:rsidRPr="00F85B06" w:rsidRDefault="00F85B06" w:rsidP="00BD32DC">
            <w:pPr>
              <w:numPr>
                <w:ilvl w:val="0"/>
                <w:numId w:val="17"/>
              </w:numPr>
              <w:ind w:hanging="579"/>
              <w:rPr>
                <w:bCs/>
                <w:spacing w:val="-2"/>
                <w:sz w:val="22"/>
                <w:szCs w:val="22"/>
              </w:rPr>
            </w:pPr>
            <w:r w:rsidRPr="00F85B06">
              <w:rPr>
                <w:bCs/>
                <w:spacing w:val="-2"/>
                <w:sz w:val="22"/>
                <w:szCs w:val="22"/>
              </w:rPr>
              <w:t>C</w:t>
            </w:r>
            <w:r>
              <w:rPr>
                <w:bCs/>
                <w:spacing w:val="-2"/>
                <w:sz w:val="22"/>
                <w:szCs w:val="22"/>
              </w:rPr>
              <w:t>hi siamo</w:t>
            </w:r>
            <w:r w:rsidRPr="00F85B06">
              <w:rPr>
                <w:bCs/>
                <w:spacing w:val="-2"/>
                <w:sz w:val="22"/>
                <w:szCs w:val="22"/>
              </w:rPr>
              <w:t>:</w:t>
            </w:r>
            <w:r>
              <w:rPr>
                <w:bCs/>
                <w:spacing w:val="-2"/>
                <w:sz w:val="22"/>
                <w:szCs w:val="22"/>
              </w:rPr>
              <w:t xml:space="preserve"> </w:t>
            </w:r>
            <w:r w:rsidRPr="00F85B06">
              <w:rPr>
                <w:bCs/>
                <w:spacing w:val="-2"/>
                <w:sz w:val="22"/>
                <w:szCs w:val="22"/>
              </w:rPr>
              <w:t>chiedere/dare nomi propri di persona, ed altre informazioni personali)</w:t>
            </w:r>
            <w:r>
              <w:rPr>
                <w:bCs/>
                <w:spacing w:val="-2"/>
                <w:sz w:val="22"/>
                <w:szCs w:val="22"/>
              </w:rPr>
              <w:t>.</w:t>
            </w:r>
          </w:p>
          <w:p w:rsidR="00F85B06" w:rsidRPr="00F85B06" w:rsidRDefault="00F85B06" w:rsidP="00BD32DC">
            <w:pPr>
              <w:numPr>
                <w:ilvl w:val="0"/>
                <w:numId w:val="17"/>
              </w:numPr>
              <w:ind w:hanging="579"/>
              <w:rPr>
                <w:bCs/>
                <w:spacing w:val="-2"/>
                <w:sz w:val="22"/>
                <w:szCs w:val="22"/>
              </w:rPr>
            </w:pPr>
            <w:r>
              <w:rPr>
                <w:bCs/>
                <w:spacing w:val="-2"/>
                <w:sz w:val="22"/>
                <w:szCs w:val="22"/>
              </w:rPr>
              <w:t xml:space="preserve">Fare semplici richieste: </w:t>
            </w:r>
            <w:r w:rsidRPr="00F85B06">
              <w:rPr>
                <w:bCs/>
                <w:spacing w:val="-2"/>
                <w:sz w:val="22"/>
                <w:szCs w:val="22"/>
              </w:rPr>
              <w:t>esprimere bisogni e fare richiesta di qualcosa</w:t>
            </w:r>
            <w:r>
              <w:rPr>
                <w:bCs/>
                <w:spacing w:val="-2"/>
                <w:sz w:val="22"/>
                <w:szCs w:val="22"/>
              </w:rPr>
              <w:t>.</w:t>
            </w:r>
          </w:p>
          <w:p w:rsidR="00F85B06" w:rsidRPr="00F85B06" w:rsidRDefault="00F85B06" w:rsidP="00BD32DC">
            <w:pPr>
              <w:numPr>
                <w:ilvl w:val="0"/>
                <w:numId w:val="17"/>
              </w:numPr>
              <w:ind w:left="738" w:hanging="284"/>
              <w:rPr>
                <w:bCs/>
                <w:spacing w:val="-2"/>
                <w:sz w:val="22"/>
                <w:szCs w:val="22"/>
              </w:rPr>
            </w:pPr>
            <w:r w:rsidRPr="00F85B06">
              <w:rPr>
                <w:bCs/>
                <w:spacing w:val="-2"/>
                <w:sz w:val="22"/>
                <w:szCs w:val="22"/>
              </w:rPr>
              <w:t>D</w:t>
            </w:r>
            <w:r>
              <w:rPr>
                <w:bCs/>
                <w:spacing w:val="-2"/>
                <w:sz w:val="22"/>
                <w:szCs w:val="22"/>
              </w:rPr>
              <w:t>ove viviamo</w:t>
            </w:r>
            <w:r w:rsidRPr="00F85B06">
              <w:rPr>
                <w:bCs/>
                <w:spacing w:val="-2"/>
                <w:sz w:val="22"/>
                <w:szCs w:val="22"/>
              </w:rPr>
              <w:t>: chiedere/rispondere dove si abita e descrivere in maniera semplice la propria casa;</w:t>
            </w:r>
            <w:r>
              <w:rPr>
                <w:bCs/>
                <w:spacing w:val="-2"/>
                <w:sz w:val="22"/>
                <w:szCs w:val="22"/>
              </w:rPr>
              <w:t xml:space="preserve"> </w:t>
            </w:r>
            <w:r w:rsidRPr="00F85B06">
              <w:rPr>
                <w:bCs/>
                <w:spacing w:val="-2"/>
                <w:sz w:val="22"/>
                <w:szCs w:val="22"/>
              </w:rPr>
              <w:t>chiedere/rispondere dove si trova un determinato luogo</w:t>
            </w:r>
            <w:r>
              <w:rPr>
                <w:bCs/>
                <w:spacing w:val="-2"/>
                <w:sz w:val="22"/>
                <w:szCs w:val="22"/>
              </w:rPr>
              <w:t xml:space="preserve">, </w:t>
            </w:r>
            <w:r w:rsidRPr="00F85B06">
              <w:rPr>
                <w:bCs/>
                <w:spacing w:val="-2"/>
                <w:sz w:val="22"/>
                <w:szCs w:val="22"/>
              </w:rPr>
              <w:t>chiedere/dire quali mezzi di trasporto si utilizzano per spostarsi</w:t>
            </w:r>
            <w:r>
              <w:rPr>
                <w:bCs/>
                <w:spacing w:val="-2"/>
                <w:sz w:val="22"/>
                <w:szCs w:val="22"/>
              </w:rPr>
              <w:t>.</w:t>
            </w:r>
          </w:p>
          <w:p w:rsidR="00F85B06" w:rsidRPr="00F85B06" w:rsidRDefault="00F85B06" w:rsidP="00BD32DC">
            <w:pPr>
              <w:numPr>
                <w:ilvl w:val="0"/>
                <w:numId w:val="17"/>
              </w:numPr>
              <w:ind w:hanging="579"/>
              <w:rPr>
                <w:bCs/>
                <w:spacing w:val="-2"/>
                <w:sz w:val="22"/>
                <w:szCs w:val="22"/>
              </w:rPr>
            </w:pPr>
            <w:r w:rsidRPr="00F85B06">
              <w:rPr>
                <w:bCs/>
                <w:spacing w:val="-2"/>
                <w:sz w:val="22"/>
                <w:szCs w:val="22"/>
              </w:rPr>
              <w:t>L</w:t>
            </w:r>
            <w:r w:rsidR="00BD32DC">
              <w:rPr>
                <w:bCs/>
                <w:spacing w:val="-2"/>
                <w:sz w:val="22"/>
                <w:szCs w:val="22"/>
              </w:rPr>
              <w:t>a fami</w:t>
            </w:r>
            <w:r>
              <w:rPr>
                <w:bCs/>
                <w:spacing w:val="-2"/>
                <w:sz w:val="22"/>
                <w:szCs w:val="22"/>
              </w:rPr>
              <w:t>glia</w:t>
            </w:r>
            <w:r w:rsidRPr="00F85B06">
              <w:rPr>
                <w:bCs/>
                <w:spacing w:val="-2"/>
                <w:sz w:val="22"/>
                <w:szCs w:val="22"/>
              </w:rPr>
              <w:t>:</w:t>
            </w:r>
            <w:r>
              <w:rPr>
                <w:bCs/>
                <w:spacing w:val="-2"/>
                <w:sz w:val="22"/>
                <w:szCs w:val="22"/>
              </w:rPr>
              <w:t xml:space="preserve"> </w:t>
            </w:r>
            <w:r w:rsidRPr="00F85B06">
              <w:rPr>
                <w:bCs/>
                <w:spacing w:val="-2"/>
                <w:sz w:val="22"/>
                <w:szCs w:val="22"/>
              </w:rPr>
              <w:t>chiedere/dare info</w:t>
            </w:r>
            <w:r w:rsidR="00BD32DC">
              <w:rPr>
                <w:bCs/>
                <w:spacing w:val="-2"/>
                <w:sz w:val="22"/>
                <w:szCs w:val="22"/>
              </w:rPr>
              <w:t>rmazioni sulla propria famiglia.</w:t>
            </w:r>
          </w:p>
          <w:p w:rsidR="00F85B06" w:rsidRPr="00F85B06" w:rsidRDefault="00F85B06" w:rsidP="00BD32DC">
            <w:pPr>
              <w:numPr>
                <w:ilvl w:val="0"/>
                <w:numId w:val="17"/>
              </w:numPr>
              <w:ind w:hanging="579"/>
              <w:rPr>
                <w:bCs/>
                <w:spacing w:val="-2"/>
                <w:sz w:val="22"/>
                <w:szCs w:val="22"/>
              </w:rPr>
            </w:pPr>
            <w:r w:rsidRPr="00F85B06">
              <w:rPr>
                <w:bCs/>
                <w:spacing w:val="-2"/>
                <w:sz w:val="22"/>
                <w:szCs w:val="22"/>
              </w:rPr>
              <w:t>C</w:t>
            </w:r>
            <w:r w:rsidR="00BD32DC">
              <w:rPr>
                <w:bCs/>
                <w:spacing w:val="-2"/>
                <w:sz w:val="22"/>
                <w:szCs w:val="22"/>
              </w:rPr>
              <w:t>osa facciamo</w:t>
            </w:r>
            <w:r w:rsidRPr="00F85B06">
              <w:rPr>
                <w:bCs/>
                <w:spacing w:val="-2"/>
                <w:sz w:val="22"/>
                <w:szCs w:val="22"/>
              </w:rPr>
              <w:t>:</w:t>
            </w:r>
            <w:r w:rsidR="00BD32DC">
              <w:rPr>
                <w:bCs/>
                <w:spacing w:val="-2"/>
                <w:sz w:val="22"/>
                <w:szCs w:val="22"/>
              </w:rPr>
              <w:t xml:space="preserve"> </w:t>
            </w:r>
            <w:r w:rsidRPr="00F85B06">
              <w:rPr>
                <w:bCs/>
                <w:spacing w:val="-2"/>
                <w:sz w:val="22"/>
                <w:szCs w:val="22"/>
              </w:rPr>
              <w:t>chiedere/dire cosa si fa durante la giornata e descrivere le attività.</w:t>
            </w:r>
          </w:p>
          <w:p w:rsidR="00654392" w:rsidRPr="00F85B06" w:rsidRDefault="00F85B06" w:rsidP="00BD32DC">
            <w:pPr>
              <w:numPr>
                <w:ilvl w:val="0"/>
                <w:numId w:val="17"/>
              </w:numPr>
              <w:ind w:hanging="579"/>
              <w:rPr>
                <w:bCs/>
                <w:spacing w:val="-2"/>
                <w:sz w:val="22"/>
                <w:szCs w:val="22"/>
              </w:rPr>
            </w:pPr>
            <w:r w:rsidRPr="00F85B06">
              <w:rPr>
                <w:bCs/>
                <w:spacing w:val="-2"/>
                <w:sz w:val="22"/>
                <w:szCs w:val="22"/>
              </w:rPr>
              <w:t>A</w:t>
            </w:r>
            <w:r w:rsidR="00BD32DC">
              <w:rPr>
                <w:bCs/>
                <w:spacing w:val="-2"/>
                <w:sz w:val="22"/>
                <w:szCs w:val="22"/>
              </w:rPr>
              <w:t>mbienti e attività scolastiche: d</w:t>
            </w:r>
            <w:r w:rsidRPr="00F85B06">
              <w:rPr>
                <w:bCs/>
                <w:spacing w:val="-2"/>
                <w:sz w:val="22"/>
                <w:szCs w:val="22"/>
              </w:rPr>
              <w:t>escrivere l’ambiente scolastico e le attività didattiche</w:t>
            </w:r>
            <w:r w:rsidR="00BD32DC">
              <w:rPr>
                <w:bCs/>
                <w:spacing w:val="-2"/>
                <w:sz w:val="22"/>
                <w:szCs w:val="22"/>
              </w:rPr>
              <w:t>.</w:t>
            </w:r>
          </w:p>
          <w:p w:rsidR="00F85B06" w:rsidRDefault="00F85B06" w:rsidP="009B039D">
            <w:pPr>
              <w:rPr>
                <w:bCs/>
                <w:spacing w:val="-2"/>
                <w:sz w:val="16"/>
                <w:szCs w:val="16"/>
              </w:rPr>
            </w:pPr>
          </w:p>
          <w:p w:rsidR="009B039D" w:rsidRPr="00464C71" w:rsidRDefault="009B039D" w:rsidP="009B039D">
            <w:pPr>
              <w:rPr>
                <w:spacing w:val="-2"/>
                <w:sz w:val="22"/>
                <w:szCs w:val="22"/>
                <w:u w:val="single"/>
              </w:rPr>
            </w:pPr>
            <w:r w:rsidRPr="00464C71">
              <w:rPr>
                <w:spacing w:val="-2"/>
                <w:sz w:val="22"/>
                <w:szCs w:val="22"/>
                <w:u w:val="single"/>
              </w:rPr>
              <w:t>Attestati di partecipazione e crediti formativi</w:t>
            </w:r>
          </w:p>
          <w:p w:rsidR="009B039D" w:rsidRPr="00464C71" w:rsidRDefault="009B039D" w:rsidP="009B039D">
            <w:pPr>
              <w:widowControl w:val="0"/>
              <w:rPr>
                <w:sz w:val="22"/>
                <w:szCs w:val="22"/>
                <w:lang w:eastAsia="en-US"/>
              </w:rPr>
            </w:pPr>
            <w:r w:rsidRPr="00464C71">
              <w:rPr>
                <w:sz w:val="22"/>
                <w:szCs w:val="22"/>
                <w:lang w:eastAsia="en-US"/>
              </w:rPr>
              <w:t>L’attestato finale di partecipazione è rilasciato alle seguenti condizioni:</w:t>
            </w:r>
          </w:p>
          <w:p w:rsidR="009B039D" w:rsidRPr="00464C71" w:rsidRDefault="009B039D" w:rsidP="009B039D">
            <w:pPr>
              <w:widowControl w:val="0"/>
              <w:numPr>
                <w:ilvl w:val="0"/>
                <w:numId w:val="15"/>
              </w:numPr>
              <w:ind w:left="456" w:hanging="283"/>
              <w:rPr>
                <w:sz w:val="22"/>
                <w:szCs w:val="22"/>
                <w:lang w:eastAsia="en-US"/>
              </w:rPr>
            </w:pPr>
            <w:r w:rsidRPr="00464C71">
              <w:rPr>
                <w:sz w:val="22"/>
                <w:szCs w:val="22"/>
                <w:lang w:eastAsia="en-US"/>
              </w:rPr>
              <w:t xml:space="preserve">Frequenza </w:t>
            </w:r>
            <w:r>
              <w:rPr>
                <w:sz w:val="22"/>
                <w:szCs w:val="22"/>
                <w:lang w:eastAsia="en-US"/>
              </w:rPr>
              <w:t xml:space="preserve">a </w:t>
            </w:r>
            <w:r w:rsidRPr="00464C71">
              <w:rPr>
                <w:sz w:val="22"/>
                <w:szCs w:val="22"/>
                <w:lang w:eastAsia="en-US"/>
              </w:rPr>
              <w:t>min 80% del totale delle ore di lezione</w:t>
            </w:r>
          </w:p>
          <w:p w:rsidR="009B039D" w:rsidRPr="00464C71" w:rsidRDefault="009B039D" w:rsidP="009B039D">
            <w:pPr>
              <w:widowControl w:val="0"/>
              <w:numPr>
                <w:ilvl w:val="0"/>
                <w:numId w:val="15"/>
              </w:numPr>
              <w:ind w:left="456" w:hanging="283"/>
              <w:rPr>
                <w:b/>
                <w:spacing w:val="-2"/>
                <w:sz w:val="22"/>
                <w:szCs w:val="22"/>
              </w:rPr>
            </w:pPr>
            <w:r w:rsidRPr="00464C71">
              <w:rPr>
                <w:sz w:val="22"/>
                <w:szCs w:val="22"/>
                <w:lang w:eastAsia="en-US"/>
              </w:rPr>
              <w:t>Asso</w:t>
            </w:r>
            <w:r>
              <w:rPr>
                <w:sz w:val="22"/>
                <w:szCs w:val="22"/>
                <w:lang w:eastAsia="en-US"/>
              </w:rPr>
              <w:t>lvimento a tutte le consegne on</w:t>
            </w:r>
            <w:r w:rsidRPr="00464C71">
              <w:rPr>
                <w:sz w:val="22"/>
                <w:szCs w:val="22"/>
                <w:lang w:eastAsia="en-US"/>
              </w:rPr>
              <w:t>line</w:t>
            </w:r>
          </w:p>
          <w:p w:rsidR="009B039D" w:rsidRDefault="00A43B1C" w:rsidP="009B039D">
            <w:pPr>
              <w:widowControl w:val="0"/>
              <w:spacing w:before="73"/>
              <w:ind w:right="-144"/>
              <w:rPr>
                <w:b/>
                <w:bCs/>
                <w:spacing w:val="-2"/>
                <w:sz w:val="16"/>
                <w:szCs w:val="16"/>
                <w:lang w:eastAsia="en-US"/>
              </w:rPr>
            </w:pPr>
            <w:r>
              <w:rPr>
                <w:sz w:val="22"/>
                <w:szCs w:val="22"/>
                <w:lang w:eastAsia="en-US"/>
              </w:rPr>
              <w:t>Crediti formativi: n. 3</w:t>
            </w:r>
          </w:p>
          <w:p w:rsidR="009B039D" w:rsidRPr="009B039D" w:rsidRDefault="009B039D" w:rsidP="009B039D">
            <w:pPr>
              <w:jc w:val="both"/>
              <w:rPr>
                <w:bCs/>
                <w:spacing w:val="-2"/>
                <w:sz w:val="16"/>
                <w:szCs w:val="16"/>
              </w:rPr>
            </w:pPr>
          </w:p>
          <w:p w:rsidR="009B039D" w:rsidRPr="009B039D" w:rsidRDefault="009B039D" w:rsidP="009B039D">
            <w:pPr>
              <w:jc w:val="both"/>
              <w:rPr>
                <w:bCs/>
                <w:spacing w:val="-2"/>
                <w:sz w:val="22"/>
                <w:szCs w:val="22"/>
                <w:u w:val="single"/>
              </w:rPr>
            </w:pPr>
            <w:r w:rsidRPr="009B039D">
              <w:rPr>
                <w:bCs/>
                <w:spacing w:val="-2"/>
                <w:sz w:val="22"/>
                <w:szCs w:val="22"/>
                <w:u w:val="single"/>
              </w:rPr>
              <w:t>Nota</w:t>
            </w:r>
          </w:p>
          <w:p w:rsidR="006C5CAA" w:rsidRDefault="006C5CAA" w:rsidP="009B039D">
            <w:pPr>
              <w:jc w:val="both"/>
              <w:rPr>
                <w:sz w:val="22"/>
                <w:szCs w:val="22"/>
              </w:rPr>
            </w:pPr>
            <w:r w:rsidRPr="00D32199">
              <w:rPr>
                <w:bCs/>
                <w:spacing w:val="-2"/>
                <w:sz w:val="22"/>
                <w:szCs w:val="22"/>
              </w:rPr>
              <w:t xml:space="preserve">Il Livello Base non è l’equivalente del </w:t>
            </w:r>
            <w:r w:rsidR="008473E4">
              <w:rPr>
                <w:bCs/>
                <w:spacing w:val="-2"/>
                <w:sz w:val="22"/>
                <w:szCs w:val="22"/>
              </w:rPr>
              <w:t xml:space="preserve">corso di </w:t>
            </w:r>
            <w:r w:rsidRPr="00D32199">
              <w:rPr>
                <w:bCs/>
                <w:spacing w:val="-2"/>
                <w:sz w:val="22"/>
                <w:szCs w:val="22"/>
              </w:rPr>
              <w:t>Primo Livello la cui durata è pari a 120h con rilascio di certificazione</w:t>
            </w:r>
            <w:r w:rsidRPr="00D32199">
              <w:rPr>
                <w:sz w:val="22"/>
                <w:szCs w:val="22"/>
              </w:rPr>
              <w:t xml:space="preserve"> ENS</w:t>
            </w:r>
            <w:r w:rsidR="00DB2E4D">
              <w:rPr>
                <w:sz w:val="22"/>
                <w:szCs w:val="22"/>
              </w:rPr>
              <w:t>.</w:t>
            </w:r>
          </w:p>
          <w:p w:rsidR="00DB2E4D" w:rsidRDefault="00DB2E4D" w:rsidP="009B039D">
            <w:pPr>
              <w:jc w:val="both"/>
              <w:rPr>
                <w:sz w:val="22"/>
                <w:szCs w:val="22"/>
              </w:rPr>
            </w:pPr>
          </w:p>
          <w:p w:rsidR="00DB2E4D" w:rsidRPr="00DB2E4D" w:rsidRDefault="00DB2E4D" w:rsidP="00DB2E4D">
            <w:pPr>
              <w:tabs>
                <w:tab w:val="left" w:pos="426"/>
              </w:tabs>
              <w:contextualSpacing/>
              <w:rPr>
                <w:rFonts w:eastAsia="Calibri"/>
                <w:sz w:val="22"/>
                <w:szCs w:val="22"/>
                <w:u w:val="single"/>
                <w:lang w:eastAsia="en-US"/>
              </w:rPr>
            </w:pPr>
            <w:r w:rsidRPr="00DB2E4D">
              <w:rPr>
                <w:color w:val="000000"/>
                <w:sz w:val="22"/>
                <w:szCs w:val="22"/>
                <w:u w:val="single"/>
                <w:shd w:val="clear" w:color="auto" w:fill="FFFFFF"/>
              </w:rPr>
              <w:t>Iscrizioni</w:t>
            </w:r>
          </w:p>
          <w:p w:rsidR="00DB2E4D" w:rsidRPr="00DB2E4D" w:rsidRDefault="00DB2E4D" w:rsidP="00DB2E4D">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26"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27"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B2E4D" w:rsidRDefault="00DB2E4D" w:rsidP="00DB2E4D">
            <w:pPr>
              <w:rPr>
                <w:b/>
                <w:spacing w:val="-2"/>
                <w:sz w:val="16"/>
                <w:szCs w:val="16"/>
              </w:rPr>
            </w:pPr>
          </w:p>
          <w:p w:rsidR="00DB2E4D" w:rsidRPr="00DB2E4D" w:rsidRDefault="00DB2E4D" w:rsidP="00DB2E4D">
            <w:pPr>
              <w:tabs>
                <w:tab w:val="left" w:pos="426"/>
              </w:tabs>
              <w:contextualSpacing/>
              <w:rPr>
                <w:color w:val="000000"/>
                <w:sz w:val="22"/>
                <w:szCs w:val="22"/>
                <w:u w:val="single"/>
                <w:shd w:val="clear" w:color="auto" w:fill="FFFFFF"/>
              </w:rPr>
            </w:pPr>
            <w:r w:rsidRPr="00DB2E4D">
              <w:rPr>
                <w:color w:val="000000"/>
                <w:sz w:val="22"/>
                <w:szCs w:val="22"/>
                <w:u w:val="single"/>
                <w:shd w:val="clear" w:color="auto" w:fill="FFFFFF"/>
              </w:rPr>
              <w:t>Link alle piattaforme di videoconferencing e di e-learning</w:t>
            </w:r>
          </w:p>
          <w:p w:rsidR="00DB2E4D" w:rsidRPr="00DB2E4D" w:rsidRDefault="00DB2E4D" w:rsidP="00DB2E4D">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DB2E4D" w:rsidRPr="00DB2E4D" w:rsidRDefault="00DB2E4D" w:rsidP="00DB2E4D">
            <w:pPr>
              <w:jc w:val="both"/>
              <w:rPr>
                <w:sz w:val="16"/>
                <w:szCs w:val="16"/>
              </w:rPr>
            </w:pPr>
          </w:p>
          <w:p w:rsidR="00DB2E4D" w:rsidRPr="00DB2E4D" w:rsidRDefault="00DB2E4D" w:rsidP="00DB2E4D">
            <w:pPr>
              <w:jc w:val="both"/>
              <w:rPr>
                <w:spacing w:val="-2"/>
                <w:sz w:val="22"/>
                <w:szCs w:val="22"/>
              </w:rPr>
            </w:pPr>
            <w:r w:rsidRPr="00DB2E4D">
              <w:rPr>
                <w:spacing w:val="-2"/>
                <w:sz w:val="22"/>
                <w:szCs w:val="22"/>
                <w:u w:val="single"/>
              </w:rPr>
              <w:t>Info</w:t>
            </w:r>
            <w:r w:rsidRPr="00DB2E4D">
              <w:rPr>
                <w:b/>
                <w:spacing w:val="-2"/>
                <w:sz w:val="22"/>
                <w:szCs w:val="22"/>
              </w:rPr>
              <w:t xml:space="preserve">: </w:t>
            </w:r>
            <w:r w:rsidRPr="00DB2E4D">
              <w:rPr>
                <w:spacing w:val="-2"/>
                <w:sz w:val="22"/>
                <w:szCs w:val="22"/>
              </w:rPr>
              <w:t>CTS Cosenza: E-mail: cts_cosenza@handitecno.calabria.it</w:t>
            </w:r>
          </w:p>
          <w:p w:rsidR="006C5CAA" w:rsidRPr="00AD2552" w:rsidRDefault="006C5CAA" w:rsidP="007A08A3">
            <w:pPr>
              <w:rPr>
                <w:b/>
                <w:bCs/>
                <w:spacing w:val="-2"/>
                <w:sz w:val="16"/>
                <w:szCs w:val="16"/>
                <w:lang w:eastAsia="en-US"/>
              </w:rPr>
            </w:pPr>
          </w:p>
        </w:tc>
      </w:tr>
    </w:tbl>
    <w:p w:rsidR="006C5CAA"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9</w:t>
            </w:r>
          </w:p>
          <w:p w:rsidR="006C5CAA" w:rsidRPr="00AD2552" w:rsidRDefault="006C5CAA" w:rsidP="007A08A3">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C6299D">
            <w:pPr>
              <w:jc w:val="center"/>
              <w:rPr>
                <w:b/>
                <w:bCs/>
                <w:spacing w:val="-2"/>
                <w:sz w:val="16"/>
                <w:szCs w:val="16"/>
                <w:lang w:eastAsia="en-US"/>
              </w:rPr>
            </w:pPr>
          </w:p>
          <w:p w:rsidR="00C6299D" w:rsidRPr="002B3454" w:rsidRDefault="00C6299D" w:rsidP="00C6299D">
            <w:pPr>
              <w:jc w:val="center"/>
              <w:rPr>
                <w:b/>
                <w:bCs/>
                <w:sz w:val="28"/>
                <w:szCs w:val="28"/>
              </w:rPr>
            </w:pPr>
            <w:r w:rsidRPr="002B3454">
              <w:rPr>
                <w:b/>
                <w:bCs/>
                <w:spacing w:val="-2"/>
                <w:sz w:val="28"/>
                <w:szCs w:val="28"/>
                <w:lang w:eastAsia="en-US"/>
              </w:rPr>
              <w:t>Intelligenza Artificiale e Applicativi SW per la didattica</w:t>
            </w:r>
          </w:p>
          <w:p w:rsidR="006C5CAA" w:rsidRPr="00AD2552" w:rsidRDefault="006C5CAA" w:rsidP="007A08A3">
            <w:pPr>
              <w:jc w:val="center"/>
              <w:rPr>
                <w:b/>
                <w:spacing w:val="-2"/>
                <w:sz w:val="16"/>
                <w:szCs w:val="16"/>
              </w:rPr>
            </w:pPr>
          </w:p>
        </w:tc>
      </w:tr>
      <w:tr w:rsidR="006C5CAA" w:rsidRPr="00AD2552" w:rsidTr="00D538D9">
        <w:trPr>
          <w:trHeight w:val="566"/>
        </w:trPr>
        <w:tc>
          <w:tcPr>
            <w:tcW w:w="10628" w:type="dxa"/>
            <w:gridSpan w:val="2"/>
            <w:shd w:val="clear" w:color="auto" w:fill="FFFFFF"/>
            <w:vAlign w:val="center"/>
          </w:tcPr>
          <w:p w:rsidR="006C5CAA" w:rsidRPr="00AD2552" w:rsidRDefault="006C5CAA" w:rsidP="007A08A3">
            <w:pPr>
              <w:ind w:left="450"/>
              <w:rPr>
                <w:bCs/>
                <w:spacing w:val="-2"/>
                <w:sz w:val="16"/>
                <w:szCs w:val="16"/>
              </w:rPr>
            </w:pPr>
          </w:p>
          <w:p w:rsidR="003163C9" w:rsidRPr="003163C9" w:rsidRDefault="003163C9" w:rsidP="00870EE3">
            <w:pPr>
              <w:numPr>
                <w:ilvl w:val="0"/>
                <w:numId w:val="12"/>
              </w:numPr>
              <w:ind w:left="462" w:hanging="425"/>
              <w:rPr>
                <w:bCs/>
                <w:spacing w:val="-2"/>
                <w:sz w:val="22"/>
                <w:szCs w:val="22"/>
              </w:rPr>
            </w:pPr>
            <w:r>
              <w:rPr>
                <w:bCs/>
                <w:spacing w:val="-2"/>
                <w:sz w:val="22"/>
                <w:szCs w:val="22"/>
              </w:rPr>
              <w:t>Relatore: Roberto Sconocchini</w:t>
            </w:r>
          </w:p>
          <w:p w:rsidR="003163C9" w:rsidRPr="003163C9" w:rsidRDefault="003163C9" w:rsidP="003163C9">
            <w:pPr>
              <w:ind w:left="462"/>
              <w:rPr>
                <w:bCs/>
                <w:spacing w:val="-2"/>
                <w:sz w:val="6"/>
                <w:szCs w:val="6"/>
              </w:rPr>
            </w:pPr>
          </w:p>
          <w:p w:rsidR="00870EE3" w:rsidRDefault="00870EE3" w:rsidP="00870EE3">
            <w:pPr>
              <w:numPr>
                <w:ilvl w:val="0"/>
                <w:numId w:val="12"/>
              </w:numPr>
              <w:ind w:left="462" w:hanging="425"/>
              <w:rPr>
                <w:bCs/>
                <w:spacing w:val="-2"/>
                <w:sz w:val="22"/>
                <w:szCs w:val="22"/>
              </w:rPr>
            </w:pPr>
            <w:r w:rsidRPr="00870EE3">
              <w:rPr>
                <w:b/>
                <w:bCs/>
                <w:spacing w:val="-2"/>
                <w:sz w:val="22"/>
                <w:szCs w:val="22"/>
              </w:rPr>
              <w:t>Struttura</w:t>
            </w:r>
          </w:p>
          <w:p w:rsidR="00870EE3" w:rsidRDefault="00870EE3" w:rsidP="00C6299D">
            <w:pPr>
              <w:ind w:left="462"/>
              <w:jc w:val="both"/>
              <w:rPr>
                <w:bCs/>
                <w:spacing w:val="-2"/>
                <w:sz w:val="22"/>
                <w:szCs w:val="22"/>
              </w:rPr>
            </w:pPr>
            <w:r>
              <w:rPr>
                <w:bCs/>
                <w:spacing w:val="-2"/>
                <w:sz w:val="22"/>
                <w:szCs w:val="22"/>
              </w:rPr>
              <w:t>Unità Formativa di 30 ore, articolata in 14h di lezioni interattive, 8h di esercitazioni, laboratorio e restituzione a scuola, 8h di approfondimento</w:t>
            </w:r>
            <w:r w:rsidR="00C6299D">
              <w:rPr>
                <w:bCs/>
                <w:spacing w:val="-2"/>
                <w:sz w:val="22"/>
                <w:szCs w:val="22"/>
              </w:rPr>
              <w:t>, studio e condivisione in e-learning</w:t>
            </w:r>
            <w:r>
              <w:rPr>
                <w:bCs/>
                <w:spacing w:val="-2"/>
                <w:sz w:val="22"/>
                <w:szCs w:val="22"/>
              </w:rPr>
              <w:t xml:space="preserve">. </w:t>
            </w:r>
          </w:p>
          <w:p w:rsidR="00870EE3" w:rsidRDefault="00870EE3" w:rsidP="00870EE3">
            <w:pPr>
              <w:numPr>
                <w:ilvl w:val="0"/>
                <w:numId w:val="12"/>
              </w:numPr>
              <w:ind w:left="462" w:hanging="425"/>
              <w:rPr>
                <w:bCs/>
                <w:spacing w:val="-2"/>
                <w:sz w:val="22"/>
                <w:szCs w:val="22"/>
              </w:rPr>
            </w:pPr>
            <w:r>
              <w:rPr>
                <w:b/>
                <w:bCs/>
                <w:spacing w:val="-2"/>
                <w:sz w:val="22"/>
                <w:szCs w:val="22"/>
              </w:rPr>
              <w:t>Modalità</w:t>
            </w:r>
          </w:p>
          <w:p w:rsidR="00870EE3" w:rsidRDefault="00870EE3" w:rsidP="00870EE3">
            <w:pPr>
              <w:ind w:left="462"/>
              <w:rPr>
                <w:bCs/>
                <w:spacing w:val="-2"/>
                <w:sz w:val="22"/>
                <w:szCs w:val="22"/>
              </w:rPr>
            </w:pPr>
            <w:r>
              <w:rPr>
                <w:bCs/>
                <w:spacing w:val="-2"/>
                <w:sz w:val="22"/>
                <w:szCs w:val="22"/>
              </w:rPr>
              <w:t>Attività su piattaforme di videoconferencing e di e-learning.</w:t>
            </w:r>
          </w:p>
          <w:p w:rsidR="00870EE3" w:rsidRDefault="00870EE3" w:rsidP="00870EE3">
            <w:pPr>
              <w:ind w:left="462"/>
              <w:rPr>
                <w:bCs/>
                <w:spacing w:val="-2"/>
                <w:sz w:val="22"/>
                <w:szCs w:val="22"/>
              </w:rPr>
            </w:pPr>
            <w:r>
              <w:rPr>
                <w:bCs/>
                <w:spacing w:val="-2"/>
                <w:sz w:val="22"/>
                <w:szCs w:val="22"/>
              </w:rPr>
              <w:t>All’occorrenza si potrà avere una sessione in presenza presso l’IIS “Cosentino - Todaro” di Rende, Scuola Capofila</w:t>
            </w:r>
          </w:p>
          <w:p w:rsidR="00870EE3" w:rsidRPr="00870EE3" w:rsidRDefault="00026A5D" w:rsidP="00870EE3">
            <w:pPr>
              <w:numPr>
                <w:ilvl w:val="0"/>
                <w:numId w:val="12"/>
              </w:numPr>
              <w:ind w:left="462" w:hanging="425"/>
              <w:rPr>
                <w:b/>
                <w:bCs/>
                <w:spacing w:val="-2"/>
                <w:sz w:val="22"/>
                <w:szCs w:val="22"/>
              </w:rPr>
            </w:pPr>
            <w:r>
              <w:rPr>
                <w:b/>
                <w:bCs/>
                <w:spacing w:val="-2"/>
                <w:sz w:val="22"/>
                <w:szCs w:val="22"/>
              </w:rPr>
              <w:t>Contenuti</w:t>
            </w:r>
          </w:p>
          <w:p w:rsidR="006C5CAA" w:rsidRPr="00D32199" w:rsidRDefault="006C5CAA" w:rsidP="00026A5D">
            <w:pPr>
              <w:numPr>
                <w:ilvl w:val="0"/>
                <w:numId w:val="5"/>
              </w:numPr>
              <w:tabs>
                <w:tab w:val="left" w:pos="888"/>
              </w:tabs>
              <w:ind w:left="888" w:hanging="284"/>
              <w:jc w:val="both"/>
              <w:rPr>
                <w:bCs/>
                <w:spacing w:val="-2"/>
                <w:sz w:val="22"/>
                <w:szCs w:val="22"/>
              </w:rPr>
            </w:pPr>
            <w:r w:rsidRPr="00D32199">
              <w:rPr>
                <w:bCs/>
                <w:spacing w:val="-2"/>
                <w:sz w:val="22"/>
                <w:szCs w:val="22"/>
              </w:rPr>
              <w:t>Introduzione e panoramica sull'Intelligenza Artificiale: dai Sistemi Esperti, al Machine Learning</w:t>
            </w:r>
            <w:r w:rsidR="00026A5D">
              <w:rPr>
                <w:bCs/>
                <w:spacing w:val="-2"/>
                <w:sz w:val="22"/>
                <w:szCs w:val="22"/>
              </w:rPr>
              <w:t>,</w:t>
            </w:r>
            <w:r w:rsidRPr="00D32199">
              <w:rPr>
                <w:bCs/>
                <w:spacing w:val="-2"/>
                <w:sz w:val="22"/>
                <w:szCs w:val="22"/>
              </w:rPr>
              <w:t xml:space="preserve"> al Deep Learning</w:t>
            </w:r>
            <w:r w:rsidR="00026A5D">
              <w:rPr>
                <w:bCs/>
                <w:spacing w:val="-2"/>
                <w:sz w:val="22"/>
                <w:szCs w:val="22"/>
              </w:rPr>
              <w:t>.</w:t>
            </w:r>
          </w:p>
          <w:p w:rsidR="006C5CAA" w:rsidRPr="00D32199" w:rsidRDefault="006C5CAA" w:rsidP="00026A5D">
            <w:pPr>
              <w:numPr>
                <w:ilvl w:val="0"/>
                <w:numId w:val="5"/>
              </w:numPr>
              <w:tabs>
                <w:tab w:val="left" w:pos="888"/>
              </w:tabs>
              <w:ind w:left="450" w:firstLine="154"/>
              <w:rPr>
                <w:bCs/>
                <w:spacing w:val="-2"/>
                <w:sz w:val="22"/>
                <w:szCs w:val="22"/>
              </w:rPr>
            </w:pPr>
            <w:r w:rsidRPr="00D32199">
              <w:rPr>
                <w:bCs/>
                <w:spacing w:val="-2"/>
                <w:sz w:val="22"/>
                <w:szCs w:val="22"/>
              </w:rPr>
              <w:t>Alla scoperta del chatbot ed esempi concreti su come utilizzarlo in classe</w:t>
            </w:r>
            <w:r w:rsidR="00026A5D">
              <w:rPr>
                <w:bCs/>
                <w:spacing w:val="-2"/>
                <w:sz w:val="22"/>
                <w:szCs w:val="22"/>
              </w:rPr>
              <w:t>.</w:t>
            </w:r>
          </w:p>
          <w:p w:rsidR="006C5CAA" w:rsidRPr="00D32199" w:rsidRDefault="006C5CAA" w:rsidP="00026A5D">
            <w:pPr>
              <w:numPr>
                <w:ilvl w:val="0"/>
                <w:numId w:val="5"/>
              </w:numPr>
              <w:tabs>
                <w:tab w:val="left" w:pos="888"/>
              </w:tabs>
              <w:ind w:left="450" w:firstLine="154"/>
              <w:rPr>
                <w:bCs/>
                <w:spacing w:val="-2"/>
                <w:sz w:val="22"/>
                <w:szCs w:val="22"/>
              </w:rPr>
            </w:pPr>
            <w:r w:rsidRPr="00D32199">
              <w:rPr>
                <w:bCs/>
                <w:spacing w:val="-2"/>
                <w:sz w:val="22"/>
                <w:szCs w:val="22"/>
              </w:rPr>
              <w:t xml:space="preserve">Etica dell'AI e implicazioni </w:t>
            </w:r>
            <w:r w:rsidR="00026A5D">
              <w:rPr>
                <w:bCs/>
                <w:spacing w:val="-2"/>
                <w:sz w:val="22"/>
                <w:szCs w:val="22"/>
              </w:rPr>
              <w:t>educative.</w:t>
            </w:r>
          </w:p>
          <w:p w:rsidR="006C5CAA" w:rsidRPr="00D32199" w:rsidRDefault="006C5CAA" w:rsidP="00026A5D">
            <w:pPr>
              <w:numPr>
                <w:ilvl w:val="0"/>
                <w:numId w:val="5"/>
              </w:numPr>
              <w:tabs>
                <w:tab w:val="left" w:pos="888"/>
              </w:tabs>
              <w:ind w:left="888" w:hanging="284"/>
              <w:rPr>
                <w:bCs/>
                <w:spacing w:val="-2"/>
                <w:sz w:val="22"/>
                <w:szCs w:val="22"/>
              </w:rPr>
            </w:pPr>
            <w:r w:rsidRPr="00D32199">
              <w:rPr>
                <w:bCs/>
                <w:spacing w:val="-2"/>
                <w:sz w:val="22"/>
                <w:szCs w:val="22"/>
              </w:rPr>
              <w:t>Il laboratorio di Roy Batty: le più performanti App Web, gratuite</w:t>
            </w:r>
            <w:r w:rsidR="00026A5D">
              <w:rPr>
                <w:bCs/>
                <w:spacing w:val="-2"/>
                <w:sz w:val="22"/>
                <w:szCs w:val="22"/>
              </w:rPr>
              <w:t>, di Intelligenza A</w:t>
            </w:r>
            <w:r w:rsidRPr="00D32199">
              <w:rPr>
                <w:bCs/>
                <w:spacing w:val="-2"/>
                <w:sz w:val="22"/>
                <w:szCs w:val="22"/>
              </w:rPr>
              <w:t>rtificiale per la creazione di contenuti utili in ogni contesto scolastico: immagini, testi, audio e video</w:t>
            </w:r>
            <w:r w:rsidR="00026A5D">
              <w:rPr>
                <w:bCs/>
                <w:spacing w:val="-2"/>
                <w:sz w:val="22"/>
                <w:szCs w:val="22"/>
              </w:rPr>
              <w:t>.</w:t>
            </w:r>
          </w:p>
          <w:p w:rsidR="006C5CAA" w:rsidRDefault="006C5CAA" w:rsidP="00026A5D">
            <w:pPr>
              <w:numPr>
                <w:ilvl w:val="0"/>
                <w:numId w:val="5"/>
              </w:numPr>
              <w:tabs>
                <w:tab w:val="left" w:pos="888"/>
              </w:tabs>
              <w:ind w:left="450" w:firstLine="154"/>
              <w:rPr>
                <w:bCs/>
                <w:spacing w:val="-2"/>
                <w:sz w:val="22"/>
                <w:szCs w:val="22"/>
              </w:rPr>
            </w:pPr>
            <w:r w:rsidRPr="00D32199">
              <w:rPr>
                <w:bCs/>
                <w:spacing w:val="-2"/>
                <w:sz w:val="22"/>
                <w:szCs w:val="22"/>
              </w:rPr>
              <w:t>Alla scoperta delle piattaforme didattiche che integrano il supporto IA</w:t>
            </w:r>
          </w:p>
          <w:p w:rsidR="00026A5D" w:rsidRPr="00D729D4" w:rsidRDefault="00026A5D" w:rsidP="00026A5D">
            <w:pPr>
              <w:numPr>
                <w:ilvl w:val="0"/>
                <w:numId w:val="12"/>
              </w:numPr>
              <w:ind w:left="462" w:hanging="425"/>
              <w:rPr>
                <w:b/>
                <w:spacing w:val="-2"/>
                <w:sz w:val="22"/>
                <w:szCs w:val="22"/>
              </w:rPr>
            </w:pPr>
            <w:r w:rsidRPr="00026A5D">
              <w:rPr>
                <w:b/>
                <w:bCs/>
                <w:spacing w:val="-2"/>
                <w:sz w:val="22"/>
                <w:szCs w:val="22"/>
              </w:rPr>
              <w:t>Attestati</w:t>
            </w:r>
            <w:r w:rsidRPr="00D729D4">
              <w:rPr>
                <w:b/>
                <w:spacing w:val="-2"/>
                <w:sz w:val="22"/>
                <w:szCs w:val="22"/>
              </w:rPr>
              <w:t xml:space="preserve"> di partecipazione e crediti formativi</w:t>
            </w:r>
          </w:p>
          <w:p w:rsidR="00026A5D" w:rsidRPr="00026A5D" w:rsidRDefault="00026A5D" w:rsidP="00026A5D">
            <w:pPr>
              <w:ind w:left="450"/>
              <w:rPr>
                <w:bCs/>
                <w:spacing w:val="-2"/>
                <w:sz w:val="22"/>
                <w:szCs w:val="22"/>
              </w:rPr>
            </w:pPr>
            <w:r w:rsidRPr="00D729D4">
              <w:rPr>
                <w:sz w:val="22"/>
                <w:szCs w:val="22"/>
                <w:lang w:eastAsia="en-US"/>
              </w:rPr>
              <w:t xml:space="preserve">L’attestato finale di </w:t>
            </w:r>
            <w:r w:rsidRPr="00026A5D">
              <w:rPr>
                <w:bCs/>
                <w:spacing w:val="-2"/>
                <w:sz w:val="22"/>
                <w:szCs w:val="22"/>
              </w:rPr>
              <w:t>partecipazione è rilasciato alle seguenti condizioni:</w:t>
            </w:r>
          </w:p>
          <w:p w:rsidR="00026A5D" w:rsidRPr="00026A5D" w:rsidRDefault="00026A5D" w:rsidP="00026A5D">
            <w:pPr>
              <w:numPr>
                <w:ilvl w:val="0"/>
                <w:numId w:val="5"/>
              </w:numPr>
              <w:tabs>
                <w:tab w:val="left" w:pos="888"/>
              </w:tabs>
              <w:ind w:left="450" w:firstLine="154"/>
              <w:rPr>
                <w:bCs/>
                <w:spacing w:val="-2"/>
                <w:sz w:val="22"/>
                <w:szCs w:val="22"/>
              </w:rPr>
            </w:pPr>
            <w:r w:rsidRPr="00026A5D">
              <w:rPr>
                <w:bCs/>
                <w:spacing w:val="-2"/>
                <w:sz w:val="22"/>
                <w:szCs w:val="22"/>
              </w:rPr>
              <w:t xml:space="preserve">Frequenza </w:t>
            </w:r>
            <w:r w:rsidR="008473E4">
              <w:rPr>
                <w:bCs/>
                <w:spacing w:val="-2"/>
                <w:sz w:val="22"/>
                <w:szCs w:val="22"/>
              </w:rPr>
              <w:t xml:space="preserve">a </w:t>
            </w:r>
            <w:r w:rsidRPr="00026A5D">
              <w:rPr>
                <w:bCs/>
                <w:spacing w:val="-2"/>
                <w:sz w:val="22"/>
                <w:szCs w:val="22"/>
              </w:rPr>
              <w:t>min 80% del totale delle ore di lezione</w:t>
            </w:r>
          </w:p>
          <w:p w:rsidR="00026A5D" w:rsidRPr="00026A5D" w:rsidRDefault="00026A5D" w:rsidP="00026A5D">
            <w:pPr>
              <w:numPr>
                <w:ilvl w:val="0"/>
                <w:numId w:val="5"/>
              </w:numPr>
              <w:tabs>
                <w:tab w:val="left" w:pos="888"/>
              </w:tabs>
              <w:ind w:left="450" w:firstLine="154"/>
              <w:rPr>
                <w:bCs/>
                <w:spacing w:val="-2"/>
                <w:sz w:val="22"/>
                <w:szCs w:val="22"/>
              </w:rPr>
            </w:pPr>
            <w:r w:rsidRPr="00026A5D">
              <w:rPr>
                <w:bCs/>
                <w:spacing w:val="-2"/>
                <w:sz w:val="22"/>
                <w:szCs w:val="22"/>
              </w:rPr>
              <w:t>Asso</w:t>
            </w:r>
            <w:r>
              <w:rPr>
                <w:bCs/>
                <w:spacing w:val="-2"/>
                <w:sz w:val="22"/>
                <w:szCs w:val="22"/>
              </w:rPr>
              <w:t>lvimento a tutte le consegne on</w:t>
            </w:r>
            <w:r w:rsidRPr="00026A5D">
              <w:rPr>
                <w:bCs/>
                <w:spacing w:val="-2"/>
                <w:sz w:val="22"/>
                <w:szCs w:val="22"/>
              </w:rPr>
              <w:t>line</w:t>
            </w:r>
          </w:p>
          <w:p w:rsidR="00026A5D" w:rsidRDefault="00026A5D" w:rsidP="00026A5D">
            <w:pPr>
              <w:ind w:left="450"/>
              <w:rPr>
                <w:sz w:val="22"/>
                <w:szCs w:val="22"/>
                <w:lang w:eastAsia="en-US"/>
              </w:rPr>
            </w:pPr>
            <w:r w:rsidRPr="00D729D4">
              <w:rPr>
                <w:sz w:val="22"/>
                <w:szCs w:val="22"/>
                <w:lang w:eastAsia="en-US"/>
              </w:rPr>
              <w:t>Crediti formativi: n. 1</w:t>
            </w:r>
          </w:p>
          <w:p w:rsidR="00DB2E4D" w:rsidRPr="00DB2E4D" w:rsidRDefault="00DB2E4D" w:rsidP="00026A5D">
            <w:pPr>
              <w:ind w:left="450"/>
              <w:rPr>
                <w:sz w:val="16"/>
                <w:szCs w:val="16"/>
                <w:lang w:eastAsia="en-US"/>
              </w:rPr>
            </w:pPr>
          </w:p>
          <w:p w:rsidR="00DB2E4D" w:rsidRPr="00DB2E4D" w:rsidRDefault="00DB2E4D" w:rsidP="00DB2E4D">
            <w:pPr>
              <w:numPr>
                <w:ilvl w:val="0"/>
                <w:numId w:val="12"/>
              </w:numPr>
              <w:ind w:left="462" w:hanging="425"/>
              <w:rPr>
                <w:rFonts w:eastAsia="Calibri"/>
                <w:sz w:val="22"/>
                <w:szCs w:val="22"/>
                <w:u w:val="single"/>
                <w:lang w:eastAsia="en-US"/>
              </w:rPr>
            </w:pPr>
            <w:r w:rsidRPr="00DB2E4D">
              <w:rPr>
                <w:b/>
                <w:bCs/>
                <w:spacing w:val="-2"/>
                <w:sz w:val="22"/>
                <w:szCs w:val="22"/>
              </w:rPr>
              <w:t>Iscrizioni</w:t>
            </w:r>
          </w:p>
          <w:p w:rsidR="00DB2E4D" w:rsidRPr="00DB2E4D" w:rsidRDefault="00DB2E4D" w:rsidP="00DB2E4D">
            <w:pPr>
              <w:ind w:left="462"/>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28"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29"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B2E4D" w:rsidRDefault="00DB2E4D" w:rsidP="00DB2E4D">
            <w:pPr>
              <w:rPr>
                <w:b/>
                <w:spacing w:val="-2"/>
                <w:sz w:val="16"/>
                <w:szCs w:val="16"/>
              </w:rPr>
            </w:pPr>
          </w:p>
          <w:p w:rsidR="00DB2E4D" w:rsidRPr="00DB2E4D" w:rsidRDefault="00DB2E4D" w:rsidP="00DB2E4D">
            <w:pPr>
              <w:numPr>
                <w:ilvl w:val="0"/>
                <w:numId w:val="12"/>
              </w:numPr>
              <w:ind w:left="462" w:hanging="425"/>
              <w:rPr>
                <w:b/>
                <w:color w:val="000000"/>
                <w:sz w:val="22"/>
                <w:szCs w:val="22"/>
                <w:shd w:val="clear" w:color="auto" w:fill="FFFFFF"/>
              </w:rPr>
            </w:pPr>
            <w:r w:rsidRPr="00DB2E4D">
              <w:rPr>
                <w:b/>
                <w:color w:val="000000"/>
                <w:sz w:val="22"/>
                <w:szCs w:val="22"/>
                <w:shd w:val="clear" w:color="auto" w:fill="FFFFFF"/>
              </w:rPr>
              <w:t xml:space="preserve">Link </w:t>
            </w:r>
            <w:r w:rsidRPr="00DB2E4D">
              <w:rPr>
                <w:b/>
                <w:bCs/>
                <w:spacing w:val="-2"/>
                <w:sz w:val="22"/>
                <w:szCs w:val="22"/>
              </w:rPr>
              <w:t>alle</w:t>
            </w:r>
            <w:r w:rsidRPr="00DB2E4D">
              <w:rPr>
                <w:b/>
                <w:color w:val="000000"/>
                <w:sz w:val="22"/>
                <w:szCs w:val="22"/>
                <w:shd w:val="clear" w:color="auto" w:fill="FFFFFF"/>
              </w:rPr>
              <w:t xml:space="preserve"> piattaforme di videoconferencing e di e-learning</w:t>
            </w:r>
          </w:p>
          <w:p w:rsidR="00DB2E4D" w:rsidRPr="00DB2E4D" w:rsidRDefault="00DB2E4D" w:rsidP="00DB2E4D">
            <w:pPr>
              <w:ind w:left="462"/>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w:t>
            </w:r>
            <w:r w:rsidRPr="00DB2E4D">
              <w:rPr>
                <w:color w:val="000000"/>
                <w:sz w:val="22"/>
                <w:szCs w:val="22"/>
                <w:shd w:val="clear" w:color="auto" w:fill="FFFFFF"/>
              </w:rPr>
              <w:t>alle piattaforme di videoconferencing e di e-learning, e le relative istruzioni di accesso, sono trasmesse</w:t>
            </w:r>
            <w:r w:rsidRPr="00DB2E4D">
              <w:rPr>
                <w:sz w:val="22"/>
                <w:szCs w:val="22"/>
              </w:rPr>
              <w:t xml:space="preserve"> via e-mail agli iscritti 3 giorni prima dell’avvio del corso.</w:t>
            </w:r>
          </w:p>
          <w:p w:rsidR="00DB2E4D" w:rsidRPr="00DB2E4D" w:rsidRDefault="00DB2E4D" w:rsidP="00DB2E4D">
            <w:pPr>
              <w:jc w:val="both"/>
              <w:rPr>
                <w:sz w:val="16"/>
                <w:szCs w:val="16"/>
              </w:rPr>
            </w:pPr>
          </w:p>
          <w:p w:rsidR="00DB2E4D" w:rsidRPr="00DB2E4D" w:rsidRDefault="00DB2E4D" w:rsidP="00DB2E4D">
            <w:pPr>
              <w:numPr>
                <w:ilvl w:val="0"/>
                <w:numId w:val="12"/>
              </w:numPr>
              <w:ind w:left="462" w:hanging="425"/>
              <w:rPr>
                <w:spacing w:val="-2"/>
                <w:sz w:val="22"/>
                <w:szCs w:val="22"/>
              </w:rPr>
            </w:pPr>
            <w:r w:rsidRPr="00DB2E4D">
              <w:rPr>
                <w:spacing w:val="-2"/>
                <w:sz w:val="22"/>
                <w:szCs w:val="22"/>
                <w:u w:val="single"/>
              </w:rPr>
              <w:t>Info</w:t>
            </w:r>
            <w:r w:rsidRPr="00DB2E4D">
              <w:rPr>
                <w:b/>
                <w:spacing w:val="-2"/>
                <w:sz w:val="22"/>
                <w:szCs w:val="22"/>
              </w:rPr>
              <w:t xml:space="preserve">: </w:t>
            </w:r>
            <w:r w:rsidRPr="00DB2E4D">
              <w:rPr>
                <w:spacing w:val="-2"/>
                <w:sz w:val="22"/>
                <w:szCs w:val="22"/>
              </w:rPr>
              <w:t>CTS Cosenza: E-mail: cts_cosenza@handitecno.calabria.it</w:t>
            </w:r>
          </w:p>
          <w:p w:rsidR="006C5CAA" w:rsidRPr="00AD2552" w:rsidRDefault="006C5CAA" w:rsidP="007A08A3">
            <w:pPr>
              <w:rPr>
                <w:b/>
                <w:bCs/>
                <w:spacing w:val="-2"/>
                <w:sz w:val="16"/>
                <w:szCs w:val="16"/>
                <w:lang w:eastAsia="en-US"/>
              </w:rPr>
            </w:pPr>
          </w:p>
        </w:tc>
      </w:tr>
    </w:tbl>
    <w:p w:rsidR="006C5CAA" w:rsidRPr="00AD2552"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532CBF" w:rsidRPr="00AD2552" w:rsidTr="0050198A">
        <w:trPr>
          <w:trHeight w:val="770"/>
        </w:trPr>
        <w:tc>
          <w:tcPr>
            <w:tcW w:w="847" w:type="dxa"/>
            <w:shd w:val="clear" w:color="auto" w:fill="D9D9D9"/>
            <w:vAlign w:val="center"/>
          </w:tcPr>
          <w:p w:rsidR="00B428FB" w:rsidRPr="00AD2552" w:rsidRDefault="006C5CAA" w:rsidP="005054F5">
            <w:pPr>
              <w:widowControl w:val="0"/>
              <w:spacing w:before="73"/>
              <w:ind w:right="-144"/>
              <w:jc w:val="center"/>
              <w:rPr>
                <w:b/>
                <w:spacing w:val="-2"/>
                <w:sz w:val="28"/>
                <w:szCs w:val="28"/>
              </w:rPr>
            </w:pPr>
            <w:r>
              <w:rPr>
                <w:b/>
                <w:spacing w:val="-2"/>
                <w:sz w:val="28"/>
                <w:szCs w:val="28"/>
              </w:rPr>
              <w:t>10</w:t>
            </w:r>
          </w:p>
          <w:p w:rsidR="00B428FB" w:rsidRPr="00AD2552" w:rsidRDefault="00B428FB" w:rsidP="005054F5">
            <w:pPr>
              <w:jc w:val="center"/>
              <w:rPr>
                <w:b/>
                <w:spacing w:val="-2"/>
                <w:sz w:val="16"/>
                <w:szCs w:val="16"/>
              </w:rPr>
            </w:pPr>
          </w:p>
        </w:tc>
        <w:tc>
          <w:tcPr>
            <w:tcW w:w="9781" w:type="dxa"/>
            <w:shd w:val="clear" w:color="auto" w:fill="D9D9D9"/>
            <w:vAlign w:val="center"/>
          </w:tcPr>
          <w:p w:rsidR="008131F7" w:rsidRDefault="008131F7" w:rsidP="008131F7">
            <w:pPr>
              <w:tabs>
                <w:tab w:val="left" w:pos="1276"/>
              </w:tabs>
              <w:ind w:right="-1"/>
              <w:jc w:val="center"/>
              <w:rPr>
                <w:b/>
                <w:color w:val="C00000"/>
                <w:sz w:val="22"/>
                <w:szCs w:val="22"/>
              </w:rPr>
            </w:pPr>
            <w:r w:rsidRPr="0082067C">
              <w:rPr>
                <w:b/>
                <w:color w:val="C00000"/>
                <w:sz w:val="22"/>
                <w:szCs w:val="22"/>
                <w:u w:val="single"/>
              </w:rPr>
              <w:t>Destinatari</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2B3454" w:rsidRPr="002B3454" w:rsidRDefault="002B3454" w:rsidP="008131F7">
            <w:pPr>
              <w:tabs>
                <w:tab w:val="left" w:pos="1276"/>
              </w:tabs>
              <w:ind w:right="-1"/>
              <w:jc w:val="center"/>
              <w:rPr>
                <w:b/>
                <w:color w:val="C00000"/>
                <w:spacing w:val="-2"/>
                <w:sz w:val="16"/>
                <w:szCs w:val="16"/>
              </w:rPr>
            </w:pPr>
          </w:p>
          <w:p w:rsidR="00B428FB" w:rsidRDefault="00B428FB" w:rsidP="005054F5">
            <w:pPr>
              <w:jc w:val="center"/>
              <w:rPr>
                <w:b/>
                <w:spacing w:val="-2"/>
                <w:sz w:val="28"/>
                <w:szCs w:val="28"/>
              </w:rPr>
            </w:pPr>
            <w:r w:rsidRPr="00AD2552">
              <w:rPr>
                <w:b/>
                <w:spacing w:val="-2"/>
                <w:sz w:val="28"/>
                <w:szCs w:val="28"/>
              </w:rPr>
              <w:t>Le tecnologie free e open source per l’inclusione</w:t>
            </w:r>
          </w:p>
          <w:p w:rsidR="008131F7" w:rsidRPr="00AD2552" w:rsidRDefault="008131F7" w:rsidP="005054F5">
            <w:pPr>
              <w:jc w:val="center"/>
              <w:rPr>
                <w:b/>
                <w:spacing w:val="-2"/>
                <w:sz w:val="16"/>
                <w:szCs w:val="16"/>
              </w:rPr>
            </w:pPr>
          </w:p>
        </w:tc>
      </w:tr>
      <w:tr w:rsidR="00B428FB" w:rsidRPr="00AD2552" w:rsidTr="005054F5">
        <w:trPr>
          <w:trHeight w:val="770"/>
        </w:trPr>
        <w:tc>
          <w:tcPr>
            <w:tcW w:w="10628" w:type="dxa"/>
            <w:gridSpan w:val="2"/>
            <w:shd w:val="clear" w:color="auto" w:fill="FFFFFF"/>
            <w:vAlign w:val="center"/>
          </w:tcPr>
          <w:p w:rsidR="008277B0" w:rsidRPr="00AD2552" w:rsidRDefault="008277B0" w:rsidP="005054F5">
            <w:pPr>
              <w:jc w:val="both"/>
              <w:rPr>
                <w:b/>
                <w:spacing w:val="-2"/>
                <w:sz w:val="16"/>
                <w:szCs w:val="16"/>
              </w:rPr>
            </w:pPr>
          </w:p>
          <w:p w:rsidR="003163C9" w:rsidRDefault="003163C9" w:rsidP="005054F5">
            <w:pPr>
              <w:jc w:val="both"/>
              <w:rPr>
                <w:b/>
                <w:spacing w:val="-2"/>
                <w:sz w:val="22"/>
                <w:szCs w:val="22"/>
              </w:rPr>
            </w:pPr>
            <w:r>
              <w:rPr>
                <w:b/>
                <w:spacing w:val="-2"/>
                <w:sz w:val="22"/>
                <w:szCs w:val="22"/>
              </w:rPr>
              <w:t>Relatori</w:t>
            </w:r>
            <w:r w:rsidRPr="003163C9">
              <w:rPr>
                <w:spacing w:val="-2"/>
                <w:sz w:val="22"/>
                <w:szCs w:val="22"/>
              </w:rPr>
              <w:t>: Pasquale Greco, S</w:t>
            </w:r>
            <w:r>
              <w:rPr>
                <w:spacing w:val="-2"/>
                <w:sz w:val="22"/>
                <w:szCs w:val="22"/>
              </w:rPr>
              <w:t>e</w:t>
            </w:r>
            <w:r w:rsidRPr="003163C9">
              <w:rPr>
                <w:spacing w:val="-2"/>
                <w:sz w:val="22"/>
                <w:szCs w:val="22"/>
              </w:rPr>
              <w:t>rgio Lojercio</w:t>
            </w:r>
          </w:p>
          <w:p w:rsidR="003163C9" w:rsidRPr="003163C9" w:rsidRDefault="003163C9" w:rsidP="005054F5">
            <w:pPr>
              <w:jc w:val="both"/>
              <w:rPr>
                <w:b/>
                <w:spacing w:val="-2"/>
                <w:sz w:val="16"/>
                <w:szCs w:val="16"/>
              </w:rPr>
            </w:pPr>
          </w:p>
          <w:p w:rsidR="00B428FB" w:rsidRPr="00D729D4" w:rsidRDefault="00B428FB" w:rsidP="005054F5">
            <w:pPr>
              <w:jc w:val="both"/>
              <w:rPr>
                <w:spacing w:val="-2"/>
                <w:sz w:val="22"/>
                <w:szCs w:val="22"/>
              </w:rPr>
            </w:pPr>
            <w:r w:rsidRPr="00D729D4">
              <w:rPr>
                <w:b/>
                <w:spacing w:val="-2"/>
                <w:sz w:val="22"/>
                <w:szCs w:val="22"/>
              </w:rPr>
              <w:t>Struttura</w:t>
            </w:r>
            <w:r w:rsidRPr="00D729D4">
              <w:rPr>
                <w:spacing w:val="-2"/>
                <w:sz w:val="22"/>
                <w:szCs w:val="22"/>
              </w:rPr>
              <w:t xml:space="preserve">: </w:t>
            </w:r>
          </w:p>
          <w:p w:rsidR="00B428FB" w:rsidRPr="00D729D4" w:rsidRDefault="00B428FB" w:rsidP="005054F5">
            <w:pPr>
              <w:jc w:val="both"/>
              <w:rPr>
                <w:spacing w:val="-2"/>
                <w:sz w:val="22"/>
                <w:szCs w:val="22"/>
              </w:rPr>
            </w:pPr>
            <w:r w:rsidRPr="00D729D4">
              <w:rPr>
                <w:spacing w:val="-2"/>
                <w:sz w:val="22"/>
                <w:szCs w:val="22"/>
              </w:rPr>
              <w:t>Serie di brevi interventi (della durata da 4 a 12h) su specifici applicativi sw: Suite Easy Dida, So.Di.Linux, …</w:t>
            </w:r>
          </w:p>
          <w:p w:rsidR="00B428FB" w:rsidRPr="00D729D4" w:rsidRDefault="00B428FB" w:rsidP="005054F5">
            <w:pPr>
              <w:jc w:val="both"/>
              <w:rPr>
                <w:spacing w:val="-2"/>
                <w:sz w:val="16"/>
                <w:szCs w:val="16"/>
              </w:rPr>
            </w:pPr>
          </w:p>
          <w:p w:rsidR="00B428FB" w:rsidRPr="00D729D4" w:rsidRDefault="00B428FB" w:rsidP="005054F5">
            <w:pPr>
              <w:tabs>
                <w:tab w:val="left" w:pos="-142"/>
              </w:tabs>
              <w:jc w:val="both"/>
              <w:rPr>
                <w:spacing w:val="-2"/>
                <w:sz w:val="22"/>
                <w:szCs w:val="22"/>
              </w:rPr>
            </w:pPr>
            <w:r w:rsidRPr="00D729D4">
              <w:rPr>
                <w:b/>
                <w:spacing w:val="-2"/>
                <w:sz w:val="22"/>
                <w:szCs w:val="22"/>
              </w:rPr>
              <w:t>Modalità</w:t>
            </w:r>
            <w:r w:rsidRPr="00D729D4">
              <w:rPr>
                <w:spacing w:val="-2"/>
                <w:sz w:val="22"/>
                <w:szCs w:val="22"/>
              </w:rPr>
              <w:t>: in presenza (sede: IIS “Cosentino-Todaro” di Rende) e/o a distanza</w:t>
            </w:r>
          </w:p>
          <w:p w:rsidR="00B428FB" w:rsidRPr="00D729D4" w:rsidRDefault="00B428FB" w:rsidP="005054F5">
            <w:pPr>
              <w:tabs>
                <w:tab w:val="left" w:pos="-142"/>
              </w:tabs>
              <w:jc w:val="both"/>
              <w:rPr>
                <w:b/>
                <w:spacing w:val="-2"/>
                <w:sz w:val="16"/>
                <w:szCs w:val="16"/>
              </w:rPr>
            </w:pPr>
          </w:p>
          <w:p w:rsidR="00B428FB" w:rsidRPr="00D729D4" w:rsidRDefault="00B428FB" w:rsidP="005054F5">
            <w:pPr>
              <w:tabs>
                <w:tab w:val="left" w:pos="-142"/>
              </w:tabs>
              <w:jc w:val="both"/>
              <w:rPr>
                <w:b/>
                <w:spacing w:val="-2"/>
                <w:sz w:val="22"/>
                <w:szCs w:val="22"/>
              </w:rPr>
            </w:pPr>
            <w:r w:rsidRPr="00D729D4">
              <w:rPr>
                <w:b/>
                <w:spacing w:val="-2"/>
                <w:sz w:val="22"/>
                <w:szCs w:val="22"/>
              </w:rPr>
              <w:t>Contenuti</w:t>
            </w:r>
          </w:p>
          <w:p w:rsidR="00B428FB" w:rsidRPr="00AD2552" w:rsidRDefault="00B428FB" w:rsidP="005054F5">
            <w:pPr>
              <w:tabs>
                <w:tab w:val="left" w:pos="-142"/>
              </w:tabs>
              <w:jc w:val="both"/>
              <w:rPr>
                <w:b/>
                <w:spacing w:val="-2"/>
                <w:sz w:val="16"/>
                <w:szCs w:val="16"/>
              </w:rPr>
            </w:pPr>
          </w:p>
          <w:tbl>
            <w:tblPr>
              <w:tblW w:w="8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1"/>
              <w:gridCol w:w="7459"/>
              <w:gridCol w:w="621"/>
            </w:tblGrid>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N</w:t>
                  </w:r>
                </w:p>
              </w:tc>
              <w:tc>
                <w:tcPr>
                  <w:tcW w:w="7459"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ARGOMENTO</w:t>
                  </w:r>
                </w:p>
              </w:tc>
              <w:tc>
                <w:tcPr>
                  <w:tcW w:w="62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ORE</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1</w:t>
                  </w:r>
                </w:p>
              </w:tc>
              <w:tc>
                <w:tcPr>
                  <w:tcW w:w="7459" w:type="dxa"/>
                  <w:shd w:val="clear" w:color="auto" w:fill="auto"/>
                  <w:vAlign w:val="center"/>
                  <w:hideMark/>
                </w:tcPr>
                <w:p w:rsidR="00B428FB" w:rsidRPr="00D729D4" w:rsidRDefault="00B428FB" w:rsidP="00B428FB">
                  <w:pPr>
                    <w:rPr>
                      <w:sz w:val="20"/>
                      <w:szCs w:val="20"/>
                    </w:rPr>
                  </w:pPr>
                  <w:r w:rsidRPr="00D729D4">
                    <w:rPr>
                      <w:sz w:val="20"/>
                      <w:szCs w:val="20"/>
                    </w:rPr>
                    <w:t>SoDiLinux istallazione e conoscenza del sistema operativo</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12</w:t>
                  </w:r>
                </w:p>
              </w:tc>
            </w:tr>
            <w:tr w:rsidR="00B428FB" w:rsidRPr="00AD2552" w:rsidTr="00B428FB">
              <w:trPr>
                <w:trHeight w:val="300"/>
                <w:jc w:val="center"/>
              </w:trPr>
              <w:tc>
                <w:tcPr>
                  <w:tcW w:w="461" w:type="dxa"/>
                  <w:shd w:val="clear" w:color="auto" w:fill="auto"/>
                  <w:noWrap/>
                  <w:vAlign w:val="center"/>
                </w:tcPr>
                <w:p w:rsidR="00B428FB" w:rsidRPr="00D729D4" w:rsidRDefault="00B428FB" w:rsidP="00B428FB">
                  <w:pPr>
                    <w:jc w:val="center"/>
                    <w:rPr>
                      <w:bCs/>
                      <w:sz w:val="20"/>
                      <w:szCs w:val="20"/>
                    </w:rPr>
                  </w:pPr>
                  <w:r w:rsidRPr="00D729D4">
                    <w:rPr>
                      <w:bCs/>
                      <w:sz w:val="20"/>
                      <w:szCs w:val="20"/>
                    </w:rPr>
                    <w:t>2</w:t>
                  </w:r>
                </w:p>
              </w:tc>
              <w:tc>
                <w:tcPr>
                  <w:tcW w:w="7459" w:type="dxa"/>
                  <w:shd w:val="clear" w:color="auto" w:fill="auto"/>
                  <w:vAlign w:val="center"/>
                </w:tcPr>
                <w:p w:rsidR="00B428FB" w:rsidRPr="00D729D4" w:rsidRDefault="00B428FB" w:rsidP="00C94864">
                  <w:pPr>
                    <w:rPr>
                      <w:sz w:val="20"/>
                      <w:szCs w:val="20"/>
                    </w:rPr>
                  </w:pPr>
                  <w:r w:rsidRPr="00D729D4">
                    <w:rPr>
                      <w:bCs/>
                      <w:sz w:val="20"/>
                      <w:szCs w:val="20"/>
                    </w:rPr>
                    <w:t>Applicativi compensa</w:t>
                  </w:r>
                  <w:r w:rsidR="00C94864" w:rsidRPr="00D729D4">
                    <w:rPr>
                      <w:bCs/>
                      <w:sz w:val="20"/>
                      <w:szCs w:val="20"/>
                    </w:rPr>
                    <w:t>tivi</w:t>
                  </w:r>
                  <w:r w:rsidRPr="00D729D4">
                    <w:rPr>
                      <w:bCs/>
                      <w:sz w:val="20"/>
                      <w:szCs w:val="20"/>
                    </w:rPr>
                    <w:t xml:space="preserve"> Ara</w:t>
                  </w:r>
                  <w:r w:rsidR="00C94864" w:rsidRPr="00D729D4">
                    <w:rPr>
                      <w:bCs/>
                      <w:sz w:val="20"/>
                      <w:szCs w:val="20"/>
                    </w:rPr>
                    <w:t>W</w:t>
                  </w:r>
                  <w:r w:rsidRPr="00D729D4">
                    <w:rPr>
                      <w:bCs/>
                      <w:sz w:val="20"/>
                      <w:szCs w:val="20"/>
                    </w:rPr>
                    <w:t>ord, Enable Viacam, lettore vocale</w:t>
                  </w:r>
                </w:p>
              </w:tc>
              <w:tc>
                <w:tcPr>
                  <w:tcW w:w="621" w:type="dxa"/>
                  <w:shd w:val="clear" w:color="auto" w:fill="auto"/>
                  <w:noWrap/>
                  <w:vAlign w:val="bottom"/>
                </w:tcPr>
                <w:p w:rsidR="00B428FB" w:rsidRPr="00D729D4" w:rsidRDefault="00B428FB" w:rsidP="00B428FB">
                  <w:pPr>
                    <w:jc w:val="center"/>
                    <w:rPr>
                      <w:bCs/>
                      <w:sz w:val="20"/>
                      <w:szCs w:val="20"/>
                    </w:rPr>
                  </w:pPr>
                  <w:r w:rsidRPr="00D729D4">
                    <w:rPr>
                      <w:bCs/>
                      <w:sz w:val="20"/>
                      <w:szCs w:val="20"/>
                    </w:rPr>
                    <w:t>6</w:t>
                  </w:r>
                </w:p>
              </w:tc>
            </w:tr>
            <w:tr w:rsidR="00B428FB" w:rsidRPr="00AD2552" w:rsidTr="00B428FB">
              <w:trPr>
                <w:trHeight w:val="300"/>
                <w:jc w:val="center"/>
              </w:trPr>
              <w:tc>
                <w:tcPr>
                  <w:tcW w:w="461" w:type="dxa"/>
                  <w:shd w:val="clear" w:color="auto" w:fill="auto"/>
                  <w:noWrap/>
                  <w:vAlign w:val="center"/>
                </w:tcPr>
                <w:p w:rsidR="00B428FB" w:rsidRPr="00D729D4" w:rsidRDefault="00B428FB" w:rsidP="00B428FB">
                  <w:pPr>
                    <w:jc w:val="center"/>
                    <w:rPr>
                      <w:bCs/>
                      <w:sz w:val="20"/>
                      <w:szCs w:val="20"/>
                    </w:rPr>
                  </w:pPr>
                  <w:r w:rsidRPr="00D729D4">
                    <w:rPr>
                      <w:bCs/>
                      <w:sz w:val="20"/>
                      <w:szCs w:val="20"/>
                    </w:rPr>
                    <w:t>3</w:t>
                  </w:r>
                </w:p>
              </w:tc>
              <w:tc>
                <w:tcPr>
                  <w:tcW w:w="7459" w:type="dxa"/>
                  <w:shd w:val="clear" w:color="auto" w:fill="auto"/>
                  <w:vAlign w:val="center"/>
                </w:tcPr>
                <w:p w:rsidR="00B428FB" w:rsidRPr="00D729D4" w:rsidRDefault="00B428FB" w:rsidP="00B428FB">
                  <w:pPr>
                    <w:rPr>
                      <w:sz w:val="20"/>
                      <w:szCs w:val="20"/>
                    </w:rPr>
                  </w:pPr>
                  <w:r w:rsidRPr="00D729D4">
                    <w:rPr>
                      <w:sz w:val="20"/>
                      <w:szCs w:val="20"/>
                    </w:rPr>
                    <w:t>Open Board</w:t>
                  </w:r>
                </w:p>
              </w:tc>
              <w:tc>
                <w:tcPr>
                  <w:tcW w:w="621" w:type="dxa"/>
                  <w:shd w:val="clear" w:color="auto" w:fill="auto"/>
                  <w:noWrap/>
                  <w:vAlign w:val="bottom"/>
                </w:tcPr>
                <w:p w:rsidR="00B428FB" w:rsidRPr="00D729D4" w:rsidRDefault="00B428FB" w:rsidP="00B428FB">
                  <w:pPr>
                    <w:jc w:val="center"/>
                    <w:rPr>
                      <w:bCs/>
                      <w:sz w:val="20"/>
                      <w:szCs w:val="20"/>
                    </w:rPr>
                  </w:pPr>
                  <w:r w:rsidRPr="00D729D4">
                    <w:rPr>
                      <w:bCs/>
                      <w:sz w:val="20"/>
                      <w:szCs w:val="20"/>
                    </w:rPr>
                    <w:t>4</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4</w:t>
                  </w:r>
                </w:p>
              </w:tc>
              <w:tc>
                <w:tcPr>
                  <w:tcW w:w="7459" w:type="dxa"/>
                  <w:shd w:val="clear" w:color="auto" w:fill="auto"/>
                  <w:vAlign w:val="center"/>
                  <w:hideMark/>
                </w:tcPr>
                <w:p w:rsidR="00B428FB" w:rsidRPr="00D729D4" w:rsidRDefault="00B428FB" w:rsidP="00B428FB">
                  <w:pPr>
                    <w:rPr>
                      <w:sz w:val="20"/>
                      <w:szCs w:val="20"/>
                    </w:rPr>
                  </w:pPr>
                  <w:r w:rsidRPr="00D729D4">
                    <w:rPr>
                      <w:sz w:val="20"/>
                      <w:szCs w:val="20"/>
                    </w:rPr>
                    <w:t>Libre Office</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10</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5</w:t>
                  </w:r>
                </w:p>
              </w:tc>
              <w:tc>
                <w:tcPr>
                  <w:tcW w:w="7459" w:type="dxa"/>
                  <w:shd w:val="clear" w:color="auto" w:fill="auto"/>
                  <w:vAlign w:val="center"/>
                  <w:hideMark/>
                </w:tcPr>
                <w:p w:rsidR="00B428FB" w:rsidRPr="00CC2172" w:rsidRDefault="00B428FB" w:rsidP="00B428FB">
                  <w:pPr>
                    <w:rPr>
                      <w:sz w:val="20"/>
                      <w:szCs w:val="20"/>
                      <w:lang w:val="en-GB"/>
                    </w:rPr>
                  </w:pPr>
                  <w:r w:rsidRPr="00CC2172">
                    <w:rPr>
                      <w:sz w:val="20"/>
                      <w:szCs w:val="20"/>
                      <w:lang w:val="en-GB"/>
                    </w:rPr>
                    <w:t>Creare video: Simple Screen Recorder, VLC</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4</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6</w:t>
                  </w:r>
                </w:p>
              </w:tc>
              <w:tc>
                <w:tcPr>
                  <w:tcW w:w="7459" w:type="dxa"/>
                  <w:shd w:val="clear" w:color="auto" w:fill="auto"/>
                  <w:vAlign w:val="center"/>
                  <w:hideMark/>
                </w:tcPr>
                <w:p w:rsidR="00B428FB" w:rsidRPr="00D729D4" w:rsidRDefault="00B428FB" w:rsidP="00C94864">
                  <w:pPr>
                    <w:rPr>
                      <w:sz w:val="20"/>
                      <w:szCs w:val="20"/>
                    </w:rPr>
                  </w:pPr>
                  <w:r w:rsidRPr="00D729D4">
                    <w:rPr>
                      <w:sz w:val="20"/>
                      <w:szCs w:val="20"/>
                    </w:rPr>
                    <w:t>G</w:t>
                  </w:r>
                  <w:r w:rsidR="00C94864" w:rsidRPr="00D729D4">
                    <w:rPr>
                      <w:sz w:val="20"/>
                      <w:szCs w:val="20"/>
                    </w:rPr>
                    <w:t>IMP</w:t>
                  </w:r>
                  <w:r w:rsidRPr="00D729D4">
                    <w:rPr>
                      <w:sz w:val="20"/>
                      <w:szCs w:val="20"/>
                    </w:rPr>
                    <w:t>, P</w:t>
                  </w:r>
                  <w:r w:rsidR="00C94864" w:rsidRPr="00D729D4">
                    <w:rPr>
                      <w:sz w:val="20"/>
                      <w:szCs w:val="20"/>
                    </w:rPr>
                    <w:t>osteR</w:t>
                  </w:r>
                  <w:r w:rsidRPr="00D729D4">
                    <w:rPr>
                      <w:sz w:val="20"/>
                      <w:szCs w:val="20"/>
                    </w:rPr>
                    <w:t>azor</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3</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7</w:t>
                  </w:r>
                </w:p>
              </w:tc>
              <w:tc>
                <w:tcPr>
                  <w:tcW w:w="7459" w:type="dxa"/>
                  <w:shd w:val="clear" w:color="auto" w:fill="auto"/>
                  <w:vAlign w:val="center"/>
                  <w:hideMark/>
                </w:tcPr>
                <w:p w:rsidR="00B428FB" w:rsidRPr="00D729D4" w:rsidRDefault="00B428FB" w:rsidP="00B428FB">
                  <w:pPr>
                    <w:rPr>
                      <w:sz w:val="20"/>
                      <w:szCs w:val="20"/>
                    </w:rPr>
                  </w:pPr>
                  <w:r w:rsidRPr="00D729D4">
                    <w:rPr>
                      <w:sz w:val="20"/>
                      <w:szCs w:val="20"/>
                    </w:rPr>
                    <w:t>Google Suite: documenti, fogli, presentazioni, moduli, drive, meet</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4</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8</w:t>
                  </w:r>
                </w:p>
              </w:tc>
              <w:tc>
                <w:tcPr>
                  <w:tcW w:w="7459" w:type="dxa"/>
                  <w:shd w:val="clear" w:color="auto" w:fill="auto"/>
                  <w:vAlign w:val="center"/>
                  <w:hideMark/>
                </w:tcPr>
                <w:p w:rsidR="00B428FB" w:rsidRPr="00D729D4" w:rsidRDefault="00B428FB" w:rsidP="00B428FB">
                  <w:pPr>
                    <w:rPr>
                      <w:sz w:val="20"/>
                      <w:szCs w:val="20"/>
                    </w:rPr>
                  </w:pPr>
                  <w:r w:rsidRPr="00D729D4">
                    <w:rPr>
                      <w:sz w:val="20"/>
                      <w:szCs w:val="20"/>
                    </w:rPr>
                    <w:t>Easy Dida</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15</w:t>
                  </w:r>
                </w:p>
              </w:tc>
            </w:tr>
            <w:tr w:rsidR="00B428FB" w:rsidRPr="00AD2552"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9</w:t>
                  </w:r>
                </w:p>
              </w:tc>
              <w:tc>
                <w:tcPr>
                  <w:tcW w:w="7459" w:type="dxa"/>
                  <w:shd w:val="clear" w:color="auto" w:fill="auto"/>
                  <w:vAlign w:val="center"/>
                  <w:hideMark/>
                </w:tcPr>
                <w:p w:rsidR="00B428FB" w:rsidRPr="00D729D4" w:rsidRDefault="00B428FB" w:rsidP="00B428FB">
                  <w:pPr>
                    <w:rPr>
                      <w:sz w:val="20"/>
                      <w:szCs w:val="20"/>
                    </w:rPr>
                  </w:pPr>
                  <w:r w:rsidRPr="00D729D4">
                    <w:rPr>
                      <w:sz w:val="20"/>
                      <w:szCs w:val="20"/>
                    </w:rPr>
                    <w:t>Socrative</w:t>
                  </w:r>
                </w:p>
              </w:tc>
              <w:tc>
                <w:tcPr>
                  <w:tcW w:w="621" w:type="dxa"/>
                  <w:shd w:val="clear" w:color="auto" w:fill="auto"/>
                  <w:noWrap/>
                  <w:vAlign w:val="bottom"/>
                  <w:hideMark/>
                </w:tcPr>
                <w:p w:rsidR="00B428FB" w:rsidRPr="00D729D4" w:rsidRDefault="00B428FB" w:rsidP="00B428FB">
                  <w:pPr>
                    <w:jc w:val="center"/>
                    <w:rPr>
                      <w:bCs/>
                      <w:sz w:val="20"/>
                      <w:szCs w:val="20"/>
                    </w:rPr>
                  </w:pPr>
                  <w:r w:rsidRPr="00D729D4">
                    <w:rPr>
                      <w:bCs/>
                      <w:sz w:val="20"/>
                      <w:szCs w:val="20"/>
                    </w:rPr>
                    <w:t>4</w:t>
                  </w:r>
                </w:p>
              </w:tc>
            </w:tr>
            <w:tr w:rsidR="00B428FB" w:rsidRPr="00076E0B" w:rsidTr="00B428FB">
              <w:trPr>
                <w:trHeight w:val="300"/>
                <w:jc w:val="center"/>
              </w:trPr>
              <w:tc>
                <w:tcPr>
                  <w:tcW w:w="461" w:type="dxa"/>
                  <w:shd w:val="clear" w:color="auto" w:fill="auto"/>
                  <w:noWrap/>
                  <w:vAlign w:val="center"/>
                  <w:hideMark/>
                </w:tcPr>
                <w:p w:rsidR="00B428FB" w:rsidRPr="00D729D4" w:rsidRDefault="00B428FB" w:rsidP="00B428FB">
                  <w:pPr>
                    <w:jc w:val="center"/>
                    <w:rPr>
                      <w:bCs/>
                      <w:sz w:val="20"/>
                      <w:szCs w:val="20"/>
                    </w:rPr>
                  </w:pPr>
                  <w:r w:rsidRPr="00D729D4">
                    <w:rPr>
                      <w:bCs/>
                      <w:sz w:val="20"/>
                      <w:szCs w:val="20"/>
                    </w:rPr>
                    <w:t>10</w:t>
                  </w:r>
                </w:p>
              </w:tc>
              <w:tc>
                <w:tcPr>
                  <w:tcW w:w="7459" w:type="dxa"/>
                  <w:shd w:val="clear" w:color="auto" w:fill="auto"/>
                  <w:vAlign w:val="center"/>
                  <w:hideMark/>
                </w:tcPr>
                <w:p w:rsidR="00B428FB" w:rsidRPr="00D729D4" w:rsidRDefault="00B428FB" w:rsidP="00C94864">
                  <w:pPr>
                    <w:rPr>
                      <w:sz w:val="20"/>
                      <w:szCs w:val="20"/>
                    </w:rPr>
                  </w:pPr>
                  <w:r w:rsidRPr="00D729D4">
                    <w:rPr>
                      <w:sz w:val="20"/>
                      <w:szCs w:val="20"/>
                    </w:rPr>
                    <w:t>Piattaforma risorse didattiche</w:t>
                  </w:r>
                  <w:r w:rsidR="00C94864" w:rsidRPr="00D729D4">
                    <w:rPr>
                      <w:sz w:val="20"/>
                      <w:szCs w:val="20"/>
                    </w:rPr>
                    <w:t>.</w:t>
                  </w:r>
                  <w:r w:rsidRPr="00D729D4">
                    <w:rPr>
                      <w:sz w:val="20"/>
                      <w:szCs w:val="20"/>
                    </w:rPr>
                    <w:t xml:space="preserve"> Educolor, </w:t>
                  </w:r>
                  <w:r w:rsidR="00C94864" w:rsidRPr="00D729D4">
                    <w:rPr>
                      <w:sz w:val="20"/>
                      <w:szCs w:val="20"/>
                    </w:rPr>
                    <w:t>QR Code G</w:t>
                  </w:r>
                  <w:r w:rsidRPr="00D729D4">
                    <w:rPr>
                      <w:sz w:val="20"/>
                      <w:szCs w:val="20"/>
                    </w:rPr>
                    <w:t>enerator</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6</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11</w:t>
                  </w:r>
                </w:p>
              </w:tc>
              <w:tc>
                <w:tcPr>
                  <w:tcW w:w="7459" w:type="dxa"/>
                  <w:shd w:val="clear" w:color="auto" w:fill="auto"/>
                  <w:vAlign w:val="center"/>
                  <w:hideMark/>
                </w:tcPr>
                <w:p w:rsidR="00B428FB" w:rsidRPr="00CC2172" w:rsidRDefault="00B428FB" w:rsidP="00B428FB">
                  <w:pPr>
                    <w:rPr>
                      <w:sz w:val="20"/>
                      <w:szCs w:val="20"/>
                      <w:lang w:val="en-GB"/>
                    </w:rPr>
                  </w:pPr>
                  <w:r w:rsidRPr="00CC2172">
                    <w:rPr>
                      <w:sz w:val="20"/>
                      <w:szCs w:val="20"/>
                      <w:lang w:val="en-GB"/>
                    </w:rPr>
                    <w:t>Canva</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12</w:t>
                  </w:r>
                </w:p>
              </w:tc>
              <w:tc>
                <w:tcPr>
                  <w:tcW w:w="7459" w:type="dxa"/>
                  <w:shd w:val="clear" w:color="auto" w:fill="auto"/>
                  <w:vAlign w:val="center"/>
                  <w:hideMark/>
                </w:tcPr>
                <w:p w:rsidR="00B428FB" w:rsidRPr="00CC2172" w:rsidRDefault="00B428FB" w:rsidP="00C94864">
                  <w:pPr>
                    <w:rPr>
                      <w:sz w:val="20"/>
                      <w:szCs w:val="20"/>
                      <w:lang w:val="en-GB"/>
                    </w:rPr>
                  </w:pPr>
                  <w:r w:rsidRPr="00CC2172">
                    <w:rPr>
                      <w:sz w:val="20"/>
                      <w:szCs w:val="20"/>
                      <w:lang w:val="en-GB"/>
                    </w:rPr>
                    <w:t>Learning</w:t>
                  </w:r>
                  <w:r w:rsidR="00C94864" w:rsidRPr="00CC2172">
                    <w:rPr>
                      <w:sz w:val="20"/>
                      <w:szCs w:val="20"/>
                      <w:lang w:val="en-GB"/>
                    </w:rPr>
                    <w:t>A</w:t>
                  </w:r>
                  <w:r w:rsidRPr="00CC2172">
                    <w:rPr>
                      <w:sz w:val="20"/>
                      <w:szCs w:val="20"/>
                      <w:lang w:val="en-GB"/>
                    </w:rPr>
                    <w:t>pps</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13</w:t>
                  </w:r>
                </w:p>
              </w:tc>
              <w:tc>
                <w:tcPr>
                  <w:tcW w:w="7459" w:type="dxa"/>
                  <w:shd w:val="clear" w:color="auto" w:fill="auto"/>
                  <w:vAlign w:val="center"/>
                  <w:hideMark/>
                </w:tcPr>
                <w:p w:rsidR="00B428FB" w:rsidRPr="00CC2172" w:rsidRDefault="00B428FB" w:rsidP="00B428FB">
                  <w:pPr>
                    <w:rPr>
                      <w:sz w:val="20"/>
                      <w:szCs w:val="20"/>
                      <w:lang w:val="en-GB"/>
                    </w:rPr>
                  </w:pPr>
                  <w:r w:rsidRPr="00CC2172">
                    <w:rPr>
                      <w:sz w:val="20"/>
                      <w:szCs w:val="20"/>
                      <w:lang w:val="en-GB"/>
                    </w:rPr>
                    <w:t>Book  Creator</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14</w:t>
                  </w:r>
                </w:p>
              </w:tc>
              <w:tc>
                <w:tcPr>
                  <w:tcW w:w="7459" w:type="dxa"/>
                  <w:shd w:val="clear" w:color="auto" w:fill="auto"/>
                  <w:vAlign w:val="center"/>
                  <w:hideMark/>
                </w:tcPr>
                <w:p w:rsidR="00B428FB" w:rsidRPr="00CC2172" w:rsidRDefault="00B428FB" w:rsidP="00C94864">
                  <w:pPr>
                    <w:rPr>
                      <w:sz w:val="20"/>
                      <w:szCs w:val="20"/>
                      <w:lang w:val="en-GB"/>
                    </w:rPr>
                  </w:pPr>
                  <w:r w:rsidRPr="00CC2172">
                    <w:rPr>
                      <w:sz w:val="20"/>
                      <w:szCs w:val="20"/>
                      <w:lang w:val="en-GB"/>
                    </w:rPr>
                    <w:t>Thing</w:t>
                  </w:r>
                  <w:r w:rsidR="00C94864" w:rsidRPr="00CC2172">
                    <w:rPr>
                      <w:sz w:val="20"/>
                      <w:szCs w:val="20"/>
                      <w:lang w:val="en-GB"/>
                    </w:rPr>
                    <w:t>L</w:t>
                  </w:r>
                  <w:r w:rsidRPr="00CC2172">
                    <w:rPr>
                      <w:sz w:val="20"/>
                      <w:szCs w:val="20"/>
                      <w:lang w:val="en-GB"/>
                    </w:rPr>
                    <w:t>ink</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15</w:t>
                  </w:r>
                </w:p>
              </w:tc>
              <w:tc>
                <w:tcPr>
                  <w:tcW w:w="7459" w:type="dxa"/>
                  <w:shd w:val="clear" w:color="auto" w:fill="auto"/>
                  <w:vAlign w:val="center"/>
                  <w:hideMark/>
                </w:tcPr>
                <w:p w:rsidR="00B428FB" w:rsidRPr="00CC2172" w:rsidRDefault="00B428FB" w:rsidP="00B428FB">
                  <w:pPr>
                    <w:rPr>
                      <w:sz w:val="20"/>
                      <w:szCs w:val="20"/>
                      <w:lang w:val="en-GB"/>
                    </w:rPr>
                  </w:pPr>
                  <w:r w:rsidRPr="00CC2172">
                    <w:rPr>
                      <w:sz w:val="20"/>
                      <w:szCs w:val="20"/>
                      <w:lang w:val="en-GB"/>
                    </w:rPr>
                    <w:t>Edpuzzle</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hideMark/>
                </w:tcPr>
                <w:p w:rsidR="00B428FB" w:rsidRPr="00CC2172" w:rsidRDefault="00B428FB" w:rsidP="00B428FB">
                  <w:pPr>
                    <w:jc w:val="center"/>
                    <w:rPr>
                      <w:bCs/>
                      <w:sz w:val="20"/>
                      <w:szCs w:val="20"/>
                      <w:lang w:val="en-GB"/>
                    </w:rPr>
                  </w:pPr>
                  <w:r w:rsidRPr="00CC2172">
                    <w:rPr>
                      <w:bCs/>
                      <w:sz w:val="20"/>
                      <w:szCs w:val="20"/>
                      <w:lang w:val="en-GB"/>
                    </w:rPr>
                    <w:t>16</w:t>
                  </w:r>
                </w:p>
              </w:tc>
              <w:tc>
                <w:tcPr>
                  <w:tcW w:w="7459" w:type="dxa"/>
                  <w:shd w:val="clear" w:color="auto" w:fill="auto"/>
                  <w:vAlign w:val="center"/>
                  <w:hideMark/>
                </w:tcPr>
                <w:p w:rsidR="00B428FB" w:rsidRPr="00CC2172" w:rsidRDefault="00B428FB" w:rsidP="00B428FB">
                  <w:pPr>
                    <w:rPr>
                      <w:sz w:val="20"/>
                      <w:szCs w:val="20"/>
                      <w:lang w:val="en-GB"/>
                    </w:rPr>
                  </w:pPr>
                  <w:r w:rsidRPr="00CC2172">
                    <w:rPr>
                      <w:sz w:val="20"/>
                      <w:szCs w:val="20"/>
                      <w:lang w:val="en-GB"/>
                    </w:rPr>
                    <w:t>P</w:t>
                  </w:r>
                  <w:r w:rsidR="00C94864" w:rsidRPr="00CC2172">
                    <w:rPr>
                      <w:sz w:val="20"/>
                      <w:szCs w:val="20"/>
                      <w:lang w:val="en-GB"/>
                    </w:rPr>
                    <w:t>anQ</w:t>
                  </w:r>
                  <w:r w:rsidRPr="00CC2172">
                    <w:rPr>
                      <w:sz w:val="20"/>
                      <w:szCs w:val="20"/>
                      <w:lang w:val="en-GB"/>
                    </w:rPr>
                    <w:t>uizz</w:t>
                  </w:r>
                </w:p>
              </w:tc>
              <w:tc>
                <w:tcPr>
                  <w:tcW w:w="621" w:type="dxa"/>
                  <w:shd w:val="clear" w:color="auto" w:fill="auto"/>
                  <w:noWrap/>
                  <w:vAlign w:val="bottom"/>
                  <w:hideMark/>
                </w:tcPr>
                <w:p w:rsidR="00B428FB" w:rsidRPr="00CC2172" w:rsidRDefault="00B428FB" w:rsidP="00B428FB">
                  <w:pPr>
                    <w:jc w:val="center"/>
                    <w:rPr>
                      <w:bCs/>
                      <w:sz w:val="20"/>
                      <w:szCs w:val="20"/>
                      <w:lang w:val="en-GB"/>
                    </w:rPr>
                  </w:pPr>
                  <w:r w:rsidRPr="00CC2172">
                    <w:rPr>
                      <w:bCs/>
                      <w:sz w:val="20"/>
                      <w:szCs w:val="20"/>
                      <w:lang w:val="en-GB"/>
                    </w:rPr>
                    <w:t>4</w:t>
                  </w:r>
                </w:p>
              </w:tc>
            </w:tr>
            <w:tr w:rsidR="00B428FB" w:rsidRPr="00076E0B" w:rsidTr="00B428FB">
              <w:trPr>
                <w:trHeight w:val="300"/>
                <w:jc w:val="center"/>
              </w:trPr>
              <w:tc>
                <w:tcPr>
                  <w:tcW w:w="461" w:type="dxa"/>
                  <w:shd w:val="clear" w:color="auto" w:fill="auto"/>
                  <w:noWrap/>
                  <w:vAlign w:val="center"/>
                </w:tcPr>
                <w:p w:rsidR="00B428FB" w:rsidRPr="00CC2172" w:rsidRDefault="00B428FB" w:rsidP="00B428FB">
                  <w:pPr>
                    <w:jc w:val="center"/>
                    <w:rPr>
                      <w:bCs/>
                      <w:sz w:val="20"/>
                      <w:szCs w:val="20"/>
                      <w:lang w:val="en-GB"/>
                    </w:rPr>
                  </w:pPr>
                </w:p>
              </w:tc>
              <w:tc>
                <w:tcPr>
                  <w:tcW w:w="7459" w:type="dxa"/>
                  <w:shd w:val="clear" w:color="auto" w:fill="auto"/>
                  <w:vAlign w:val="center"/>
                </w:tcPr>
                <w:p w:rsidR="00B428FB" w:rsidRPr="00CC2172" w:rsidRDefault="00B428FB" w:rsidP="00B428FB">
                  <w:pPr>
                    <w:rPr>
                      <w:sz w:val="20"/>
                      <w:szCs w:val="20"/>
                      <w:lang w:val="en-GB"/>
                    </w:rPr>
                  </w:pPr>
                </w:p>
              </w:tc>
              <w:tc>
                <w:tcPr>
                  <w:tcW w:w="621" w:type="dxa"/>
                  <w:shd w:val="clear" w:color="auto" w:fill="auto"/>
                  <w:noWrap/>
                  <w:vAlign w:val="bottom"/>
                </w:tcPr>
                <w:p w:rsidR="00B428FB" w:rsidRPr="00CC2172" w:rsidRDefault="00B428FB" w:rsidP="00B428FB">
                  <w:pPr>
                    <w:jc w:val="center"/>
                    <w:rPr>
                      <w:bCs/>
                      <w:sz w:val="20"/>
                      <w:szCs w:val="20"/>
                      <w:lang w:val="en-GB"/>
                    </w:rPr>
                  </w:pPr>
                </w:p>
              </w:tc>
            </w:tr>
            <w:tr w:rsidR="00D729D4" w:rsidRPr="00076E0B" w:rsidTr="00B428FB">
              <w:trPr>
                <w:trHeight w:val="300"/>
                <w:jc w:val="center"/>
              </w:trPr>
              <w:tc>
                <w:tcPr>
                  <w:tcW w:w="461" w:type="dxa"/>
                  <w:shd w:val="clear" w:color="auto" w:fill="auto"/>
                  <w:noWrap/>
                  <w:vAlign w:val="center"/>
                </w:tcPr>
                <w:p w:rsidR="00D729D4" w:rsidRPr="00CC2172" w:rsidRDefault="00D729D4" w:rsidP="00B428FB">
                  <w:pPr>
                    <w:jc w:val="center"/>
                    <w:rPr>
                      <w:bCs/>
                      <w:sz w:val="20"/>
                      <w:szCs w:val="20"/>
                      <w:lang w:val="en-GB"/>
                    </w:rPr>
                  </w:pPr>
                </w:p>
              </w:tc>
              <w:tc>
                <w:tcPr>
                  <w:tcW w:w="7459" w:type="dxa"/>
                  <w:shd w:val="clear" w:color="auto" w:fill="auto"/>
                  <w:vAlign w:val="center"/>
                </w:tcPr>
                <w:p w:rsidR="00D729D4" w:rsidRPr="00CC2172" w:rsidRDefault="00D729D4" w:rsidP="00B428FB">
                  <w:pPr>
                    <w:rPr>
                      <w:sz w:val="20"/>
                      <w:szCs w:val="20"/>
                      <w:lang w:val="en-GB"/>
                    </w:rPr>
                  </w:pPr>
                </w:p>
              </w:tc>
              <w:tc>
                <w:tcPr>
                  <w:tcW w:w="621" w:type="dxa"/>
                  <w:shd w:val="clear" w:color="auto" w:fill="auto"/>
                  <w:noWrap/>
                  <w:vAlign w:val="bottom"/>
                </w:tcPr>
                <w:p w:rsidR="00D729D4" w:rsidRPr="00CC2172" w:rsidRDefault="00D729D4" w:rsidP="00B428FB">
                  <w:pPr>
                    <w:jc w:val="center"/>
                    <w:rPr>
                      <w:bCs/>
                      <w:sz w:val="20"/>
                      <w:szCs w:val="20"/>
                      <w:lang w:val="en-GB"/>
                    </w:rPr>
                  </w:pPr>
                </w:p>
              </w:tc>
            </w:tr>
          </w:tbl>
          <w:p w:rsidR="00B428FB" w:rsidRPr="00CC2172" w:rsidRDefault="00B428FB" w:rsidP="005054F5">
            <w:pPr>
              <w:rPr>
                <w:b/>
                <w:spacing w:val="-2"/>
                <w:sz w:val="16"/>
                <w:szCs w:val="16"/>
                <w:lang w:val="en-GB"/>
              </w:rPr>
            </w:pPr>
          </w:p>
          <w:p w:rsidR="00B428FB" w:rsidRPr="00CC2172" w:rsidRDefault="00B428FB" w:rsidP="005054F5">
            <w:pPr>
              <w:rPr>
                <w:spacing w:val="-2"/>
                <w:lang w:val="en-GB"/>
              </w:rPr>
            </w:pPr>
            <w:r w:rsidRPr="00CC2172">
              <w:rPr>
                <w:b/>
                <w:spacing w:val="-2"/>
                <w:lang w:val="en-GB"/>
              </w:rPr>
              <w:t>Supporto</w:t>
            </w:r>
            <w:r w:rsidRPr="00CC2172">
              <w:rPr>
                <w:spacing w:val="-2"/>
                <w:lang w:val="en-GB"/>
              </w:rPr>
              <w:t>: piattaforme di videoconferencing (Google Meet) e di e-learning (Moodle)</w:t>
            </w:r>
          </w:p>
          <w:p w:rsidR="00B428FB" w:rsidRPr="00CC2172" w:rsidRDefault="00B428FB" w:rsidP="005054F5">
            <w:pPr>
              <w:rPr>
                <w:spacing w:val="-2"/>
                <w:sz w:val="16"/>
                <w:szCs w:val="16"/>
                <w:lang w:val="en-GB"/>
              </w:rPr>
            </w:pPr>
          </w:p>
          <w:p w:rsidR="00B428FB" w:rsidRPr="00DB2E4D" w:rsidRDefault="00B428FB" w:rsidP="0085428D">
            <w:pPr>
              <w:tabs>
                <w:tab w:val="left" w:pos="567"/>
                <w:tab w:val="left" w:pos="993"/>
                <w:tab w:val="left" w:pos="1276"/>
              </w:tabs>
              <w:contextualSpacing/>
              <w:rPr>
                <w:rFonts w:eastAsia="Calibri"/>
                <w:b/>
                <w:sz w:val="22"/>
                <w:szCs w:val="22"/>
                <w:lang w:eastAsia="en-US"/>
              </w:rPr>
            </w:pPr>
            <w:r w:rsidRPr="00DB2E4D">
              <w:rPr>
                <w:rFonts w:eastAsia="Calibri"/>
                <w:b/>
                <w:sz w:val="22"/>
                <w:szCs w:val="22"/>
                <w:lang w:eastAsia="en-US"/>
              </w:rPr>
              <w:t>Attestati di partecipazione e crediti formativi</w:t>
            </w:r>
          </w:p>
          <w:p w:rsidR="00B428FB" w:rsidRPr="00D729D4" w:rsidRDefault="00B428FB" w:rsidP="008722AE">
            <w:pPr>
              <w:widowControl w:val="0"/>
              <w:ind w:right="-142"/>
              <w:rPr>
                <w:sz w:val="22"/>
                <w:szCs w:val="22"/>
                <w:lang w:eastAsia="en-US"/>
              </w:rPr>
            </w:pPr>
            <w:r w:rsidRPr="00D729D4">
              <w:rPr>
                <w:sz w:val="22"/>
                <w:szCs w:val="22"/>
                <w:lang w:eastAsia="en-US"/>
              </w:rPr>
              <w:t>L’attestato finale di partecipazione è rilasciato alle seguenti condizioni:</w:t>
            </w:r>
          </w:p>
          <w:p w:rsidR="00B428FB" w:rsidRPr="00D729D4" w:rsidRDefault="00B428FB" w:rsidP="008722AE">
            <w:pPr>
              <w:widowControl w:val="0"/>
              <w:numPr>
                <w:ilvl w:val="0"/>
                <w:numId w:val="4"/>
              </w:numPr>
              <w:ind w:left="462" w:right="-142" w:hanging="290"/>
              <w:rPr>
                <w:sz w:val="22"/>
                <w:szCs w:val="22"/>
                <w:lang w:eastAsia="en-US"/>
              </w:rPr>
            </w:pPr>
            <w:r w:rsidRPr="00D729D4">
              <w:rPr>
                <w:sz w:val="22"/>
                <w:szCs w:val="22"/>
                <w:lang w:eastAsia="en-US"/>
              </w:rPr>
              <w:t xml:space="preserve">Frequenza </w:t>
            </w:r>
            <w:r w:rsidR="00D156B4">
              <w:rPr>
                <w:sz w:val="22"/>
                <w:szCs w:val="22"/>
                <w:lang w:eastAsia="en-US"/>
              </w:rPr>
              <w:t xml:space="preserve">a </w:t>
            </w:r>
            <w:r w:rsidRPr="00D729D4">
              <w:rPr>
                <w:sz w:val="22"/>
                <w:szCs w:val="22"/>
                <w:lang w:eastAsia="en-US"/>
              </w:rPr>
              <w:t>min 80% del totale delle ore di lezione</w:t>
            </w:r>
          </w:p>
          <w:p w:rsidR="00B428FB" w:rsidRPr="00D729D4" w:rsidRDefault="00B428FB" w:rsidP="008722AE">
            <w:pPr>
              <w:widowControl w:val="0"/>
              <w:numPr>
                <w:ilvl w:val="0"/>
                <w:numId w:val="4"/>
              </w:numPr>
              <w:ind w:left="462" w:right="-142" w:hanging="290"/>
              <w:rPr>
                <w:b/>
                <w:spacing w:val="-2"/>
                <w:sz w:val="22"/>
                <w:szCs w:val="22"/>
              </w:rPr>
            </w:pPr>
            <w:r w:rsidRPr="00D729D4">
              <w:rPr>
                <w:sz w:val="22"/>
                <w:szCs w:val="22"/>
                <w:lang w:eastAsia="en-US"/>
              </w:rPr>
              <w:t>Asso</w:t>
            </w:r>
            <w:r w:rsidR="00D538D9">
              <w:rPr>
                <w:sz w:val="22"/>
                <w:szCs w:val="22"/>
                <w:lang w:eastAsia="en-US"/>
              </w:rPr>
              <w:t>lvimento a tutte le consegne on</w:t>
            </w:r>
            <w:r w:rsidRPr="00D729D4">
              <w:rPr>
                <w:sz w:val="22"/>
                <w:szCs w:val="22"/>
                <w:lang w:eastAsia="en-US"/>
              </w:rPr>
              <w:t>line</w:t>
            </w:r>
          </w:p>
          <w:p w:rsidR="00B428FB" w:rsidRDefault="00B428FB" w:rsidP="008722AE">
            <w:pPr>
              <w:widowControl w:val="0"/>
              <w:ind w:right="-142"/>
              <w:rPr>
                <w:sz w:val="22"/>
                <w:szCs w:val="22"/>
                <w:lang w:eastAsia="en-US"/>
              </w:rPr>
            </w:pPr>
            <w:r w:rsidRPr="00D729D4">
              <w:rPr>
                <w:sz w:val="22"/>
                <w:szCs w:val="22"/>
                <w:lang w:eastAsia="en-US"/>
              </w:rPr>
              <w:t>Crediti formativi: n. 1 per ogni i</w:t>
            </w:r>
            <w:r w:rsidR="008B7812">
              <w:rPr>
                <w:sz w:val="22"/>
                <w:szCs w:val="22"/>
                <w:lang w:eastAsia="en-US"/>
              </w:rPr>
              <w:t>ntervento della durata min. di 12</w:t>
            </w:r>
            <w:r w:rsidRPr="00D729D4">
              <w:rPr>
                <w:sz w:val="22"/>
                <w:szCs w:val="22"/>
                <w:lang w:eastAsia="en-US"/>
              </w:rPr>
              <w:t xml:space="preserve"> ore</w:t>
            </w:r>
            <w:r w:rsidR="008B7812">
              <w:rPr>
                <w:sz w:val="22"/>
                <w:szCs w:val="22"/>
                <w:lang w:eastAsia="en-US"/>
              </w:rPr>
              <w:t xml:space="preserve"> di lezione</w:t>
            </w:r>
          </w:p>
          <w:p w:rsidR="00DB2E4D" w:rsidRPr="00DB2E4D" w:rsidRDefault="00DB2E4D" w:rsidP="008722AE">
            <w:pPr>
              <w:widowControl w:val="0"/>
              <w:ind w:right="-142"/>
              <w:rPr>
                <w:sz w:val="16"/>
                <w:szCs w:val="16"/>
                <w:lang w:eastAsia="en-US"/>
              </w:rPr>
            </w:pPr>
          </w:p>
          <w:p w:rsidR="00DB2E4D" w:rsidRPr="00DB2E4D" w:rsidRDefault="00DB2E4D" w:rsidP="00DB2E4D">
            <w:pPr>
              <w:tabs>
                <w:tab w:val="left" w:pos="426"/>
              </w:tabs>
              <w:contextualSpacing/>
              <w:rPr>
                <w:rFonts w:eastAsia="Calibri"/>
                <w:sz w:val="22"/>
                <w:szCs w:val="22"/>
                <w:u w:val="single"/>
                <w:lang w:eastAsia="en-US"/>
              </w:rPr>
            </w:pPr>
            <w:r w:rsidRPr="00DB2E4D">
              <w:rPr>
                <w:b/>
                <w:color w:val="000000"/>
                <w:sz w:val="22"/>
                <w:szCs w:val="22"/>
                <w:shd w:val="clear" w:color="auto" w:fill="FFFFFF"/>
              </w:rPr>
              <w:t>Iscrizioni</w:t>
            </w:r>
          </w:p>
          <w:p w:rsidR="00DB2E4D" w:rsidRPr="00DB2E4D" w:rsidRDefault="00DB2E4D" w:rsidP="00DB2E4D">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30"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31"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B2E4D" w:rsidRDefault="00DB2E4D" w:rsidP="00DB2E4D">
            <w:pPr>
              <w:rPr>
                <w:b/>
                <w:spacing w:val="-2"/>
                <w:sz w:val="16"/>
                <w:szCs w:val="16"/>
              </w:rPr>
            </w:pPr>
          </w:p>
          <w:p w:rsidR="00DB2E4D" w:rsidRPr="00DB2E4D" w:rsidRDefault="00DB2E4D" w:rsidP="00DB2E4D">
            <w:pPr>
              <w:tabs>
                <w:tab w:val="left" w:pos="426"/>
              </w:tabs>
              <w:contextualSpacing/>
              <w:rPr>
                <w:b/>
                <w:color w:val="000000"/>
                <w:sz w:val="22"/>
                <w:szCs w:val="22"/>
                <w:shd w:val="clear" w:color="auto" w:fill="FFFFFF"/>
              </w:rPr>
            </w:pPr>
            <w:r w:rsidRPr="00DB2E4D">
              <w:rPr>
                <w:b/>
                <w:color w:val="000000"/>
                <w:sz w:val="22"/>
                <w:szCs w:val="22"/>
                <w:shd w:val="clear" w:color="auto" w:fill="FFFFFF"/>
              </w:rPr>
              <w:t>Link alle piattaforme di videoconferencing e di e-learning</w:t>
            </w:r>
          </w:p>
          <w:p w:rsidR="00DB2E4D" w:rsidRPr="00DB2E4D" w:rsidRDefault="00DB2E4D" w:rsidP="00DB2E4D">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DB2E4D" w:rsidRPr="00DB2E4D" w:rsidRDefault="00DB2E4D" w:rsidP="00DB2E4D">
            <w:pPr>
              <w:jc w:val="both"/>
              <w:rPr>
                <w:sz w:val="16"/>
                <w:szCs w:val="16"/>
              </w:rPr>
            </w:pPr>
          </w:p>
          <w:p w:rsidR="00DB2E4D" w:rsidRPr="00DB2E4D" w:rsidRDefault="00DB2E4D" w:rsidP="00DB2E4D">
            <w:pPr>
              <w:jc w:val="both"/>
              <w:rPr>
                <w:spacing w:val="-2"/>
                <w:sz w:val="22"/>
                <w:szCs w:val="22"/>
              </w:rPr>
            </w:pPr>
            <w:r w:rsidRPr="00DB2E4D">
              <w:rPr>
                <w:b/>
                <w:spacing w:val="-2"/>
                <w:sz w:val="22"/>
                <w:szCs w:val="22"/>
              </w:rPr>
              <w:t xml:space="preserve">Info: </w:t>
            </w:r>
            <w:r w:rsidRPr="00DB2E4D">
              <w:rPr>
                <w:spacing w:val="-2"/>
                <w:sz w:val="22"/>
                <w:szCs w:val="22"/>
              </w:rPr>
              <w:t>CTS Cosenza: E-mail: cts_cosenza@handitecno.calabria.it</w:t>
            </w:r>
          </w:p>
          <w:p w:rsidR="00AA4B0D" w:rsidRPr="00AD2552" w:rsidRDefault="00AA4B0D" w:rsidP="008277B0">
            <w:pPr>
              <w:rPr>
                <w:b/>
                <w:spacing w:val="-2"/>
                <w:sz w:val="16"/>
                <w:szCs w:val="16"/>
              </w:rPr>
            </w:pPr>
          </w:p>
        </w:tc>
      </w:tr>
    </w:tbl>
    <w:p w:rsidR="00560E5C" w:rsidRDefault="00560E5C"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6C5CAA" w:rsidRPr="00AD2552" w:rsidTr="007A08A3">
        <w:trPr>
          <w:trHeight w:val="770"/>
        </w:trPr>
        <w:tc>
          <w:tcPr>
            <w:tcW w:w="847" w:type="dxa"/>
            <w:shd w:val="clear" w:color="auto" w:fill="D9D9D9"/>
            <w:vAlign w:val="center"/>
          </w:tcPr>
          <w:p w:rsidR="006C5CAA" w:rsidRPr="00AD2552" w:rsidRDefault="006C5CAA" w:rsidP="007A08A3">
            <w:pPr>
              <w:widowControl w:val="0"/>
              <w:spacing w:before="73"/>
              <w:ind w:right="-144"/>
              <w:jc w:val="center"/>
              <w:rPr>
                <w:b/>
                <w:spacing w:val="-2"/>
                <w:sz w:val="28"/>
                <w:szCs w:val="28"/>
              </w:rPr>
            </w:pPr>
            <w:r>
              <w:rPr>
                <w:b/>
                <w:spacing w:val="-2"/>
                <w:sz w:val="28"/>
                <w:szCs w:val="28"/>
              </w:rPr>
              <w:t>11</w:t>
            </w:r>
          </w:p>
          <w:p w:rsidR="006C5CAA" w:rsidRPr="00AD2552" w:rsidRDefault="006C5CAA" w:rsidP="007A08A3">
            <w:pPr>
              <w:jc w:val="center"/>
              <w:rPr>
                <w:b/>
                <w:spacing w:val="-2"/>
                <w:sz w:val="16"/>
                <w:szCs w:val="16"/>
              </w:rPr>
            </w:pPr>
          </w:p>
        </w:tc>
        <w:tc>
          <w:tcPr>
            <w:tcW w:w="9781" w:type="dxa"/>
            <w:shd w:val="clear" w:color="auto" w:fill="D9D9D9"/>
            <w:vAlign w:val="center"/>
          </w:tcPr>
          <w:p w:rsidR="008131F7" w:rsidRDefault="008131F7" w:rsidP="008131F7">
            <w:pPr>
              <w:tabs>
                <w:tab w:val="left" w:pos="1276"/>
              </w:tabs>
              <w:ind w:right="-1"/>
              <w:jc w:val="center"/>
              <w:rPr>
                <w:b/>
                <w:color w:val="C00000"/>
                <w:sz w:val="22"/>
                <w:szCs w:val="22"/>
              </w:rPr>
            </w:pPr>
            <w:r w:rsidRPr="0082067C">
              <w:rPr>
                <w:b/>
                <w:color w:val="C00000"/>
                <w:sz w:val="22"/>
                <w:szCs w:val="22"/>
                <w:u w:val="single"/>
              </w:rPr>
              <w:t>Destinatari</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2B3454" w:rsidRPr="002B3454" w:rsidRDefault="002B3454" w:rsidP="008131F7">
            <w:pPr>
              <w:tabs>
                <w:tab w:val="left" w:pos="1276"/>
              </w:tabs>
              <w:ind w:right="-1"/>
              <w:jc w:val="center"/>
              <w:rPr>
                <w:b/>
                <w:color w:val="C00000"/>
                <w:spacing w:val="-2"/>
                <w:sz w:val="16"/>
                <w:szCs w:val="16"/>
              </w:rPr>
            </w:pPr>
          </w:p>
          <w:p w:rsidR="006C5CAA" w:rsidRDefault="003C6F88" w:rsidP="003C6F88">
            <w:pPr>
              <w:jc w:val="center"/>
              <w:rPr>
                <w:b/>
                <w:spacing w:val="-2"/>
                <w:sz w:val="28"/>
                <w:szCs w:val="28"/>
              </w:rPr>
            </w:pPr>
            <w:r>
              <w:rPr>
                <w:b/>
                <w:spacing w:val="-2"/>
                <w:sz w:val="28"/>
                <w:szCs w:val="28"/>
              </w:rPr>
              <w:t>Tiflopedagogia – Il li</w:t>
            </w:r>
            <w:r w:rsidR="00D81805">
              <w:rPr>
                <w:b/>
                <w:spacing w:val="-2"/>
                <w:sz w:val="28"/>
                <w:szCs w:val="28"/>
              </w:rPr>
              <w:t>n</w:t>
            </w:r>
            <w:r>
              <w:rPr>
                <w:b/>
                <w:spacing w:val="-2"/>
                <w:sz w:val="28"/>
                <w:szCs w:val="28"/>
              </w:rPr>
              <w:t>guaggio Braille – Sussidi tecnologici per la disabilità visiva</w:t>
            </w:r>
          </w:p>
          <w:p w:rsidR="008131F7" w:rsidRPr="008131F7" w:rsidRDefault="008131F7" w:rsidP="003C6F88">
            <w:pPr>
              <w:jc w:val="center"/>
              <w:rPr>
                <w:b/>
                <w:spacing w:val="-2"/>
                <w:sz w:val="16"/>
                <w:szCs w:val="16"/>
              </w:rPr>
            </w:pPr>
          </w:p>
        </w:tc>
      </w:tr>
      <w:tr w:rsidR="006C5CAA" w:rsidRPr="00AD2552" w:rsidTr="007A08A3">
        <w:trPr>
          <w:trHeight w:val="770"/>
        </w:trPr>
        <w:tc>
          <w:tcPr>
            <w:tcW w:w="10628" w:type="dxa"/>
            <w:gridSpan w:val="2"/>
            <w:shd w:val="clear" w:color="auto" w:fill="FFFFFF"/>
            <w:vAlign w:val="center"/>
          </w:tcPr>
          <w:p w:rsidR="006C5CAA" w:rsidRPr="00AD2552" w:rsidRDefault="006C5CAA" w:rsidP="007A08A3">
            <w:pPr>
              <w:tabs>
                <w:tab w:val="left" w:pos="567"/>
                <w:tab w:val="left" w:pos="993"/>
                <w:tab w:val="left" w:pos="1276"/>
              </w:tabs>
              <w:contextualSpacing/>
              <w:rPr>
                <w:rFonts w:eastAsia="Calibri"/>
                <w:b/>
                <w:sz w:val="16"/>
                <w:szCs w:val="16"/>
                <w:lang w:eastAsia="en-US"/>
              </w:rPr>
            </w:pPr>
          </w:p>
          <w:p w:rsidR="00E97AEB" w:rsidRDefault="00E97AEB" w:rsidP="007A08A3">
            <w:pPr>
              <w:tabs>
                <w:tab w:val="left" w:pos="567"/>
                <w:tab w:val="left" w:pos="993"/>
                <w:tab w:val="left" w:pos="1276"/>
              </w:tabs>
              <w:contextualSpacing/>
              <w:rPr>
                <w:rFonts w:eastAsia="Calibri"/>
                <w:b/>
                <w:sz w:val="22"/>
                <w:szCs w:val="22"/>
                <w:lang w:eastAsia="en-US"/>
              </w:rPr>
            </w:pPr>
            <w:r>
              <w:rPr>
                <w:rFonts w:eastAsia="Calibri"/>
                <w:b/>
                <w:sz w:val="22"/>
                <w:szCs w:val="22"/>
                <w:lang w:eastAsia="en-US"/>
              </w:rPr>
              <w:t>M</w:t>
            </w:r>
            <w:r w:rsidR="003C6F88">
              <w:rPr>
                <w:rFonts w:eastAsia="Calibri"/>
                <w:b/>
                <w:sz w:val="22"/>
                <w:szCs w:val="22"/>
                <w:lang w:eastAsia="en-US"/>
              </w:rPr>
              <w:t>ODULO 1</w:t>
            </w:r>
            <w:r>
              <w:rPr>
                <w:rFonts w:eastAsia="Calibri"/>
                <w:b/>
                <w:sz w:val="22"/>
                <w:szCs w:val="22"/>
                <w:lang w:eastAsia="en-US"/>
              </w:rPr>
              <w:t xml:space="preserve">: </w:t>
            </w:r>
            <w:r w:rsidR="003C6F88" w:rsidRPr="003C6F88">
              <w:rPr>
                <w:rFonts w:eastAsia="Calibri"/>
                <w:b/>
                <w:sz w:val="22"/>
                <w:szCs w:val="22"/>
                <w:lang w:eastAsia="en-US"/>
              </w:rPr>
              <w:t>TIFLOPEDAGOGIA E DIDATTICA DEL BRAILLE</w:t>
            </w:r>
          </w:p>
          <w:p w:rsidR="003C6F88" w:rsidRPr="003C6F88" w:rsidRDefault="003C6F88" w:rsidP="007A08A3">
            <w:pPr>
              <w:tabs>
                <w:tab w:val="left" w:pos="567"/>
                <w:tab w:val="left" w:pos="993"/>
                <w:tab w:val="left" w:pos="1276"/>
              </w:tabs>
              <w:contextualSpacing/>
              <w:rPr>
                <w:rFonts w:eastAsia="Calibri"/>
                <w:b/>
                <w:sz w:val="10"/>
                <w:szCs w:val="10"/>
                <w:lang w:eastAsia="en-US"/>
              </w:rPr>
            </w:pPr>
          </w:p>
          <w:p w:rsidR="003C6F88" w:rsidRDefault="003C6F88" w:rsidP="007A08A3">
            <w:pPr>
              <w:tabs>
                <w:tab w:val="left" w:pos="567"/>
                <w:tab w:val="left" w:pos="993"/>
                <w:tab w:val="left" w:pos="1276"/>
              </w:tabs>
              <w:contextualSpacing/>
              <w:rPr>
                <w:rFonts w:eastAsia="Calibri"/>
                <w:b/>
                <w:sz w:val="22"/>
                <w:szCs w:val="22"/>
                <w:lang w:eastAsia="en-US"/>
              </w:rPr>
            </w:pPr>
            <w:r>
              <w:rPr>
                <w:rFonts w:eastAsia="Calibri"/>
                <w:b/>
                <w:sz w:val="22"/>
                <w:szCs w:val="22"/>
                <w:lang w:eastAsia="en-US"/>
              </w:rPr>
              <w:t>Relatore</w:t>
            </w:r>
            <w:r w:rsidRPr="003163C9">
              <w:rPr>
                <w:rFonts w:eastAsia="Calibri"/>
                <w:sz w:val="22"/>
                <w:szCs w:val="22"/>
                <w:lang w:eastAsia="en-US"/>
              </w:rPr>
              <w:t>: Vincenzo Bizzi</w:t>
            </w:r>
          </w:p>
          <w:p w:rsidR="008722AE" w:rsidRPr="008722AE" w:rsidRDefault="008722AE" w:rsidP="008722AE">
            <w:pPr>
              <w:tabs>
                <w:tab w:val="left" w:pos="567"/>
                <w:tab w:val="left" w:pos="993"/>
                <w:tab w:val="left" w:pos="1276"/>
              </w:tabs>
              <w:contextualSpacing/>
              <w:rPr>
                <w:rFonts w:eastAsia="Calibri"/>
                <w:b/>
                <w:sz w:val="16"/>
                <w:szCs w:val="16"/>
                <w:lang w:eastAsia="en-US"/>
              </w:rPr>
            </w:pPr>
          </w:p>
          <w:p w:rsidR="008722AE" w:rsidRPr="008722AE" w:rsidRDefault="008722AE" w:rsidP="008722AE">
            <w:pPr>
              <w:tabs>
                <w:tab w:val="left" w:pos="567"/>
                <w:tab w:val="left" w:pos="993"/>
                <w:tab w:val="left" w:pos="1276"/>
              </w:tabs>
              <w:contextualSpacing/>
              <w:rPr>
                <w:rFonts w:eastAsia="Calibri"/>
                <w:sz w:val="22"/>
                <w:szCs w:val="22"/>
                <w:u w:val="single"/>
                <w:lang w:eastAsia="en-US"/>
              </w:rPr>
            </w:pPr>
            <w:r w:rsidRPr="008722AE">
              <w:rPr>
                <w:rFonts w:eastAsia="Calibri"/>
                <w:sz w:val="22"/>
                <w:szCs w:val="22"/>
                <w:u w:val="single"/>
                <w:lang w:eastAsia="en-US"/>
              </w:rPr>
              <w:t>Struttura</w:t>
            </w:r>
          </w:p>
          <w:p w:rsidR="00E97AEB" w:rsidRDefault="008722AE" w:rsidP="008722AE">
            <w:pPr>
              <w:tabs>
                <w:tab w:val="left" w:pos="567"/>
                <w:tab w:val="left" w:pos="993"/>
                <w:tab w:val="left" w:pos="1276"/>
              </w:tabs>
              <w:contextualSpacing/>
              <w:rPr>
                <w:rFonts w:eastAsia="Calibri"/>
                <w:sz w:val="22"/>
                <w:szCs w:val="22"/>
                <w:lang w:eastAsia="en-US"/>
              </w:rPr>
            </w:pPr>
            <w:r>
              <w:rPr>
                <w:rFonts w:eastAsia="Calibri"/>
                <w:sz w:val="22"/>
                <w:szCs w:val="22"/>
                <w:lang w:eastAsia="en-US"/>
              </w:rPr>
              <w:t xml:space="preserve">Attività articolata in </w:t>
            </w:r>
            <w:r w:rsidRPr="008722AE">
              <w:rPr>
                <w:rFonts w:eastAsia="Calibri"/>
                <w:sz w:val="22"/>
                <w:szCs w:val="22"/>
                <w:lang w:eastAsia="en-US"/>
              </w:rPr>
              <w:t>2 Unità Formative, ciascuna comprensiva di lezioni interattive e laboratoriali, attività di approfondimento / studio/ condivisione in e-learning, pratica e restituzione a scuola</w:t>
            </w:r>
            <w:r>
              <w:rPr>
                <w:rFonts w:eastAsia="Calibri"/>
                <w:sz w:val="22"/>
                <w:szCs w:val="22"/>
                <w:lang w:eastAsia="en-US"/>
              </w:rPr>
              <w:t>.</w:t>
            </w:r>
          </w:p>
          <w:p w:rsidR="008722AE" w:rsidRDefault="008722AE" w:rsidP="008722AE">
            <w:pPr>
              <w:tabs>
                <w:tab w:val="left" w:pos="567"/>
                <w:tab w:val="left" w:pos="993"/>
                <w:tab w:val="left" w:pos="1276"/>
              </w:tabs>
              <w:contextualSpacing/>
              <w:rPr>
                <w:rFonts w:eastAsia="Calibri"/>
                <w:sz w:val="16"/>
                <w:szCs w:val="16"/>
                <w:lang w:eastAsia="en-US"/>
              </w:rPr>
            </w:pPr>
          </w:p>
          <w:p w:rsidR="00920E35" w:rsidRPr="00920E35" w:rsidRDefault="00920E35" w:rsidP="008722AE">
            <w:pPr>
              <w:tabs>
                <w:tab w:val="left" w:pos="567"/>
                <w:tab w:val="left" w:pos="993"/>
                <w:tab w:val="left" w:pos="1276"/>
              </w:tabs>
              <w:contextualSpacing/>
              <w:rPr>
                <w:rFonts w:eastAsia="Calibri"/>
                <w:sz w:val="22"/>
                <w:szCs w:val="22"/>
                <w:lang w:eastAsia="en-US"/>
              </w:rPr>
            </w:pPr>
            <w:r w:rsidRPr="00920E35">
              <w:rPr>
                <w:rFonts w:eastAsia="Calibri"/>
                <w:sz w:val="22"/>
                <w:szCs w:val="22"/>
                <w:u w:val="single"/>
                <w:lang w:eastAsia="en-US"/>
              </w:rPr>
              <w:t>Modalità</w:t>
            </w:r>
            <w:r w:rsidRPr="00920E35">
              <w:rPr>
                <w:rFonts w:eastAsia="Calibri"/>
                <w:sz w:val="22"/>
                <w:szCs w:val="22"/>
                <w:lang w:eastAsia="en-US"/>
              </w:rPr>
              <w:t>: in presenza</w:t>
            </w:r>
          </w:p>
          <w:p w:rsidR="00920E35" w:rsidRPr="00920E35" w:rsidRDefault="00920E35" w:rsidP="008722AE">
            <w:pPr>
              <w:tabs>
                <w:tab w:val="left" w:pos="567"/>
                <w:tab w:val="left" w:pos="993"/>
                <w:tab w:val="left" w:pos="1276"/>
              </w:tabs>
              <w:contextualSpacing/>
              <w:rPr>
                <w:rFonts w:eastAsia="Calibri"/>
                <w:sz w:val="16"/>
                <w:szCs w:val="16"/>
                <w:u w:val="single"/>
                <w:lang w:eastAsia="en-US"/>
              </w:rPr>
            </w:pPr>
          </w:p>
          <w:p w:rsidR="008722AE" w:rsidRPr="008722AE" w:rsidRDefault="008722AE" w:rsidP="008722AE">
            <w:pPr>
              <w:tabs>
                <w:tab w:val="left" w:pos="567"/>
                <w:tab w:val="left" w:pos="993"/>
                <w:tab w:val="left" w:pos="1276"/>
              </w:tabs>
              <w:contextualSpacing/>
              <w:rPr>
                <w:rFonts w:eastAsia="Calibri"/>
                <w:sz w:val="22"/>
                <w:szCs w:val="22"/>
                <w:u w:val="single"/>
                <w:lang w:eastAsia="en-US"/>
              </w:rPr>
            </w:pPr>
            <w:r w:rsidRPr="008722AE">
              <w:rPr>
                <w:rFonts w:eastAsia="Calibri"/>
                <w:sz w:val="22"/>
                <w:szCs w:val="22"/>
                <w:u w:val="single"/>
                <w:lang w:eastAsia="en-US"/>
              </w:rPr>
              <w:t>Contenuti</w:t>
            </w:r>
          </w:p>
          <w:p w:rsidR="008722AE" w:rsidRPr="008722AE" w:rsidRDefault="008722AE" w:rsidP="008722AE">
            <w:pPr>
              <w:tabs>
                <w:tab w:val="left" w:pos="567"/>
                <w:tab w:val="left" w:pos="993"/>
                <w:tab w:val="left" w:pos="1276"/>
              </w:tabs>
              <w:contextualSpacing/>
              <w:rPr>
                <w:rFonts w:eastAsia="Calibri"/>
                <w:sz w:val="16"/>
                <w:szCs w:val="16"/>
                <w:lang w:eastAsia="en-US"/>
              </w:rPr>
            </w:pPr>
          </w:p>
          <w:tbl>
            <w:tblPr>
              <w:tblW w:w="10588"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
              <w:gridCol w:w="425"/>
              <w:gridCol w:w="709"/>
              <w:gridCol w:w="1276"/>
              <w:gridCol w:w="8148"/>
            </w:tblGrid>
            <w:tr w:rsidR="003C6F88" w:rsidRPr="003F2208" w:rsidTr="003C6F88">
              <w:trPr>
                <w:gridBefore w:val="1"/>
                <w:wBefore w:w="30" w:type="dxa"/>
                <w:trHeight w:val="328"/>
              </w:trPr>
              <w:tc>
                <w:tcPr>
                  <w:tcW w:w="425" w:type="dxa"/>
                  <w:tcBorders>
                    <w:bottom w:val="dotted" w:sz="4" w:space="0" w:color="auto"/>
                    <w:right w:val="dotted" w:sz="4" w:space="0" w:color="auto"/>
                  </w:tcBorders>
                  <w:shd w:val="clear" w:color="auto" w:fill="auto"/>
                  <w:vAlign w:val="center"/>
                </w:tcPr>
                <w:p w:rsidR="003C6F88" w:rsidRPr="005850B5" w:rsidRDefault="003C6F88" w:rsidP="003C6F88">
                  <w:pPr>
                    <w:jc w:val="center"/>
                    <w:rPr>
                      <w:sz w:val="20"/>
                      <w:szCs w:val="20"/>
                    </w:rPr>
                  </w:pPr>
                  <w:r w:rsidRPr="005850B5">
                    <w:rPr>
                      <w:sz w:val="20"/>
                      <w:szCs w:val="20"/>
                    </w:rPr>
                    <w:t>1</w:t>
                  </w:r>
                </w:p>
              </w:tc>
              <w:tc>
                <w:tcPr>
                  <w:tcW w:w="709" w:type="dxa"/>
                  <w:tcBorders>
                    <w:left w:val="dotted" w:sz="4" w:space="0" w:color="auto"/>
                    <w:bottom w:val="dotted" w:sz="4" w:space="0" w:color="auto"/>
                    <w:right w:val="dotted" w:sz="4" w:space="0" w:color="auto"/>
                  </w:tcBorders>
                  <w:shd w:val="clear" w:color="auto" w:fill="auto"/>
                  <w:vAlign w:val="center"/>
                </w:tcPr>
                <w:p w:rsidR="003C6F88" w:rsidRPr="005850B5" w:rsidRDefault="003C6F88" w:rsidP="003C6F88">
                  <w:pPr>
                    <w:jc w:val="center"/>
                    <w:rPr>
                      <w:sz w:val="20"/>
                      <w:szCs w:val="20"/>
                    </w:rPr>
                  </w:pPr>
                  <w:r>
                    <w:rPr>
                      <w:sz w:val="20"/>
                      <w:szCs w:val="20"/>
                    </w:rPr>
                    <w:t>12h</w:t>
                  </w:r>
                </w:p>
              </w:tc>
              <w:tc>
                <w:tcPr>
                  <w:tcW w:w="1276" w:type="dxa"/>
                  <w:tcBorders>
                    <w:left w:val="dotted" w:sz="4" w:space="0" w:color="auto"/>
                    <w:bottom w:val="dotted" w:sz="4" w:space="0" w:color="auto"/>
                  </w:tcBorders>
                  <w:shd w:val="clear" w:color="auto" w:fill="auto"/>
                  <w:vAlign w:val="center"/>
                </w:tcPr>
                <w:p w:rsidR="003C6F88" w:rsidRPr="00D55FCA" w:rsidRDefault="003C6F88" w:rsidP="003C6F88">
                  <w:pPr>
                    <w:jc w:val="center"/>
                    <w:rPr>
                      <w:sz w:val="20"/>
                      <w:szCs w:val="20"/>
                      <w:highlight w:val="yellow"/>
                    </w:rPr>
                  </w:pPr>
                  <w:r w:rsidRPr="007544C3">
                    <w:rPr>
                      <w:sz w:val="20"/>
                      <w:szCs w:val="20"/>
                    </w:rPr>
                    <w:t>Attività in presenza</w:t>
                  </w:r>
                </w:p>
              </w:tc>
              <w:tc>
                <w:tcPr>
                  <w:tcW w:w="8148" w:type="dxa"/>
                  <w:tcBorders>
                    <w:left w:val="dotted" w:sz="4" w:space="0" w:color="auto"/>
                    <w:bottom w:val="dotted" w:sz="4" w:space="0" w:color="auto"/>
                  </w:tcBorders>
                  <w:shd w:val="clear" w:color="auto" w:fill="auto"/>
                  <w:vAlign w:val="center"/>
                </w:tcPr>
                <w:p w:rsidR="003C6F88" w:rsidRPr="00FA36D2" w:rsidRDefault="003C6F88" w:rsidP="003C6F88">
                  <w:pPr>
                    <w:rPr>
                      <w:sz w:val="16"/>
                      <w:szCs w:val="16"/>
                      <w:u w:val="single"/>
                    </w:rPr>
                  </w:pPr>
                </w:p>
                <w:p w:rsidR="003C6F88" w:rsidRPr="00FA36D2" w:rsidRDefault="003C6F88" w:rsidP="003C6F88">
                  <w:pPr>
                    <w:rPr>
                      <w:sz w:val="22"/>
                      <w:szCs w:val="22"/>
                      <w:u w:val="single"/>
                    </w:rPr>
                  </w:pPr>
                  <w:r w:rsidRPr="00FA36D2">
                    <w:rPr>
                      <w:sz w:val="22"/>
                      <w:szCs w:val="22"/>
                      <w:u w:val="single"/>
                    </w:rPr>
                    <w:t>Tiflopedagogia</w:t>
                  </w:r>
                </w:p>
                <w:p w:rsidR="003C6F88" w:rsidRPr="00FA36D2" w:rsidRDefault="003C6F88" w:rsidP="003C6F88">
                  <w:pPr>
                    <w:rPr>
                      <w:sz w:val="22"/>
                      <w:szCs w:val="22"/>
                    </w:rPr>
                  </w:pPr>
                  <w:r w:rsidRPr="00FA36D2">
                    <w:rPr>
                      <w:sz w:val="22"/>
                      <w:szCs w:val="22"/>
                    </w:rPr>
                    <w:t>Analisi dei dati statistici del fenomeno della minorazione visiva.</w:t>
                  </w:r>
                </w:p>
                <w:p w:rsidR="003C6F88" w:rsidRPr="00FA36D2" w:rsidRDefault="003C6F88" w:rsidP="003C6F88">
                  <w:pPr>
                    <w:rPr>
                      <w:sz w:val="22"/>
                      <w:szCs w:val="22"/>
                    </w:rPr>
                  </w:pPr>
                  <w:r w:rsidRPr="00FA36D2">
                    <w:rPr>
                      <w:sz w:val="22"/>
                      <w:szCs w:val="22"/>
                    </w:rPr>
                    <w:t>Analisi delle principali componenti del sistema senso-percettivo-visivo (in relazione alla redazione e all’utilizzazione della Diagnosi Funzionale).</w:t>
                  </w:r>
                </w:p>
                <w:p w:rsidR="003C6F88" w:rsidRPr="00FA36D2" w:rsidRDefault="003C6F88" w:rsidP="003C6F88">
                  <w:pPr>
                    <w:rPr>
                      <w:sz w:val="22"/>
                      <w:szCs w:val="22"/>
                    </w:rPr>
                  </w:pPr>
                  <w:r w:rsidRPr="00FA36D2">
                    <w:rPr>
                      <w:sz w:val="22"/>
                      <w:szCs w:val="22"/>
                    </w:rPr>
                    <w:t>Disabilità visiva e apprendimento, in funzione di due variabili: l’età di insorgenza della minorazione e l’entità dell’eventuale residuo visivo.</w:t>
                  </w:r>
                </w:p>
                <w:p w:rsidR="003C6F88" w:rsidRPr="00FA36D2" w:rsidRDefault="003C6F88" w:rsidP="003C6F88">
                  <w:pPr>
                    <w:rPr>
                      <w:sz w:val="22"/>
                      <w:szCs w:val="22"/>
                    </w:rPr>
                  </w:pPr>
                  <w:r w:rsidRPr="00FA36D2">
                    <w:rPr>
                      <w:sz w:val="22"/>
                      <w:szCs w:val="22"/>
                    </w:rPr>
                    <w:t>L’alunno ipovedente: considerazioni sul rapporto tra residuo visivo e condizioni di apprendimento.</w:t>
                  </w:r>
                </w:p>
                <w:p w:rsidR="003C6F88" w:rsidRPr="00FA36D2" w:rsidRDefault="003C6F88" w:rsidP="003C6F88">
                  <w:pPr>
                    <w:rPr>
                      <w:sz w:val="22"/>
                      <w:szCs w:val="22"/>
                    </w:rPr>
                  </w:pPr>
                  <w:r w:rsidRPr="00FA36D2">
                    <w:rPr>
                      <w:sz w:val="22"/>
                      <w:szCs w:val="22"/>
                    </w:rPr>
                    <w:t>Criteri per la scelta dei sussidi e per l’ingrandimento dei testi.</w:t>
                  </w:r>
                </w:p>
                <w:p w:rsidR="003C6F88" w:rsidRPr="00FA36D2" w:rsidRDefault="003C6F88" w:rsidP="003C6F88">
                  <w:pPr>
                    <w:rPr>
                      <w:sz w:val="22"/>
                      <w:szCs w:val="22"/>
                    </w:rPr>
                  </w:pPr>
                  <w:r w:rsidRPr="00FA36D2">
                    <w:rPr>
                      <w:sz w:val="22"/>
                      <w:szCs w:val="22"/>
                    </w:rPr>
                    <w:t>L’alunno con disabilità visiva e altre minorazioni.</w:t>
                  </w:r>
                </w:p>
                <w:p w:rsidR="003C6F88" w:rsidRPr="00FA36D2" w:rsidRDefault="003C6F88" w:rsidP="003C6F88">
                  <w:pPr>
                    <w:rPr>
                      <w:sz w:val="22"/>
                      <w:szCs w:val="22"/>
                    </w:rPr>
                  </w:pPr>
                  <w:r w:rsidRPr="00FA36D2">
                    <w:rPr>
                      <w:sz w:val="22"/>
                      <w:szCs w:val="22"/>
                    </w:rPr>
                    <w:t>Cecità e conoscenza: rappresentazione e immaginazione in condizione di cecità (dall’approccio sincretico-globale, all’analisi e alla sintesi).</w:t>
                  </w:r>
                </w:p>
                <w:p w:rsidR="003C6F88" w:rsidRPr="00FA36D2" w:rsidRDefault="003C6F88" w:rsidP="003C6F88">
                  <w:pPr>
                    <w:rPr>
                      <w:sz w:val="22"/>
                      <w:szCs w:val="22"/>
                    </w:rPr>
                  </w:pPr>
                  <w:r w:rsidRPr="00FA36D2">
                    <w:rPr>
                      <w:sz w:val="22"/>
                      <w:szCs w:val="22"/>
                    </w:rPr>
                    <w:t>Analisi delle più frequenti risposte dell’ambiente educativo alla minorazione: la reciprocazione del limite, l’appropriazione mimetica della funzione visiva, il potenziamento compensativo.</w:t>
                  </w:r>
                </w:p>
                <w:p w:rsidR="003C6F88" w:rsidRPr="00FA36D2" w:rsidRDefault="003C6F88" w:rsidP="003C6F88">
                  <w:pPr>
                    <w:rPr>
                      <w:sz w:val="22"/>
                      <w:szCs w:val="22"/>
                    </w:rPr>
                  </w:pPr>
                  <w:r w:rsidRPr="00FA36D2">
                    <w:rPr>
                      <w:sz w:val="22"/>
                      <w:szCs w:val="22"/>
                    </w:rPr>
                    <w:t>Presentazione dei principali sussidi didattici speciali per ciechi e ipovedenti.</w:t>
                  </w:r>
                </w:p>
                <w:p w:rsidR="003C6F88" w:rsidRPr="00FA36D2" w:rsidRDefault="003C6F88" w:rsidP="003C6F88">
                  <w:pPr>
                    <w:rPr>
                      <w:sz w:val="22"/>
                      <w:szCs w:val="22"/>
                    </w:rPr>
                  </w:pPr>
                  <w:r w:rsidRPr="00FA36D2">
                    <w:rPr>
                      <w:sz w:val="22"/>
                      <w:szCs w:val="22"/>
                    </w:rPr>
                    <w:t>Presentazione del sistema logico della segnografia Braille.</w:t>
                  </w:r>
                </w:p>
                <w:p w:rsidR="003C6F88" w:rsidRPr="00FA36D2" w:rsidRDefault="003C6F88" w:rsidP="003C6F88">
                  <w:pPr>
                    <w:rPr>
                      <w:sz w:val="22"/>
                      <w:szCs w:val="22"/>
                    </w:rPr>
                  </w:pPr>
                  <w:r w:rsidRPr="00FA36D2">
                    <w:rPr>
                      <w:sz w:val="22"/>
                      <w:szCs w:val="22"/>
                    </w:rPr>
                    <w:t>Indicazioni circa le principali istituzioni ed agenzie di riferimento nel processo di integrazione e inclusione educativa degli alunni con disabilità visiva.</w:t>
                  </w:r>
                </w:p>
                <w:p w:rsidR="003C6F88" w:rsidRPr="00FA36D2" w:rsidRDefault="003C6F88" w:rsidP="003C6F88">
                  <w:pPr>
                    <w:rPr>
                      <w:sz w:val="16"/>
                      <w:szCs w:val="16"/>
                    </w:rPr>
                  </w:pPr>
                </w:p>
              </w:tc>
            </w:tr>
            <w:tr w:rsidR="003C6F88" w:rsidRPr="003F2208" w:rsidTr="003C6F88">
              <w:trPr>
                <w:trHeight w:val="328"/>
              </w:trPr>
              <w:tc>
                <w:tcPr>
                  <w:tcW w:w="455" w:type="dxa"/>
                  <w:gridSpan w:val="2"/>
                  <w:tcBorders>
                    <w:bottom w:val="dotted" w:sz="4" w:space="0" w:color="auto"/>
                    <w:right w:val="dotted" w:sz="4" w:space="0" w:color="auto"/>
                  </w:tcBorders>
                  <w:shd w:val="clear" w:color="auto" w:fill="auto"/>
                  <w:vAlign w:val="center"/>
                </w:tcPr>
                <w:p w:rsidR="003C6F88" w:rsidRPr="005850B5" w:rsidRDefault="003C6F88" w:rsidP="003C6F88">
                  <w:pPr>
                    <w:jc w:val="center"/>
                    <w:rPr>
                      <w:sz w:val="20"/>
                      <w:szCs w:val="20"/>
                    </w:rPr>
                  </w:pPr>
                  <w:r>
                    <w:rPr>
                      <w:sz w:val="20"/>
                      <w:szCs w:val="20"/>
                    </w:rPr>
                    <w:t>2</w:t>
                  </w:r>
                </w:p>
              </w:tc>
              <w:tc>
                <w:tcPr>
                  <w:tcW w:w="709" w:type="dxa"/>
                  <w:tcBorders>
                    <w:left w:val="dotted" w:sz="4" w:space="0" w:color="auto"/>
                    <w:bottom w:val="dotted" w:sz="4" w:space="0" w:color="auto"/>
                    <w:right w:val="dotted" w:sz="4" w:space="0" w:color="auto"/>
                  </w:tcBorders>
                  <w:shd w:val="clear" w:color="auto" w:fill="auto"/>
                  <w:vAlign w:val="center"/>
                </w:tcPr>
                <w:p w:rsidR="003C6F88" w:rsidRPr="005850B5" w:rsidRDefault="003C6F88" w:rsidP="003C6F88">
                  <w:pPr>
                    <w:jc w:val="center"/>
                    <w:rPr>
                      <w:sz w:val="20"/>
                      <w:szCs w:val="20"/>
                    </w:rPr>
                  </w:pPr>
                  <w:r>
                    <w:rPr>
                      <w:sz w:val="20"/>
                      <w:szCs w:val="20"/>
                    </w:rPr>
                    <w:t>12h</w:t>
                  </w:r>
                </w:p>
              </w:tc>
              <w:tc>
                <w:tcPr>
                  <w:tcW w:w="1276" w:type="dxa"/>
                  <w:tcBorders>
                    <w:left w:val="dotted" w:sz="4" w:space="0" w:color="auto"/>
                    <w:bottom w:val="dotted" w:sz="4" w:space="0" w:color="auto"/>
                  </w:tcBorders>
                  <w:shd w:val="clear" w:color="auto" w:fill="auto"/>
                  <w:vAlign w:val="center"/>
                </w:tcPr>
                <w:p w:rsidR="003C6F88" w:rsidRPr="00847B4D" w:rsidRDefault="003C6F88" w:rsidP="003C6F88">
                  <w:pPr>
                    <w:jc w:val="center"/>
                    <w:rPr>
                      <w:sz w:val="20"/>
                      <w:szCs w:val="20"/>
                    </w:rPr>
                  </w:pPr>
                  <w:r w:rsidRPr="007544C3">
                    <w:rPr>
                      <w:sz w:val="20"/>
                      <w:szCs w:val="20"/>
                    </w:rPr>
                    <w:t>Attività in presenza</w:t>
                  </w:r>
                </w:p>
              </w:tc>
              <w:tc>
                <w:tcPr>
                  <w:tcW w:w="8148" w:type="dxa"/>
                  <w:tcBorders>
                    <w:left w:val="dotted" w:sz="4" w:space="0" w:color="auto"/>
                    <w:bottom w:val="dotted" w:sz="4" w:space="0" w:color="auto"/>
                  </w:tcBorders>
                  <w:shd w:val="clear" w:color="auto" w:fill="auto"/>
                  <w:vAlign w:val="center"/>
                </w:tcPr>
                <w:p w:rsidR="003C6F88" w:rsidRPr="00FA36D2" w:rsidRDefault="003C6F88" w:rsidP="003C6F88">
                  <w:pPr>
                    <w:rPr>
                      <w:sz w:val="22"/>
                      <w:szCs w:val="22"/>
                    </w:rPr>
                  </w:pPr>
                  <w:r w:rsidRPr="00FA36D2">
                    <w:rPr>
                      <w:sz w:val="22"/>
                      <w:szCs w:val="22"/>
                    </w:rPr>
                    <w:t>Il sistema segnografico Braille.</w:t>
                  </w:r>
                </w:p>
                <w:p w:rsidR="003C6F88" w:rsidRPr="00FA36D2" w:rsidRDefault="003C6F88" w:rsidP="003C6F88">
                  <w:pPr>
                    <w:rPr>
                      <w:sz w:val="22"/>
                      <w:szCs w:val="22"/>
                    </w:rPr>
                  </w:pPr>
                  <w:r w:rsidRPr="00FA36D2">
                    <w:rPr>
                      <w:sz w:val="22"/>
                      <w:szCs w:val="22"/>
                    </w:rPr>
                    <w:t>Prerequisiti, principi metodologici, sequenze didattiche e strumenti specifici per l'insegnamento ad alunni non vedenti (dall'educazione della mano al pensiero simbolico, dal mosaico logico al computer).</w:t>
                  </w:r>
                </w:p>
                <w:p w:rsidR="003C6F88" w:rsidRPr="00FA36D2" w:rsidRDefault="003C6F88" w:rsidP="003C6F88">
                  <w:pPr>
                    <w:rPr>
                      <w:sz w:val="22"/>
                      <w:szCs w:val="22"/>
                    </w:rPr>
                  </w:pPr>
                  <w:r w:rsidRPr="00FA36D2">
                    <w:rPr>
                      <w:sz w:val="22"/>
                      <w:szCs w:val="22"/>
                    </w:rPr>
                    <w:t>Storia e valore della ideazione del Braille.</w:t>
                  </w:r>
                </w:p>
                <w:p w:rsidR="003C6F88" w:rsidRPr="00FA36D2" w:rsidRDefault="003C6F88" w:rsidP="003C6F88">
                  <w:pPr>
                    <w:rPr>
                      <w:sz w:val="22"/>
                      <w:szCs w:val="22"/>
                    </w:rPr>
                  </w:pPr>
                  <w:r w:rsidRPr="00FA36D2">
                    <w:rPr>
                      <w:sz w:val="22"/>
                      <w:szCs w:val="22"/>
                    </w:rPr>
                    <w:t>Indicazioni metodologiche e sequenze didattiche per l’insegnamento del Braille.</w:t>
                  </w:r>
                </w:p>
                <w:p w:rsidR="003C6F88" w:rsidRPr="00FA36D2" w:rsidRDefault="003C6F88" w:rsidP="003C6F88">
                  <w:pPr>
                    <w:rPr>
                      <w:sz w:val="22"/>
                      <w:szCs w:val="22"/>
                    </w:rPr>
                  </w:pPr>
                  <w:r w:rsidRPr="00FA36D2">
                    <w:rPr>
                      <w:sz w:val="22"/>
                      <w:szCs w:val="22"/>
                    </w:rPr>
                    <w:t>Conoscenza ed uso dei sussidi e degli strumenti per la letto-scrittura Braille e per l’ipovisione.  Aspetti sociologici e storico-culturali del Braille.</w:t>
                  </w:r>
                </w:p>
                <w:p w:rsidR="003C6F88" w:rsidRPr="00FA36D2" w:rsidRDefault="003C6F88" w:rsidP="003C6F88">
                  <w:pPr>
                    <w:rPr>
                      <w:sz w:val="16"/>
                      <w:szCs w:val="16"/>
                    </w:rPr>
                  </w:pPr>
                </w:p>
              </w:tc>
            </w:tr>
            <w:tr w:rsidR="003C6F88" w:rsidRPr="003F2208" w:rsidTr="003C6F88">
              <w:trPr>
                <w:trHeight w:val="328"/>
              </w:trPr>
              <w:tc>
                <w:tcPr>
                  <w:tcW w:w="455" w:type="dxa"/>
                  <w:gridSpan w:val="2"/>
                  <w:tcBorders>
                    <w:right w:val="dotted" w:sz="4" w:space="0" w:color="auto"/>
                  </w:tcBorders>
                  <w:shd w:val="clear" w:color="auto" w:fill="auto"/>
                  <w:vAlign w:val="center"/>
                </w:tcPr>
                <w:p w:rsidR="003C6F88" w:rsidRPr="005850B5" w:rsidRDefault="003C6F88" w:rsidP="003C6F88">
                  <w:pPr>
                    <w:jc w:val="center"/>
                    <w:rPr>
                      <w:sz w:val="20"/>
                      <w:szCs w:val="20"/>
                    </w:rPr>
                  </w:pPr>
                  <w:r>
                    <w:rPr>
                      <w:sz w:val="20"/>
                      <w:szCs w:val="20"/>
                    </w:rPr>
                    <w:t>1 &amp; 2</w:t>
                  </w:r>
                </w:p>
              </w:tc>
              <w:tc>
                <w:tcPr>
                  <w:tcW w:w="709" w:type="dxa"/>
                  <w:tcBorders>
                    <w:left w:val="dotted" w:sz="4" w:space="0" w:color="auto"/>
                    <w:right w:val="dotted" w:sz="4" w:space="0" w:color="auto"/>
                  </w:tcBorders>
                  <w:shd w:val="clear" w:color="auto" w:fill="auto"/>
                  <w:vAlign w:val="center"/>
                </w:tcPr>
                <w:p w:rsidR="003C6F88" w:rsidRPr="005850B5" w:rsidRDefault="003C6F88" w:rsidP="003C6F88">
                  <w:pPr>
                    <w:jc w:val="center"/>
                    <w:rPr>
                      <w:sz w:val="20"/>
                      <w:szCs w:val="20"/>
                    </w:rPr>
                  </w:pPr>
                  <w:r>
                    <w:rPr>
                      <w:sz w:val="20"/>
                      <w:szCs w:val="20"/>
                    </w:rPr>
                    <w:t>12h</w:t>
                  </w:r>
                </w:p>
              </w:tc>
              <w:tc>
                <w:tcPr>
                  <w:tcW w:w="1276" w:type="dxa"/>
                  <w:tcBorders>
                    <w:left w:val="dotted" w:sz="4" w:space="0" w:color="auto"/>
                  </w:tcBorders>
                  <w:shd w:val="clear" w:color="auto" w:fill="auto"/>
                  <w:vAlign w:val="center"/>
                </w:tcPr>
                <w:p w:rsidR="003C6F88" w:rsidRPr="0051337D" w:rsidRDefault="003C6F88" w:rsidP="003C6F88">
                  <w:pPr>
                    <w:jc w:val="center"/>
                    <w:rPr>
                      <w:sz w:val="20"/>
                      <w:szCs w:val="20"/>
                    </w:rPr>
                  </w:pPr>
                  <w:r w:rsidRPr="0051337D">
                    <w:rPr>
                      <w:sz w:val="20"/>
                      <w:szCs w:val="20"/>
                    </w:rPr>
                    <w:t>Attività su piattaforma</w:t>
                  </w:r>
                </w:p>
                <w:p w:rsidR="003C6F88" w:rsidRDefault="003C6F88" w:rsidP="003C6F88">
                  <w:pPr>
                    <w:jc w:val="center"/>
                    <w:rPr>
                      <w:sz w:val="20"/>
                      <w:szCs w:val="20"/>
                    </w:rPr>
                  </w:pPr>
                  <w:r w:rsidRPr="0051337D">
                    <w:rPr>
                      <w:sz w:val="20"/>
                      <w:szCs w:val="20"/>
                    </w:rPr>
                    <w:t>di e-learning</w:t>
                  </w:r>
                </w:p>
                <w:p w:rsidR="00920E35" w:rsidRPr="00D55FCA" w:rsidRDefault="00920E35" w:rsidP="003C6F88">
                  <w:pPr>
                    <w:jc w:val="center"/>
                    <w:rPr>
                      <w:sz w:val="20"/>
                      <w:szCs w:val="20"/>
                      <w:highlight w:val="yellow"/>
                    </w:rPr>
                  </w:pPr>
                </w:p>
              </w:tc>
              <w:tc>
                <w:tcPr>
                  <w:tcW w:w="8148" w:type="dxa"/>
                  <w:tcBorders>
                    <w:left w:val="dotted" w:sz="4" w:space="0" w:color="auto"/>
                  </w:tcBorders>
                  <w:shd w:val="clear" w:color="auto" w:fill="auto"/>
                  <w:vAlign w:val="center"/>
                </w:tcPr>
                <w:p w:rsidR="003C6F88" w:rsidRPr="00FA36D2" w:rsidRDefault="003C6F88" w:rsidP="003C6F88">
                  <w:pPr>
                    <w:rPr>
                      <w:sz w:val="22"/>
                      <w:szCs w:val="22"/>
                    </w:rPr>
                  </w:pPr>
                  <w:r w:rsidRPr="00FA36D2">
                    <w:rPr>
                      <w:sz w:val="22"/>
                      <w:szCs w:val="22"/>
                    </w:rPr>
                    <w:t>Attività di approfondimento, condivisione; esercitazioni, verifica e valutazione</w:t>
                  </w:r>
                </w:p>
              </w:tc>
            </w:tr>
          </w:tbl>
          <w:p w:rsidR="00E97AEB" w:rsidRDefault="00E97AEB" w:rsidP="007A08A3">
            <w:pPr>
              <w:tabs>
                <w:tab w:val="left" w:pos="567"/>
                <w:tab w:val="left" w:pos="993"/>
                <w:tab w:val="left" w:pos="1276"/>
              </w:tabs>
              <w:contextualSpacing/>
              <w:rPr>
                <w:rFonts w:eastAsia="Calibri"/>
                <w:sz w:val="16"/>
                <w:szCs w:val="16"/>
                <w:u w:val="single"/>
                <w:lang w:eastAsia="en-US"/>
              </w:rPr>
            </w:pPr>
          </w:p>
          <w:p w:rsidR="00CE203A" w:rsidRPr="00CE203A" w:rsidRDefault="00CE203A" w:rsidP="00CE203A">
            <w:pPr>
              <w:rPr>
                <w:spacing w:val="-2"/>
                <w:sz w:val="22"/>
                <w:szCs w:val="22"/>
                <w:u w:val="single"/>
              </w:rPr>
            </w:pPr>
            <w:r w:rsidRPr="00CE203A">
              <w:rPr>
                <w:spacing w:val="-2"/>
                <w:sz w:val="22"/>
                <w:szCs w:val="22"/>
                <w:u w:val="single"/>
              </w:rPr>
              <w:t>Calendario</w:t>
            </w:r>
          </w:p>
          <w:p w:rsidR="00CE203A" w:rsidRDefault="00CE203A" w:rsidP="007A08A3">
            <w:pPr>
              <w:tabs>
                <w:tab w:val="left" w:pos="567"/>
                <w:tab w:val="left" w:pos="993"/>
                <w:tab w:val="left" w:pos="1276"/>
              </w:tabs>
              <w:contextualSpacing/>
              <w:rPr>
                <w:rFonts w:eastAsia="Calibri"/>
                <w:sz w:val="16"/>
                <w:szCs w:val="16"/>
                <w:u w:val="single"/>
                <w:lang w:eastAsia="en-US"/>
              </w:rPr>
            </w:pPr>
          </w:p>
          <w:tbl>
            <w:tblPr>
              <w:tblW w:w="5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41"/>
              <w:gridCol w:w="1135"/>
              <w:gridCol w:w="1276"/>
              <w:gridCol w:w="850"/>
              <w:gridCol w:w="1985"/>
            </w:tblGrid>
            <w:tr w:rsidR="00CE203A" w:rsidRPr="00CE203A" w:rsidTr="00CE203A">
              <w:trPr>
                <w:trHeight w:val="458"/>
              </w:trPr>
              <w:tc>
                <w:tcPr>
                  <w:tcW w:w="741" w:type="dxa"/>
                  <w:shd w:val="clear" w:color="auto" w:fill="FFFFFF" w:themeFill="background1"/>
                  <w:hideMark/>
                </w:tcPr>
                <w:p w:rsidR="00CE203A" w:rsidRPr="00CE203A" w:rsidRDefault="00CE203A" w:rsidP="00CE203A">
                  <w:pPr>
                    <w:jc w:val="center"/>
                    <w:rPr>
                      <w:bCs/>
                      <w:sz w:val="20"/>
                      <w:szCs w:val="20"/>
                    </w:rPr>
                  </w:pPr>
                  <w:r w:rsidRPr="00CE203A">
                    <w:rPr>
                      <w:bCs/>
                      <w:sz w:val="20"/>
                      <w:szCs w:val="20"/>
                    </w:rPr>
                    <w:t>Giorno</w:t>
                  </w:r>
                </w:p>
              </w:tc>
              <w:tc>
                <w:tcPr>
                  <w:tcW w:w="1135" w:type="dxa"/>
                  <w:shd w:val="clear" w:color="auto" w:fill="FFFFFF" w:themeFill="background1"/>
                  <w:hideMark/>
                </w:tcPr>
                <w:p w:rsidR="00CE203A" w:rsidRPr="00CE203A" w:rsidRDefault="00CE203A" w:rsidP="00CE203A">
                  <w:pPr>
                    <w:jc w:val="center"/>
                    <w:rPr>
                      <w:bCs/>
                      <w:sz w:val="20"/>
                      <w:szCs w:val="20"/>
                    </w:rPr>
                  </w:pPr>
                  <w:r w:rsidRPr="00CE203A">
                    <w:rPr>
                      <w:bCs/>
                      <w:sz w:val="20"/>
                      <w:szCs w:val="20"/>
                    </w:rPr>
                    <w:t>Data</w:t>
                  </w:r>
                </w:p>
              </w:tc>
              <w:tc>
                <w:tcPr>
                  <w:tcW w:w="1276" w:type="dxa"/>
                  <w:shd w:val="clear" w:color="auto" w:fill="FFFFFF" w:themeFill="background1"/>
                  <w:hideMark/>
                </w:tcPr>
                <w:p w:rsidR="00CE203A" w:rsidRPr="00CE203A" w:rsidRDefault="00CE203A" w:rsidP="00CE203A">
                  <w:pPr>
                    <w:jc w:val="center"/>
                    <w:rPr>
                      <w:bCs/>
                      <w:sz w:val="20"/>
                      <w:szCs w:val="20"/>
                    </w:rPr>
                  </w:pPr>
                  <w:r w:rsidRPr="00CE203A">
                    <w:rPr>
                      <w:bCs/>
                      <w:sz w:val="20"/>
                      <w:szCs w:val="20"/>
                    </w:rPr>
                    <w:t>Orario</w:t>
                  </w:r>
                </w:p>
              </w:tc>
              <w:tc>
                <w:tcPr>
                  <w:tcW w:w="850" w:type="dxa"/>
                  <w:shd w:val="clear" w:color="auto" w:fill="FFFFFF" w:themeFill="background1"/>
                  <w:hideMark/>
                </w:tcPr>
                <w:p w:rsidR="00CE203A" w:rsidRPr="00CE203A" w:rsidRDefault="00CE203A" w:rsidP="00CE203A">
                  <w:pPr>
                    <w:jc w:val="center"/>
                    <w:rPr>
                      <w:bCs/>
                      <w:sz w:val="20"/>
                      <w:szCs w:val="20"/>
                    </w:rPr>
                  </w:pPr>
                  <w:r w:rsidRPr="00CE203A">
                    <w:rPr>
                      <w:bCs/>
                      <w:sz w:val="20"/>
                      <w:szCs w:val="20"/>
                    </w:rPr>
                    <w:t>Durata</w:t>
                  </w:r>
                  <w:r w:rsidRPr="00CE203A">
                    <w:rPr>
                      <w:bCs/>
                      <w:sz w:val="20"/>
                      <w:szCs w:val="20"/>
                    </w:rPr>
                    <w:br/>
                    <w:t>h/m</w:t>
                  </w:r>
                </w:p>
              </w:tc>
              <w:tc>
                <w:tcPr>
                  <w:tcW w:w="1985" w:type="dxa"/>
                  <w:shd w:val="clear" w:color="auto" w:fill="FFFFFF" w:themeFill="background1"/>
                  <w:hideMark/>
                </w:tcPr>
                <w:p w:rsidR="00CE203A" w:rsidRPr="00CE203A" w:rsidRDefault="00CE203A" w:rsidP="00CE203A">
                  <w:pPr>
                    <w:jc w:val="center"/>
                    <w:rPr>
                      <w:b/>
                      <w:bCs/>
                      <w:sz w:val="20"/>
                      <w:szCs w:val="20"/>
                    </w:rPr>
                  </w:pPr>
                  <w:r w:rsidRPr="00CE203A">
                    <w:rPr>
                      <w:b/>
                      <w:bCs/>
                      <w:sz w:val="20"/>
                      <w:szCs w:val="20"/>
                    </w:rPr>
                    <w:t>Relatore</w:t>
                  </w:r>
                </w:p>
              </w:tc>
            </w:tr>
            <w:tr w:rsidR="00EB03AC" w:rsidRPr="00CE203A" w:rsidTr="00EB03AC">
              <w:trPr>
                <w:trHeight w:val="296"/>
              </w:trPr>
              <w:tc>
                <w:tcPr>
                  <w:tcW w:w="741" w:type="dxa"/>
                  <w:shd w:val="clear" w:color="auto" w:fill="FFFFFF" w:themeFill="background1"/>
                </w:tcPr>
                <w:p w:rsidR="00EB03AC" w:rsidRPr="00CE203A" w:rsidRDefault="00EB03AC" w:rsidP="00CE203A">
                  <w:pPr>
                    <w:jc w:val="center"/>
                    <w:rPr>
                      <w:bCs/>
                      <w:sz w:val="20"/>
                      <w:szCs w:val="20"/>
                    </w:rPr>
                  </w:pPr>
                  <w:r>
                    <w:rPr>
                      <w:bCs/>
                      <w:sz w:val="20"/>
                      <w:szCs w:val="20"/>
                    </w:rPr>
                    <w:t>gio</w:t>
                  </w:r>
                </w:p>
              </w:tc>
              <w:tc>
                <w:tcPr>
                  <w:tcW w:w="1135" w:type="dxa"/>
                  <w:shd w:val="clear" w:color="auto" w:fill="FFFFFF" w:themeFill="background1"/>
                </w:tcPr>
                <w:p w:rsidR="00EB03AC" w:rsidRPr="00CE203A" w:rsidRDefault="00EB03AC" w:rsidP="00CE203A">
                  <w:pPr>
                    <w:jc w:val="center"/>
                    <w:rPr>
                      <w:bCs/>
                      <w:sz w:val="20"/>
                      <w:szCs w:val="20"/>
                    </w:rPr>
                  </w:pPr>
                  <w:r>
                    <w:rPr>
                      <w:bCs/>
                      <w:sz w:val="20"/>
                      <w:szCs w:val="20"/>
                    </w:rPr>
                    <w:t>7-mar-24</w:t>
                  </w:r>
                </w:p>
              </w:tc>
              <w:tc>
                <w:tcPr>
                  <w:tcW w:w="1276" w:type="dxa"/>
                  <w:shd w:val="clear" w:color="auto" w:fill="FFFFFF" w:themeFill="background1"/>
                </w:tcPr>
                <w:p w:rsidR="00EB03AC" w:rsidRPr="00CE203A" w:rsidRDefault="00EB03AC" w:rsidP="000350D1">
                  <w:pPr>
                    <w:jc w:val="center"/>
                    <w:rPr>
                      <w:color w:val="000000"/>
                      <w:sz w:val="20"/>
                      <w:szCs w:val="20"/>
                    </w:rPr>
                  </w:pPr>
                  <w:r w:rsidRPr="00CE203A">
                    <w:rPr>
                      <w:color w:val="000000"/>
                      <w:sz w:val="20"/>
                      <w:szCs w:val="20"/>
                    </w:rPr>
                    <w:t>15.00-19.00</w:t>
                  </w:r>
                </w:p>
              </w:tc>
              <w:tc>
                <w:tcPr>
                  <w:tcW w:w="850" w:type="dxa"/>
                  <w:shd w:val="clear" w:color="auto" w:fill="FFFFFF" w:themeFill="background1"/>
                </w:tcPr>
                <w:p w:rsidR="00EB03AC" w:rsidRPr="00CE203A" w:rsidRDefault="00EB03AC" w:rsidP="000350D1">
                  <w:pPr>
                    <w:jc w:val="center"/>
                    <w:rPr>
                      <w:bCs/>
                      <w:color w:val="000000"/>
                      <w:sz w:val="20"/>
                      <w:szCs w:val="20"/>
                    </w:rPr>
                  </w:pPr>
                  <w:r w:rsidRPr="00CE203A">
                    <w:rPr>
                      <w:bCs/>
                      <w:color w:val="000000"/>
                      <w:sz w:val="20"/>
                      <w:szCs w:val="20"/>
                    </w:rPr>
                    <w:t>4,00</w:t>
                  </w:r>
                </w:p>
              </w:tc>
              <w:tc>
                <w:tcPr>
                  <w:tcW w:w="1985" w:type="dxa"/>
                  <w:shd w:val="clear" w:color="auto" w:fill="FFFFFF" w:themeFill="background1"/>
                </w:tcPr>
                <w:p w:rsidR="00EB03AC" w:rsidRPr="00CE203A" w:rsidRDefault="00EB03AC" w:rsidP="000350D1">
                  <w:pPr>
                    <w:jc w:val="center"/>
                    <w:rPr>
                      <w:color w:val="000000"/>
                      <w:sz w:val="20"/>
                      <w:szCs w:val="20"/>
                    </w:rPr>
                  </w:pPr>
                  <w:r w:rsidRPr="00CE203A">
                    <w:rPr>
                      <w:color w:val="000000"/>
                      <w:sz w:val="20"/>
                      <w:szCs w:val="20"/>
                    </w:rPr>
                    <w:t>Vincenzo Bizzi</w:t>
                  </w:r>
                </w:p>
              </w:tc>
            </w:tr>
            <w:tr w:rsidR="00EB03AC" w:rsidRPr="00CE203A" w:rsidTr="00CE203A">
              <w:trPr>
                <w:trHeight w:val="281"/>
              </w:trPr>
              <w:tc>
                <w:tcPr>
                  <w:tcW w:w="741"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ven</w:t>
                  </w:r>
                </w:p>
              </w:tc>
              <w:tc>
                <w:tcPr>
                  <w:tcW w:w="1135"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8-mar-24</w:t>
                  </w:r>
                </w:p>
              </w:tc>
              <w:tc>
                <w:tcPr>
                  <w:tcW w:w="1276"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15.00-19.00</w:t>
                  </w:r>
                </w:p>
              </w:tc>
              <w:tc>
                <w:tcPr>
                  <w:tcW w:w="850"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4,00</w:t>
                  </w:r>
                </w:p>
              </w:tc>
              <w:tc>
                <w:tcPr>
                  <w:tcW w:w="1985"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Vincenzo Bizzi</w:t>
                  </w:r>
                </w:p>
              </w:tc>
            </w:tr>
            <w:tr w:rsidR="00EB03AC" w:rsidRPr="00CE203A" w:rsidTr="00CE203A">
              <w:trPr>
                <w:trHeight w:val="257"/>
              </w:trPr>
              <w:tc>
                <w:tcPr>
                  <w:tcW w:w="741"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sab</w:t>
                  </w:r>
                </w:p>
              </w:tc>
              <w:tc>
                <w:tcPr>
                  <w:tcW w:w="1135"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9-mar-24</w:t>
                  </w:r>
                </w:p>
              </w:tc>
              <w:tc>
                <w:tcPr>
                  <w:tcW w:w="1276"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09.00-13.00</w:t>
                  </w:r>
                </w:p>
              </w:tc>
              <w:tc>
                <w:tcPr>
                  <w:tcW w:w="850"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4,00</w:t>
                  </w:r>
                </w:p>
              </w:tc>
              <w:tc>
                <w:tcPr>
                  <w:tcW w:w="1985" w:type="dxa"/>
                  <w:shd w:val="clear" w:color="auto" w:fill="FFFFFF" w:themeFill="background1"/>
                </w:tcPr>
                <w:p w:rsidR="00EB03AC" w:rsidRPr="00CE203A" w:rsidRDefault="00EB03AC" w:rsidP="00CE203A">
                  <w:pPr>
                    <w:jc w:val="center"/>
                    <w:rPr>
                      <w:color w:val="000000"/>
                      <w:sz w:val="20"/>
                      <w:szCs w:val="20"/>
                    </w:rPr>
                  </w:pPr>
                  <w:r w:rsidRPr="00CE203A">
                    <w:rPr>
                      <w:color w:val="000000"/>
                      <w:sz w:val="20"/>
                      <w:szCs w:val="20"/>
                    </w:rPr>
                    <w:t>Vincenzo Bizzi</w:t>
                  </w:r>
                </w:p>
              </w:tc>
            </w:tr>
            <w:tr w:rsidR="00EB03AC" w:rsidRPr="00CE203A" w:rsidTr="00EB03AC">
              <w:trPr>
                <w:trHeight w:val="284"/>
              </w:trPr>
              <w:tc>
                <w:tcPr>
                  <w:tcW w:w="741" w:type="dxa"/>
                  <w:shd w:val="clear" w:color="auto" w:fill="FFFFFF" w:themeFill="background1"/>
                </w:tcPr>
                <w:p w:rsidR="00EB03AC" w:rsidRPr="00CE203A" w:rsidRDefault="00EB03AC" w:rsidP="000350D1">
                  <w:pPr>
                    <w:jc w:val="center"/>
                    <w:rPr>
                      <w:bCs/>
                      <w:sz w:val="20"/>
                      <w:szCs w:val="20"/>
                    </w:rPr>
                  </w:pPr>
                  <w:r>
                    <w:rPr>
                      <w:bCs/>
                      <w:sz w:val="20"/>
                      <w:szCs w:val="20"/>
                    </w:rPr>
                    <w:t>gio</w:t>
                  </w:r>
                </w:p>
              </w:tc>
              <w:tc>
                <w:tcPr>
                  <w:tcW w:w="1135" w:type="dxa"/>
                  <w:shd w:val="clear" w:color="auto" w:fill="FFFFFF" w:themeFill="background1"/>
                </w:tcPr>
                <w:p w:rsidR="00EB03AC" w:rsidRPr="00CE203A" w:rsidRDefault="00EB03AC" w:rsidP="00EB03AC">
                  <w:pPr>
                    <w:jc w:val="center"/>
                    <w:rPr>
                      <w:bCs/>
                      <w:sz w:val="20"/>
                      <w:szCs w:val="20"/>
                    </w:rPr>
                  </w:pPr>
                  <w:r>
                    <w:rPr>
                      <w:bCs/>
                      <w:sz w:val="20"/>
                      <w:szCs w:val="20"/>
                    </w:rPr>
                    <w:t>21-mar-24</w:t>
                  </w:r>
                </w:p>
              </w:tc>
              <w:tc>
                <w:tcPr>
                  <w:tcW w:w="1276" w:type="dxa"/>
                  <w:shd w:val="clear" w:color="auto" w:fill="FFFFFF" w:themeFill="background1"/>
                </w:tcPr>
                <w:p w:rsidR="00EB03AC" w:rsidRPr="00CE203A" w:rsidRDefault="00EB03AC" w:rsidP="000350D1">
                  <w:pPr>
                    <w:jc w:val="center"/>
                    <w:rPr>
                      <w:color w:val="000000"/>
                      <w:sz w:val="20"/>
                      <w:szCs w:val="20"/>
                    </w:rPr>
                  </w:pPr>
                  <w:r w:rsidRPr="00CE203A">
                    <w:rPr>
                      <w:color w:val="000000"/>
                      <w:sz w:val="20"/>
                      <w:szCs w:val="20"/>
                    </w:rPr>
                    <w:t>15.00-19.00</w:t>
                  </w:r>
                </w:p>
              </w:tc>
              <w:tc>
                <w:tcPr>
                  <w:tcW w:w="850" w:type="dxa"/>
                  <w:shd w:val="clear" w:color="auto" w:fill="FFFFFF" w:themeFill="background1"/>
                </w:tcPr>
                <w:p w:rsidR="00EB03AC" w:rsidRPr="00CE203A" w:rsidRDefault="00EB03AC" w:rsidP="000350D1">
                  <w:pPr>
                    <w:jc w:val="center"/>
                    <w:rPr>
                      <w:bCs/>
                      <w:color w:val="000000"/>
                      <w:sz w:val="20"/>
                      <w:szCs w:val="20"/>
                    </w:rPr>
                  </w:pPr>
                  <w:r w:rsidRPr="00CE203A">
                    <w:rPr>
                      <w:bCs/>
                      <w:color w:val="000000"/>
                      <w:sz w:val="20"/>
                      <w:szCs w:val="20"/>
                    </w:rPr>
                    <w:t>4,00</w:t>
                  </w:r>
                </w:p>
              </w:tc>
              <w:tc>
                <w:tcPr>
                  <w:tcW w:w="1985" w:type="dxa"/>
                  <w:shd w:val="clear" w:color="auto" w:fill="FFFFFF" w:themeFill="background1"/>
                </w:tcPr>
                <w:p w:rsidR="00EB03AC" w:rsidRPr="00CE203A" w:rsidRDefault="00EB03AC" w:rsidP="000350D1">
                  <w:pPr>
                    <w:jc w:val="center"/>
                    <w:rPr>
                      <w:color w:val="000000"/>
                      <w:sz w:val="20"/>
                      <w:szCs w:val="20"/>
                    </w:rPr>
                  </w:pPr>
                  <w:r w:rsidRPr="00CE203A">
                    <w:rPr>
                      <w:color w:val="000000"/>
                      <w:sz w:val="20"/>
                      <w:szCs w:val="20"/>
                    </w:rPr>
                    <w:t>Vincenzo Bizzi</w:t>
                  </w:r>
                </w:p>
              </w:tc>
            </w:tr>
            <w:tr w:rsidR="00EB03AC" w:rsidRPr="00CE203A" w:rsidTr="00CE203A">
              <w:trPr>
                <w:trHeight w:val="284"/>
              </w:trPr>
              <w:tc>
                <w:tcPr>
                  <w:tcW w:w="741" w:type="dxa"/>
                  <w:shd w:val="clear" w:color="auto" w:fill="FFFFFF" w:themeFill="background1"/>
                </w:tcPr>
                <w:p w:rsidR="00EB03AC" w:rsidRPr="00CE203A" w:rsidRDefault="00EB03AC" w:rsidP="00CE203A">
                  <w:pPr>
                    <w:jc w:val="center"/>
                    <w:rPr>
                      <w:color w:val="000000"/>
                      <w:sz w:val="20"/>
                      <w:szCs w:val="20"/>
                    </w:rPr>
                  </w:pPr>
                  <w:r w:rsidRPr="00CE203A">
                    <w:rPr>
                      <w:color w:val="000000"/>
                      <w:sz w:val="20"/>
                      <w:szCs w:val="20"/>
                    </w:rPr>
                    <w:t>ven</w:t>
                  </w:r>
                </w:p>
              </w:tc>
              <w:tc>
                <w:tcPr>
                  <w:tcW w:w="1135" w:type="dxa"/>
                  <w:shd w:val="clear" w:color="auto" w:fill="FFFFFF" w:themeFill="background1"/>
                </w:tcPr>
                <w:p w:rsidR="00EB03AC" w:rsidRPr="00CE203A" w:rsidRDefault="00EB03AC" w:rsidP="00CE203A">
                  <w:pPr>
                    <w:jc w:val="center"/>
                    <w:rPr>
                      <w:bCs/>
                      <w:color w:val="000000"/>
                      <w:sz w:val="20"/>
                      <w:szCs w:val="20"/>
                    </w:rPr>
                  </w:pPr>
                  <w:r w:rsidRPr="00CE203A">
                    <w:rPr>
                      <w:bCs/>
                      <w:color w:val="000000"/>
                      <w:sz w:val="20"/>
                      <w:szCs w:val="20"/>
                    </w:rPr>
                    <w:t>22-mar-24</w:t>
                  </w:r>
                </w:p>
              </w:tc>
              <w:tc>
                <w:tcPr>
                  <w:tcW w:w="1276" w:type="dxa"/>
                  <w:shd w:val="clear" w:color="auto" w:fill="FFFFFF" w:themeFill="background1"/>
                </w:tcPr>
                <w:p w:rsidR="00EB03AC" w:rsidRPr="00CE203A" w:rsidRDefault="00EB03AC" w:rsidP="00CE203A">
                  <w:pPr>
                    <w:jc w:val="center"/>
                    <w:rPr>
                      <w:color w:val="000000"/>
                      <w:sz w:val="20"/>
                      <w:szCs w:val="20"/>
                    </w:rPr>
                  </w:pPr>
                  <w:r w:rsidRPr="00CE203A">
                    <w:rPr>
                      <w:color w:val="000000"/>
                      <w:sz w:val="20"/>
                      <w:szCs w:val="20"/>
                    </w:rPr>
                    <w:t>15.00-19.00</w:t>
                  </w:r>
                </w:p>
              </w:tc>
              <w:tc>
                <w:tcPr>
                  <w:tcW w:w="850" w:type="dxa"/>
                  <w:shd w:val="clear" w:color="auto" w:fill="FFFFFF" w:themeFill="background1"/>
                </w:tcPr>
                <w:p w:rsidR="00EB03AC" w:rsidRPr="00CE203A" w:rsidRDefault="00EB03AC" w:rsidP="00CE203A">
                  <w:pPr>
                    <w:jc w:val="center"/>
                    <w:rPr>
                      <w:bCs/>
                      <w:color w:val="000000"/>
                      <w:sz w:val="20"/>
                      <w:szCs w:val="20"/>
                    </w:rPr>
                  </w:pPr>
                  <w:r w:rsidRPr="00CE203A">
                    <w:rPr>
                      <w:bCs/>
                      <w:color w:val="000000"/>
                      <w:sz w:val="20"/>
                      <w:szCs w:val="20"/>
                    </w:rPr>
                    <w:t>4,00</w:t>
                  </w:r>
                </w:p>
              </w:tc>
              <w:tc>
                <w:tcPr>
                  <w:tcW w:w="1985" w:type="dxa"/>
                  <w:shd w:val="clear" w:color="auto" w:fill="FFFFFF" w:themeFill="background1"/>
                </w:tcPr>
                <w:p w:rsidR="00EB03AC" w:rsidRPr="00CE203A" w:rsidRDefault="00EB03AC" w:rsidP="00CE203A">
                  <w:pPr>
                    <w:jc w:val="center"/>
                    <w:rPr>
                      <w:color w:val="000000"/>
                      <w:sz w:val="20"/>
                      <w:szCs w:val="20"/>
                    </w:rPr>
                  </w:pPr>
                  <w:r w:rsidRPr="00CE203A">
                    <w:rPr>
                      <w:color w:val="000000"/>
                      <w:sz w:val="20"/>
                      <w:szCs w:val="20"/>
                    </w:rPr>
                    <w:t>Vincenzo Bizzi</w:t>
                  </w:r>
                </w:p>
              </w:tc>
            </w:tr>
            <w:tr w:rsidR="00EB03AC" w:rsidRPr="00CE203A" w:rsidTr="00CE203A">
              <w:trPr>
                <w:trHeight w:val="247"/>
              </w:trPr>
              <w:tc>
                <w:tcPr>
                  <w:tcW w:w="741"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sab</w:t>
                  </w:r>
                </w:p>
              </w:tc>
              <w:tc>
                <w:tcPr>
                  <w:tcW w:w="1135"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23-mar-24</w:t>
                  </w:r>
                </w:p>
              </w:tc>
              <w:tc>
                <w:tcPr>
                  <w:tcW w:w="1276" w:type="dxa"/>
                  <w:shd w:val="clear" w:color="auto" w:fill="FFFFFF" w:themeFill="background1"/>
                  <w:hideMark/>
                </w:tcPr>
                <w:p w:rsidR="00EB03AC" w:rsidRPr="00CE203A" w:rsidRDefault="00EB03AC" w:rsidP="00CE203A">
                  <w:pPr>
                    <w:jc w:val="center"/>
                    <w:rPr>
                      <w:color w:val="000000"/>
                      <w:sz w:val="20"/>
                      <w:szCs w:val="20"/>
                    </w:rPr>
                  </w:pPr>
                  <w:r w:rsidRPr="00CE203A">
                    <w:rPr>
                      <w:color w:val="000000"/>
                      <w:sz w:val="20"/>
                      <w:szCs w:val="20"/>
                    </w:rPr>
                    <w:t>09.00-13.00</w:t>
                  </w:r>
                </w:p>
              </w:tc>
              <w:tc>
                <w:tcPr>
                  <w:tcW w:w="850" w:type="dxa"/>
                  <w:shd w:val="clear" w:color="auto" w:fill="FFFFFF" w:themeFill="background1"/>
                  <w:hideMark/>
                </w:tcPr>
                <w:p w:rsidR="00EB03AC" w:rsidRPr="00CE203A" w:rsidRDefault="00EB03AC" w:rsidP="00CE203A">
                  <w:pPr>
                    <w:jc w:val="center"/>
                    <w:rPr>
                      <w:bCs/>
                      <w:color w:val="000000"/>
                      <w:sz w:val="20"/>
                      <w:szCs w:val="20"/>
                    </w:rPr>
                  </w:pPr>
                  <w:r w:rsidRPr="00CE203A">
                    <w:rPr>
                      <w:bCs/>
                      <w:color w:val="000000"/>
                      <w:sz w:val="20"/>
                      <w:szCs w:val="20"/>
                    </w:rPr>
                    <w:t>4,00</w:t>
                  </w:r>
                </w:p>
              </w:tc>
              <w:tc>
                <w:tcPr>
                  <w:tcW w:w="1985" w:type="dxa"/>
                  <w:shd w:val="clear" w:color="auto" w:fill="FFFFFF" w:themeFill="background1"/>
                </w:tcPr>
                <w:p w:rsidR="00EB03AC" w:rsidRPr="00CE203A" w:rsidRDefault="00EB03AC" w:rsidP="00CE203A">
                  <w:pPr>
                    <w:jc w:val="center"/>
                    <w:rPr>
                      <w:color w:val="000000"/>
                      <w:sz w:val="20"/>
                      <w:szCs w:val="20"/>
                    </w:rPr>
                  </w:pPr>
                  <w:r w:rsidRPr="00CE203A">
                    <w:rPr>
                      <w:color w:val="000000"/>
                      <w:sz w:val="20"/>
                      <w:szCs w:val="20"/>
                    </w:rPr>
                    <w:t>Vincenzo Bizzi</w:t>
                  </w:r>
                </w:p>
              </w:tc>
            </w:tr>
          </w:tbl>
          <w:p w:rsidR="00CE203A" w:rsidRDefault="00CE203A" w:rsidP="007A08A3">
            <w:pPr>
              <w:tabs>
                <w:tab w:val="left" w:pos="567"/>
                <w:tab w:val="left" w:pos="993"/>
                <w:tab w:val="left" w:pos="1276"/>
              </w:tabs>
              <w:contextualSpacing/>
              <w:rPr>
                <w:rFonts w:eastAsia="Calibri"/>
                <w:sz w:val="16"/>
                <w:szCs w:val="16"/>
                <w:u w:val="single"/>
                <w:lang w:eastAsia="en-US"/>
              </w:rPr>
            </w:pPr>
          </w:p>
          <w:p w:rsidR="008722AE" w:rsidRPr="0085428D" w:rsidRDefault="008722AE" w:rsidP="008722AE">
            <w:pPr>
              <w:rPr>
                <w:spacing w:val="-2"/>
                <w:sz w:val="22"/>
                <w:szCs w:val="22"/>
                <w:u w:val="single"/>
              </w:rPr>
            </w:pPr>
            <w:r w:rsidRPr="0085428D">
              <w:rPr>
                <w:spacing w:val="-2"/>
                <w:sz w:val="22"/>
                <w:szCs w:val="22"/>
                <w:u w:val="single"/>
              </w:rPr>
              <w:t>Attestati di partecipazione e crediti formativi</w:t>
            </w:r>
          </w:p>
          <w:p w:rsidR="008722AE" w:rsidRPr="00D729D4" w:rsidRDefault="008722AE" w:rsidP="008722AE">
            <w:pPr>
              <w:widowControl w:val="0"/>
              <w:rPr>
                <w:sz w:val="22"/>
                <w:szCs w:val="22"/>
                <w:lang w:eastAsia="en-US"/>
              </w:rPr>
            </w:pPr>
            <w:r w:rsidRPr="00D729D4">
              <w:rPr>
                <w:sz w:val="22"/>
                <w:szCs w:val="22"/>
                <w:lang w:eastAsia="en-US"/>
              </w:rPr>
              <w:t>L’attestato finale di partecipazione è rilasciato alle seguenti condizioni:</w:t>
            </w:r>
          </w:p>
          <w:p w:rsidR="008722AE" w:rsidRPr="00D729D4" w:rsidRDefault="008722AE" w:rsidP="008722AE">
            <w:pPr>
              <w:widowControl w:val="0"/>
              <w:numPr>
                <w:ilvl w:val="0"/>
                <w:numId w:val="16"/>
              </w:numPr>
              <w:ind w:left="454" w:hanging="283"/>
              <w:rPr>
                <w:sz w:val="22"/>
                <w:szCs w:val="22"/>
                <w:lang w:eastAsia="en-US"/>
              </w:rPr>
            </w:pPr>
            <w:r w:rsidRPr="00D729D4">
              <w:rPr>
                <w:sz w:val="22"/>
                <w:szCs w:val="22"/>
                <w:lang w:eastAsia="en-US"/>
              </w:rPr>
              <w:t xml:space="preserve">Frequenza </w:t>
            </w:r>
            <w:r w:rsidR="00D156B4">
              <w:rPr>
                <w:sz w:val="22"/>
                <w:szCs w:val="22"/>
                <w:lang w:eastAsia="en-US"/>
              </w:rPr>
              <w:t xml:space="preserve">a </w:t>
            </w:r>
            <w:r w:rsidRPr="00D729D4">
              <w:rPr>
                <w:sz w:val="22"/>
                <w:szCs w:val="22"/>
                <w:lang w:eastAsia="en-US"/>
              </w:rPr>
              <w:t>min 80% del totale delle ore di lezione</w:t>
            </w:r>
          </w:p>
          <w:p w:rsidR="008722AE" w:rsidRPr="00D729D4" w:rsidRDefault="008722AE" w:rsidP="008722AE">
            <w:pPr>
              <w:widowControl w:val="0"/>
              <w:numPr>
                <w:ilvl w:val="0"/>
                <w:numId w:val="16"/>
              </w:numPr>
              <w:ind w:left="454" w:hanging="283"/>
              <w:rPr>
                <w:b/>
                <w:spacing w:val="-2"/>
                <w:sz w:val="22"/>
                <w:szCs w:val="22"/>
              </w:rPr>
            </w:pPr>
            <w:r w:rsidRPr="00D729D4">
              <w:rPr>
                <w:sz w:val="22"/>
                <w:szCs w:val="22"/>
                <w:lang w:eastAsia="en-US"/>
              </w:rPr>
              <w:lastRenderedPageBreak/>
              <w:t>Asso</w:t>
            </w:r>
            <w:r w:rsidR="00D538D9">
              <w:rPr>
                <w:sz w:val="22"/>
                <w:szCs w:val="22"/>
                <w:lang w:eastAsia="en-US"/>
              </w:rPr>
              <w:t>lvimento a tutte le consegne on</w:t>
            </w:r>
            <w:r w:rsidRPr="00D729D4">
              <w:rPr>
                <w:sz w:val="22"/>
                <w:szCs w:val="22"/>
                <w:lang w:eastAsia="en-US"/>
              </w:rPr>
              <w:t>line</w:t>
            </w:r>
          </w:p>
          <w:p w:rsidR="008722AE" w:rsidRPr="00D729D4" w:rsidRDefault="0085428D" w:rsidP="008722AE">
            <w:pPr>
              <w:widowControl w:val="0"/>
              <w:ind w:right="-142"/>
              <w:rPr>
                <w:sz w:val="22"/>
                <w:szCs w:val="22"/>
                <w:lang w:eastAsia="en-US"/>
              </w:rPr>
            </w:pPr>
            <w:r>
              <w:rPr>
                <w:sz w:val="22"/>
                <w:szCs w:val="22"/>
                <w:lang w:eastAsia="en-US"/>
              </w:rPr>
              <w:t>Crediti formativi: n. 2</w:t>
            </w:r>
          </w:p>
          <w:p w:rsidR="008722AE" w:rsidRDefault="008722AE" w:rsidP="007A08A3">
            <w:pPr>
              <w:tabs>
                <w:tab w:val="left" w:pos="567"/>
                <w:tab w:val="left" w:pos="993"/>
                <w:tab w:val="left" w:pos="1276"/>
              </w:tabs>
              <w:contextualSpacing/>
              <w:rPr>
                <w:rFonts w:eastAsia="Calibri"/>
                <w:b/>
                <w:sz w:val="16"/>
                <w:szCs w:val="16"/>
                <w:lang w:eastAsia="en-US"/>
              </w:rPr>
            </w:pPr>
          </w:p>
          <w:p w:rsidR="007D332A" w:rsidRPr="00FA36D2" w:rsidRDefault="007D332A" w:rsidP="007A08A3">
            <w:pPr>
              <w:tabs>
                <w:tab w:val="left" w:pos="567"/>
                <w:tab w:val="left" w:pos="993"/>
                <w:tab w:val="left" w:pos="1276"/>
              </w:tabs>
              <w:contextualSpacing/>
              <w:rPr>
                <w:rFonts w:eastAsia="Calibri"/>
                <w:b/>
                <w:sz w:val="16"/>
                <w:szCs w:val="16"/>
                <w:lang w:eastAsia="en-US"/>
              </w:rPr>
            </w:pPr>
            <w:r>
              <w:rPr>
                <w:rFonts w:eastAsia="Calibri"/>
                <w:b/>
                <w:sz w:val="16"/>
                <w:szCs w:val="16"/>
                <w:lang w:eastAsia="en-US"/>
              </w:rPr>
              <w:t>-------------------------------------------------------------------------------------</w:t>
            </w:r>
          </w:p>
          <w:p w:rsidR="007D332A" w:rsidRPr="007D332A" w:rsidRDefault="007D332A" w:rsidP="007A08A3">
            <w:pPr>
              <w:tabs>
                <w:tab w:val="left" w:pos="567"/>
                <w:tab w:val="left" w:pos="993"/>
                <w:tab w:val="left" w:pos="1276"/>
              </w:tabs>
              <w:contextualSpacing/>
              <w:rPr>
                <w:rFonts w:eastAsia="Calibri"/>
                <w:b/>
                <w:sz w:val="16"/>
                <w:szCs w:val="16"/>
                <w:lang w:eastAsia="en-US"/>
              </w:rPr>
            </w:pPr>
          </w:p>
          <w:p w:rsidR="00E97AEB" w:rsidRDefault="00FA36D2" w:rsidP="007A08A3">
            <w:pPr>
              <w:tabs>
                <w:tab w:val="left" w:pos="567"/>
                <w:tab w:val="left" w:pos="993"/>
                <w:tab w:val="left" w:pos="1276"/>
              </w:tabs>
              <w:contextualSpacing/>
              <w:rPr>
                <w:rFonts w:eastAsia="Calibri"/>
                <w:b/>
                <w:sz w:val="22"/>
                <w:szCs w:val="22"/>
                <w:lang w:eastAsia="en-US"/>
              </w:rPr>
            </w:pPr>
            <w:r>
              <w:rPr>
                <w:rFonts w:eastAsia="Calibri"/>
                <w:b/>
                <w:sz w:val="22"/>
                <w:szCs w:val="22"/>
                <w:lang w:eastAsia="en-US"/>
              </w:rPr>
              <w:t>MODULO 2: IL LINGUAGGIO BRAILLE</w:t>
            </w:r>
          </w:p>
          <w:p w:rsidR="007D332A" w:rsidRPr="007D332A" w:rsidRDefault="007D332A" w:rsidP="007D332A">
            <w:pPr>
              <w:tabs>
                <w:tab w:val="left" w:pos="567"/>
                <w:tab w:val="left" w:pos="993"/>
                <w:tab w:val="left" w:pos="1276"/>
              </w:tabs>
              <w:contextualSpacing/>
              <w:rPr>
                <w:rFonts w:eastAsia="Calibri"/>
                <w:sz w:val="16"/>
                <w:szCs w:val="16"/>
                <w:lang w:eastAsia="en-US"/>
              </w:rPr>
            </w:pPr>
          </w:p>
          <w:p w:rsidR="003163C9" w:rsidRDefault="003163C9" w:rsidP="007D332A">
            <w:pPr>
              <w:tabs>
                <w:tab w:val="left" w:pos="567"/>
                <w:tab w:val="left" w:pos="993"/>
                <w:tab w:val="left" w:pos="1276"/>
              </w:tabs>
              <w:contextualSpacing/>
              <w:rPr>
                <w:rFonts w:eastAsia="Calibri"/>
                <w:sz w:val="22"/>
                <w:szCs w:val="22"/>
                <w:u w:val="single"/>
                <w:lang w:eastAsia="en-US"/>
              </w:rPr>
            </w:pPr>
            <w:r>
              <w:rPr>
                <w:rFonts w:eastAsia="Calibri"/>
                <w:sz w:val="22"/>
                <w:szCs w:val="22"/>
                <w:u w:val="single"/>
                <w:lang w:eastAsia="en-US"/>
              </w:rPr>
              <w:t>Relatore</w:t>
            </w:r>
            <w:r w:rsidRPr="003163C9">
              <w:rPr>
                <w:rFonts w:eastAsia="Calibri"/>
                <w:sz w:val="22"/>
                <w:szCs w:val="22"/>
                <w:lang w:eastAsia="en-US"/>
              </w:rPr>
              <w:t>: Giusi Bartolotto</w:t>
            </w:r>
          </w:p>
          <w:p w:rsidR="003163C9" w:rsidRPr="003163C9" w:rsidRDefault="003163C9" w:rsidP="007D332A">
            <w:pPr>
              <w:tabs>
                <w:tab w:val="left" w:pos="567"/>
                <w:tab w:val="left" w:pos="993"/>
                <w:tab w:val="left" w:pos="1276"/>
              </w:tabs>
              <w:contextualSpacing/>
              <w:rPr>
                <w:rFonts w:eastAsia="Calibri"/>
                <w:sz w:val="16"/>
                <w:szCs w:val="16"/>
                <w:u w:val="single"/>
                <w:lang w:eastAsia="en-US"/>
              </w:rPr>
            </w:pPr>
          </w:p>
          <w:p w:rsidR="007D332A" w:rsidRPr="007D332A" w:rsidRDefault="007D332A" w:rsidP="007D332A">
            <w:pPr>
              <w:tabs>
                <w:tab w:val="left" w:pos="567"/>
                <w:tab w:val="left" w:pos="993"/>
                <w:tab w:val="left" w:pos="1276"/>
              </w:tabs>
              <w:contextualSpacing/>
              <w:rPr>
                <w:rFonts w:eastAsia="Calibri"/>
                <w:sz w:val="22"/>
                <w:szCs w:val="22"/>
                <w:u w:val="single"/>
                <w:lang w:eastAsia="en-US"/>
              </w:rPr>
            </w:pPr>
            <w:r w:rsidRPr="007D332A">
              <w:rPr>
                <w:rFonts w:eastAsia="Calibri"/>
                <w:sz w:val="22"/>
                <w:szCs w:val="22"/>
                <w:u w:val="single"/>
                <w:lang w:eastAsia="en-US"/>
              </w:rPr>
              <w:t>Struttura</w:t>
            </w:r>
          </w:p>
          <w:p w:rsidR="00E97AEB" w:rsidRPr="007D332A" w:rsidRDefault="007D332A" w:rsidP="007D332A">
            <w:pPr>
              <w:tabs>
                <w:tab w:val="left" w:pos="567"/>
                <w:tab w:val="left" w:pos="993"/>
                <w:tab w:val="left" w:pos="1276"/>
              </w:tabs>
              <w:contextualSpacing/>
              <w:rPr>
                <w:rFonts w:eastAsia="Calibri"/>
                <w:sz w:val="22"/>
                <w:szCs w:val="22"/>
                <w:lang w:eastAsia="en-US"/>
              </w:rPr>
            </w:pPr>
            <w:r w:rsidRPr="007D332A">
              <w:rPr>
                <w:rFonts w:eastAsia="Calibri"/>
                <w:sz w:val="22"/>
                <w:szCs w:val="22"/>
                <w:lang w:eastAsia="en-US"/>
              </w:rPr>
              <w:t>Attività articolata in 2 Unità Formative, ciascuna comprensiva di lezioni interattive e laboratoriali, attività di approfondimento / studio/ condivisione in e-learning, pratica e restituzione a scuola.</w:t>
            </w:r>
          </w:p>
          <w:p w:rsidR="007D332A" w:rsidRPr="007D332A" w:rsidRDefault="007D332A" w:rsidP="007A08A3">
            <w:pPr>
              <w:tabs>
                <w:tab w:val="left" w:pos="567"/>
                <w:tab w:val="left" w:pos="993"/>
                <w:tab w:val="left" w:pos="1276"/>
              </w:tabs>
              <w:contextualSpacing/>
              <w:rPr>
                <w:rFonts w:eastAsia="Calibri"/>
                <w:sz w:val="16"/>
                <w:szCs w:val="16"/>
                <w:lang w:eastAsia="en-US"/>
              </w:rPr>
            </w:pPr>
          </w:p>
          <w:p w:rsidR="00920E35" w:rsidRPr="00920E35" w:rsidRDefault="00920E35" w:rsidP="007A08A3">
            <w:pPr>
              <w:tabs>
                <w:tab w:val="left" w:pos="567"/>
                <w:tab w:val="left" w:pos="993"/>
                <w:tab w:val="left" w:pos="1276"/>
              </w:tabs>
              <w:contextualSpacing/>
              <w:rPr>
                <w:rFonts w:eastAsia="Calibri"/>
                <w:sz w:val="22"/>
                <w:szCs w:val="22"/>
                <w:lang w:eastAsia="en-US"/>
              </w:rPr>
            </w:pPr>
            <w:r>
              <w:rPr>
                <w:rFonts w:eastAsia="Calibri"/>
                <w:sz w:val="22"/>
                <w:szCs w:val="22"/>
                <w:u w:val="single"/>
                <w:lang w:eastAsia="en-US"/>
              </w:rPr>
              <w:t>Modalità</w:t>
            </w:r>
            <w:r w:rsidRPr="00920E35">
              <w:rPr>
                <w:rFonts w:eastAsia="Calibri"/>
                <w:sz w:val="22"/>
                <w:szCs w:val="22"/>
                <w:lang w:eastAsia="en-US"/>
              </w:rPr>
              <w:t>: in presenza e in videoconferenza</w:t>
            </w:r>
          </w:p>
          <w:p w:rsidR="00920E35" w:rsidRDefault="00920E35" w:rsidP="007A08A3">
            <w:pPr>
              <w:tabs>
                <w:tab w:val="left" w:pos="567"/>
                <w:tab w:val="left" w:pos="993"/>
                <w:tab w:val="left" w:pos="1276"/>
              </w:tabs>
              <w:contextualSpacing/>
              <w:rPr>
                <w:rFonts w:eastAsia="Calibri"/>
                <w:sz w:val="22"/>
                <w:szCs w:val="22"/>
                <w:u w:val="single"/>
                <w:lang w:eastAsia="en-US"/>
              </w:rPr>
            </w:pPr>
          </w:p>
          <w:p w:rsidR="006C5CAA" w:rsidRPr="00FA36D2" w:rsidRDefault="006C5CAA" w:rsidP="007A08A3">
            <w:pPr>
              <w:tabs>
                <w:tab w:val="left" w:pos="567"/>
                <w:tab w:val="left" w:pos="993"/>
                <w:tab w:val="left" w:pos="1276"/>
              </w:tabs>
              <w:contextualSpacing/>
              <w:rPr>
                <w:rFonts w:eastAsia="Calibri"/>
                <w:sz w:val="22"/>
                <w:szCs w:val="22"/>
                <w:lang w:eastAsia="en-US"/>
              </w:rPr>
            </w:pPr>
            <w:r w:rsidRPr="007D332A">
              <w:rPr>
                <w:rFonts w:eastAsia="Calibri"/>
                <w:sz w:val="22"/>
                <w:szCs w:val="22"/>
                <w:u w:val="single"/>
                <w:lang w:eastAsia="en-US"/>
              </w:rPr>
              <w:t>Durata delle lezioni</w:t>
            </w:r>
            <w:r w:rsidRPr="00FA36D2">
              <w:rPr>
                <w:rFonts w:eastAsia="Calibri"/>
                <w:sz w:val="22"/>
                <w:szCs w:val="22"/>
                <w:lang w:eastAsia="en-US"/>
              </w:rPr>
              <w:t>: 30h</w:t>
            </w:r>
          </w:p>
          <w:p w:rsidR="006C5CAA" w:rsidRPr="00D32199" w:rsidRDefault="006C5CAA" w:rsidP="007A08A3">
            <w:pPr>
              <w:tabs>
                <w:tab w:val="left" w:pos="567"/>
                <w:tab w:val="left" w:pos="993"/>
                <w:tab w:val="left" w:pos="1276"/>
              </w:tabs>
              <w:contextualSpacing/>
              <w:rPr>
                <w:rFonts w:eastAsia="Calibri"/>
                <w:b/>
                <w:sz w:val="16"/>
                <w:szCs w:val="16"/>
                <w:lang w:eastAsia="en-US"/>
              </w:rPr>
            </w:pPr>
          </w:p>
          <w:p w:rsidR="007D332A" w:rsidRPr="007D332A" w:rsidRDefault="007D332A" w:rsidP="007A08A3">
            <w:pPr>
              <w:tabs>
                <w:tab w:val="left" w:pos="567"/>
                <w:tab w:val="left" w:pos="993"/>
                <w:tab w:val="left" w:pos="1276"/>
              </w:tabs>
              <w:contextualSpacing/>
              <w:rPr>
                <w:sz w:val="22"/>
                <w:szCs w:val="22"/>
                <w:u w:val="single"/>
                <w:lang w:eastAsia="en-US"/>
              </w:rPr>
            </w:pPr>
            <w:r w:rsidRPr="007D332A">
              <w:rPr>
                <w:sz w:val="22"/>
                <w:szCs w:val="22"/>
                <w:u w:val="single"/>
                <w:lang w:eastAsia="en-US"/>
              </w:rPr>
              <w:t>Contenuti</w:t>
            </w:r>
          </w:p>
          <w:p w:rsidR="006C5CAA" w:rsidRDefault="006C5CAA" w:rsidP="007A08A3">
            <w:pPr>
              <w:tabs>
                <w:tab w:val="left" w:pos="567"/>
                <w:tab w:val="left" w:pos="993"/>
                <w:tab w:val="left" w:pos="1276"/>
              </w:tabs>
              <w:contextualSpacing/>
              <w:rPr>
                <w:sz w:val="22"/>
                <w:szCs w:val="22"/>
                <w:lang w:eastAsia="en-US"/>
              </w:rPr>
            </w:pPr>
            <w:r w:rsidRPr="00D32199">
              <w:rPr>
                <w:sz w:val="22"/>
                <w:szCs w:val="22"/>
                <w:lang w:eastAsia="en-US"/>
              </w:rPr>
              <w:t>Aspetti generali della minorazione visiva  -  Struttura ed unicità del codice di letto-scrittura Braille a 6 punti  -  Propedeutica del Braille e didattica del Braille  -  Aspetti della percezione tattile  -  Prerequisiti del Braille  -  Strumenti e tecniche per la scrittura e lettura Braille  -  Trascrizione da Braille a nero, da nero a Braille, da Braille a Braille  -  Gli strumenti  per la scrittura e la lettura del Braille: tavoletta Braille, dattilobraille, stampante Braille, barra Braille</w:t>
            </w:r>
          </w:p>
          <w:p w:rsidR="007D332A" w:rsidRPr="007D332A" w:rsidRDefault="007D332A" w:rsidP="007A08A3">
            <w:pPr>
              <w:tabs>
                <w:tab w:val="left" w:pos="567"/>
                <w:tab w:val="left" w:pos="993"/>
                <w:tab w:val="left" w:pos="1276"/>
              </w:tabs>
              <w:contextualSpacing/>
              <w:rPr>
                <w:sz w:val="16"/>
                <w:szCs w:val="16"/>
                <w:lang w:eastAsia="en-US"/>
              </w:rPr>
            </w:pPr>
          </w:p>
          <w:p w:rsidR="007D332A" w:rsidRPr="00D729D4" w:rsidRDefault="007D332A" w:rsidP="007D332A">
            <w:pPr>
              <w:rPr>
                <w:b/>
                <w:spacing w:val="-2"/>
                <w:sz w:val="22"/>
                <w:szCs w:val="22"/>
              </w:rPr>
            </w:pPr>
            <w:r w:rsidRPr="00D729D4">
              <w:rPr>
                <w:b/>
                <w:spacing w:val="-2"/>
                <w:sz w:val="22"/>
                <w:szCs w:val="22"/>
              </w:rPr>
              <w:t>Attestati di partecipazione e crediti formativi</w:t>
            </w:r>
          </w:p>
          <w:p w:rsidR="007D332A" w:rsidRPr="00D729D4" w:rsidRDefault="007D332A" w:rsidP="007D332A">
            <w:pPr>
              <w:widowControl w:val="0"/>
              <w:rPr>
                <w:sz w:val="22"/>
                <w:szCs w:val="22"/>
                <w:lang w:eastAsia="en-US"/>
              </w:rPr>
            </w:pPr>
            <w:r w:rsidRPr="00D729D4">
              <w:rPr>
                <w:sz w:val="22"/>
                <w:szCs w:val="22"/>
                <w:lang w:eastAsia="en-US"/>
              </w:rPr>
              <w:t>L’attestato finale di partecipazione è rilasciato alle seguenti condizioni:</w:t>
            </w:r>
          </w:p>
          <w:p w:rsidR="007D332A" w:rsidRPr="00D729D4" w:rsidRDefault="007D332A" w:rsidP="007D332A">
            <w:pPr>
              <w:widowControl w:val="0"/>
              <w:numPr>
                <w:ilvl w:val="0"/>
                <w:numId w:val="16"/>
              </w:numPr>
              <w:ind w:left="454" w:hanging="283"/>
              <w:rPr>
                <w:sz w:val="22"/>
                <w:szCs w:val="22"/>
                <w:lang w:eastAsia="en-US"/>
              </w:rPr>
            </w:pPr>
            <w:r w:rsidRPr="00D729D4">
              <w:rPr>
                <w:sz w:val="22"/>
                <w:szCs w:val="22"/>
                <w:lang w:eastAsia="en-US"/>
              </w:rPr>
              <w:t xml:space="preserve">Frequenza </w:t>
            </w:r>
            <w:r w:rsidR="00D156B4">
              <w:rPr>
                <w:sz w:val="22"/>
                <w:szCs w:val="22"/>
                <w:lang w:eastAsia="en-US"/>
              </w:rPr>
              <w:t xml:space="preserve">a </w:t>
            </w:r>
            <w:r w:rsidRPr="00D729D4">
              <w:rPr>
                <w:sz w:val="22"/>
                <w:szCs w:val="22"/>
                <w:lang w:eastAsia="en-US"/>
              </w:rPr>
              <w:t>min</w:t>
            </w:r>
            <w:r w:rsidR="00D156B4">
              <w:rPr>
                <w:sz w:val="22"/>
                <w:szCs w:val="22"/>
                <w:lang w:eastAsia="en-US"/>
              </w:rPr>
              <w:t xml:space="preserve"> </w:t>
            </w:r>
            <w:r w:rsidRPr="00D729D4">
              <w:rPr>
                <w:sz w:val="22"/>
                <w:szCs w:val="22"/>
                <w:lang w:eastAsia="en-US"/>
              </w:rPr>
              <w:t>80% del totale delle ore di lezione</w:t>
            </w:r>
          </w:p>
          <w:p w:rsidR="007D332A" w:rsidRPr="00D729D4" w:rsidRDefault="007D332A" w:rsidP="007D332A">
            <w:pPr>
              <w:widowControl w:val="0"/>
              <w:numPr>
                <w:ilvl w:val="0"/>
                <w:numId w:val="16"/>
              </w:numPr>
              <w:ind w:left="454" w:hanging="283"/>
              <w:rPr>
                <w:b/>
                <w:spacing w:val="-2"/>
                <w:sz w:val="22"/>
                <w:szCs w:val="22"/>
              </w:rPr>
            </w:pPr>
            <w:r w:rsidRPr="00D729D4">
              <w:rPr>
                <w:sz w:val="22"/>
                <w:szCs w:val="22"/>
                <w:lang w:eastAsia="en-US"/>
              </w:rPr>
              <w:t>Assolvimento a tutte le consegne online</w:t>
            </w:r>
          </w:p>
          <w:p w:rsidR="007D332A" w:rsidRPr="00D729D4" w:rsidRDefault="007D332A" w:rsidP="007D332A">
            <w:pPr>
              <w:widowControl w:val="0"/>
              <w:ind w:right="-142"/>
              <w:rPr>
                <w:sz w:val="22"/>
                <w:szCs w:val="22"/>
                <w:lang w:eastAsia="en-US"/>
              </w:rPr>
            </w:pPr>
            <w:r w:rsidRPr="00D729D4">
              <w:rPr>
                <w:sz w:val="22"/>
                <w:szCs w:val="22"/>
                <w:lang w:eastAsia="en-US"/>
              </w:rPr>
              <w:t xml:space="preserve">Crediti formativi: n. </w:t>
            </w:r>
            <w:r w:rsidR="0085428D">
              <w:rPr>
                <w:sz w:val="22"/>
                <w:szCs w:val="22"/>
                <w:lang w:eastAsia="en-US"/>
              </w:rPr>
              <w:t>2</w:t>
            </w:r>
            <w:r w:rsidRPr="00D729D4">
              <w:rPr>
                <w:sz w:val="22"/>
                <w:szCs w:val="22"/>
                <w:lang w:eastAsia="en-US"/>
              </w:rPr>
              <w:t xml:space="preserve"> </w:t>
            </w:r>
          </w:p>
          <w:p w:rsidR="00FA36D2" w:rsidRDefault="00FA36D2" w:rsidP="007A08A3">
            <w:pPr>
              <w:pBdr>
                <w:bottom w:val="single" w:sz="6" w:space="1" w:color="auto"/>
              </w:pBdr>
              <w:tabs>
                <w:tab w:val="left" w:pos="567"/>
                <w:tab w:val="left" w:pos="993"/>
                <w:tab w:val="left" w:pos="1276"/>
              </w:tabs>
              <w:contextualSpacing/>
              <w:rPr>
                <w:sz w:val="16"/>
                <w:szCs w:val="16"/>
                <w:lang w:eastAsia="en-US"/>
              </w:rPr>
            </w:pPr>
          </w:p>
          <w:p w:rsidR="007D332A" w:rsidRPr="007D332A" w:rsidRDefault="007D332A" w:rsidP="007A08A3">
            <w:pPr>
              <w:tabs>
                <w:tab w:val="left" w:pos="567"/>
                <w:tab w:val="left" w:pos="993"/>
                <w:tab w:val="left" w:pos="1276"/>
              </w:tabs>
              <w:contextualSpacing/>
              <w:rPr>
                <w:rFonts w:eastAsia="Calibri"/>
                <w:b/>
                <w:sz w:val="16"/>
                <w:szCs w:val="16"/>
                <w:lang w:eastAsia="en-US"/>
              </w:rPr>
            </w:pPr>
          </w:p>
          <w:p w:rsidR="00FA36D2" w:rsidRDefault="00FA36D2" w:rsidP="007A08A3">
            <w:pPr>
              <w:tabs>
                <w:tab w:val="left" w:pos="567"/>
                <w:tab w:val="left" w:pos="993"/>
                <w:tab w:val="left" w:pos="1276"/>
              </w:tabs>
              <w:contextualSpacing/>
              <w:rPr>
                <w:rFonts w:eastAsia="Calibri"/>
                <w:b/>
                <w:sz w:val="22"/>
                <w:szCs w:val="22"/>
                <w:lang w:eastAsia="en-US"/>
              </w:rPr>
            </w:pPr>
            <w:r>
              <w:rPr>
                <w:rFonts w:eastAsia="Calibri"/>
                <w:b/>
                <w:sz w:val="22"/>
                <w:szCs w:val="22"/>
                <w:lang w:eastAsia="en-US"/>
              </w:rPr>
              <w:t xml:space="preserve">MODULO 3: </w:t>
            </w:r>
            <w:r w:rsidR="000605E6" w:rsidRPr="000605E6">
              <w:rPr>
                <w:rFonts w:eastAsia="Calibri"/>
                <w:b/>
                <w:sz w:val="22"/>
                <w:szCs w:val="22"/>
                <w:lang w:eastAsia="en-US"/>
              </w:rPr>
              <w:t>TECNOLOGIE ASS</w:t>
            </w:r>
            <w:r w:rsidR="000605E6">
              <w:rPr>
                <w:rFonts w:eastAsia="Calibri"/>
                <w:b/>
                <w:sz w:val="22"/>
                <w:szCs w:val="22"/>
                <w:lang w:eastAsia="en-US"/>
              </w:rPr>
              <w:t>ISTIVE E SUSSIDI TIFLODIDATTICI</w:t>
            </w:r>
          </w:p>
          <w:p w:rsidR="0085428D" w:rsidRPr="0085428D" w:rsidRDefault="0085428D" w:rsidP="007A08A3">
            <w:pPr>
              <w:tabs>
                <w:tab w:val="left" w:pos="567"/>
                <w:tab w:val="left" w:pos="993"/>
                <w:tab w:val="left" w:pos="1276"/>
              </w:tabs>
              <w:contextualSpacing/>
              <w:rPr>
                <w:rFonts w:eastAsia="Calibri"/>
                <w:b/>
                <w:sz w:val="16"/>
                <w:szCs w:val="16"/>
                <w:lang w:eastAsia="en-US"/>
              </w:rPr>
            </w:pPr>
          </w:p>
          <w:p w:rsidR="003163C9" w:rsidRDefault="003163C9" w:rsidP="007D332A">
            <w:pPr>
              <w:tabs>
                <w:tab w:val="left" w:pos="567"/>
                <w:tab w:val="left" w:pos="993"/>
                <w:tab w:val="left" w:pos="1276"/>
              </w:tabs>
              <w:contextualSpacing/>
              <w:rPr>
                <w:rFonts w:eastAsia="Calibri"/>
                <w:sz w:val="22"/>
                <w:szCs w:val="22"/>
                <w:u w:val="single"/>
                <w:lang w:eastAsia="en-US"/>
              </w:rPr>
            </w:pPr>
            <w:r>
              <w:rPr>
                <w:rFonts w:eastAsia="Calibri"/>
                <w:sz w:val="22"/>
                <w:szCs w:val="22"/>
                <w:u w:val="single"/>
                <w:lang w:eastAsia="en-US"/>
              </w:rPr>
              <w:t>Relatore</w:t>
            </w:r>
            <w:r w:rsidRPr="003163C9">
              <w:rPr>
                <w:rFonts w:eastAsia="Calibri"/>
                <w:sz w:val="22"/>
                <w:szCs w:val="22"/>
                <w:lang w:eastAsia="en-US"/>
              </w:rPr>
              <w:t>: Iacopo Balocco</w:t>
            </w:r>
          </w:p>
          <w:p w:rsidR="003163C9" w:rsidRPr="003163C9" w:rsidRDefault="003163C9" w:rsidP="007D332A">
            <w:pPr>
              <w:tabs>
                <w:tab w:val="left" w:pos="567"/>
                <w:tab w:val="left" w:pos="993"/>
                <w:tab w:val="left" w:pos="1276"/>
              </w:tabs>
              <w:contextualSpacing/>
              <w:rPr>
                <w:rFonts w:eastAsia="Calibri"/>
                <w:sz w:val="16"/>
                <w:szCs w:val="16"/>
                <w:u w:val="single"/>
                <w:lang w:eastAsia="en-US"/>
              </w:rPr>
            </w:pPr>
          </w:p>
          <w:p w:rsidR="007D332A" w:rsidRPr="007D332A" w:rsidRDefault="007D332A" w:rsidP="007D332A">
            <w:pPr>
              <w:tabs>
                <w:tab w:val="left" w:pos="567"/>
                <w:tab w:val="left" w:pos="993"/>
                <w:tab w:val="left" w:pos="1276"/>
              </w:tabs>
              <w:contextualSpacing/>
              <w:rPr>
                <w:rFonts w:eastAsia="Calibri"/>
                <w:sz w:val="22"/>
                <w:szCs w:val="22"/>
                <w:u w:val="single"/>
                <w:lang w:eastAsia="en-US"/>
              </w:rPr>
            </w:pPr>
            <w:r w:rsidRPr="007D332A">
              <w:rPr>
                <w:rFonts w:eastAsia="Calibri"/>
                <w:sz w:val="22"/>
                <w:szCs w:val="22"/>
                <w:u w:val="single"/>
                <w:lang w:eastAsia="en-US"/>
              </w:rPr>
              <w:t>Struttura</w:t>
            </w:r>
          </w:p>
          <w:p w:rsidR="007D332A" w:rsidRPr="007D332A" w:rsidRDefault="007D332A" w:rsidP="007D332A">
            <w:pPr>
              <w:tabs>
                <w:tab w:val="left" w:pos="567"/>
                <w:tab w:val="left" w:pos="993"/>
                <w:tab w:val="left" w:pos="1276"/>
              </w:tabs>
              <w:contextualSpacing/>
              <w:rPr>
                <w:rFonts w:eastAsia="Calibri"/>
                <w:sz w:val="22"/>
                <w:szCs w:val="22"/>
                <w:lang w:eastAsia="en-US"/>
              </w:rPr>
            </w:pPr>
            <w:r w:rsidRPr="007D332A">
              <w:rPr>
                <w:rFonts w:eastAsia="Calibri"/>
                <w:sz w:val="22"/>
                <w:szCs w:val="22"/>
                <w:lang w:eastAsia="en-US"/>
              </w:rPr>
              <w:t>Attività articolata in Unità Formativ</w:t>
            </w:r>
            <w:r w:rsidR="0085428D">
              <w:rPr>
                <w:rFonts w:eastAsia="Calibri"/>
                <w:sz w:val="22"/>
                <w:szCs w:val="22"/>
                <w:lang w:eastAsia="en-US"/>
              </w:rPr>
              <w:t>a,</w:t>
            </w:r>
            <w:r w:rsidRPr="007D332A">
              <w:rPr>
                <w:rFonts w:eastAsia="Calibri"/>
                <w:sz w:val="22"/>
                <w:szCs w:val="22"/>
                <w:lang w:eastAsia="en-US"/>
              </w:rPr>
              <w:t xml:space="preserve"> comprensiva di lezioni interattive e laboratoriali, attività di approfondimento / studio/ condivisione in e-learning, pratica e restituzione a scuola.</w:t>
            </w:r>
          </w:p>
          <w:p w:rsidR="00FA36D2" w:rsidRPr="00FA36D2" w:rsidRDefault="00FA36D2" w:rsidP="007A08A3">
            <w:pPr>
              <w:tabs>
                <w:tab w:val="left" w:pos="567"/>
                <w:tab w:val="left" w:pos="993"/>
                <w:tab w:val="left" w:pos="1276"/>
              </w:tabs>
              <w:contextualSpacing/>
              <w:rPr>
                <w:sz w:val="16"/>
                <w:szCs w:val="16"/>
                <w:lang w:eastAsia="en-US"/>
              </w:rPr>
            </w:pPr>
          </w:p>
          <w:p w:rsidR="00FA36D2" w:rsidRDefault="00FA36D2" w:rsidP="007A08A3">
            <w:pPr>
              <w:tabs>
                <w:tab w:val="left" w:pos="567"/>
                <w:tab w:val="left" w:pos="993"/>
                <w:tab w:val="left" w:pos="1276"/>
              </w:tabs>
              <w:contextualSpacing/>
              <w:rPr>
                <w:sz w:val="22"/>
                <w:szCs w:val="22"/>
                <w:lang w:eastAsia="en-US"/>
              </w:rPr>
            </w:pPr>
            <w:r w:rsidRPr="0085428D">
              <w:rPr>
                <w:sz w:val="22"/>
                <w:szCs w:val="22"/>
                <w:u w:val="single"/>
                <w:lang w:eastAsia="en-US"/>
              </w:rPr>
              <w:t>Durata delle lezioni</w:t>
            </w:r>
            <w:r>
              <w:rPr>
                <w:sz w:val="22"/>
                <w:szCs w:val="22"/>
                <w:lang w:eastAsia="en-US"/>
              </w:rPr>
              <w:t>: 12 ore</w:t>
            </w:r>
          </w:p>
          <w:p w:rsidR="0085428D" w:rsidRPr="0085428D" w:rsidRDefault="0085428D" w:rsidP="007A08A3">
            <w:pPr>
              <w:tabs>
                <w:tab w:val="left" w:pos="567"/>
                <w:tab w:val="left" w:pos="993"/>
                <w:tab w:val="left" w:pos="1276"/>
              </w:tabs>
              <w:contextualSpacing/>
              <w:rPr>
                <w:sz w:val="16"/>
                <w:szCs w:val="16"/>
                <w:lang w:eastAsia="en-US"/>
              </w:rPr>
            </w:pPr>
          </w:p>
          <w:p w:rsidR="00FA36D2" w:rsidRPr="00D32199" w:rsidRDefault="00FA36D2" w:rsidP="007A08A3">
            <w:pPr>
              <w:tabs>
                <w:tab w:val="left" w:pos="567"/>
                <w:tab w:val="left" w:pos="993"/>
                <w:tab w:val="left" w:pos="1276"/>
              </w:tabs>
              <w:contextualSpacing/>
              <w:rPr>
                <w:sz w:val="22"/>
                <w:szCs w:val="22"/>
                <w:lang w:eastAsia="en-US"/>
              </w:rPr>
            </w:pPr>
            <w:r w:rsidRPr="0085428D">
              <w:rPr>
                <w:sz w:val="22"/>
                <w:szCs w:val="22"/>
                <w:u w:val="single"/>
                <w:lang w:eastAsia="en-US"/>
              </w:rPr>
              <w:t>Modalità</w:t>
            </w:r>
            <w:r>
              <w:rPr>
                <w:sz w:val="22"/>
                <w:szCs w:val="22"/>
                <w:lang w:eastAsia="en-US"/>
              </w:rPr>
              <w:t xml:space="preserve">: </w:t>
            </w:r>
            <w:r w:rsidR="0085428D">
              <w:rPr>
                <w:sz w:val="22"/>
                <w:szCs w:val="22"/>
                <w:lang w:eastAsia="en-US"/>
              </w:rPr>
              <w:t>FAD (</w:t>
            </w:r>
            <w:r>
              <w:rPr>
                <w:sz w:val="22"/>
                <w:szCs w:val="22"/>
                <w:lang w:eastAsia="en-US"/>
              </w:rPr>
              <w:t>in videoconferenza</w:t>
            </w:r>
            <w:r w:rsidR="0085428D">
              <w:rPr>
                <w:sz w:val="22"/>
                <w:szCs w:val="22"/>
                <w:lang w:eastAsia="en-US"/>
              </w:rPr>
              <w:t>)</w:t>
            </w:r>
          </w:p>
          <w:p w:rsidR="006C5CAA" w:rsidRDefault="006C5CAA" w:rsidP="007A08A3">
            <w:pPr>
              <w:rPr>
                <w:b/>
                <w:bCs/>
                <w:spacing w:val="-2"/>
                <w:sz w:val="16"/>
                <w:szCs w:val="16"/>
                <w:lang w:eastAsia="en-US"/>
              </w:rPr>
            </w:pPr>
          </w:p>
          <w:p w:rsidR="0085428D" w:rsidRPr="0085428D" w:rsidRDefault="0085428D" w:rsidP="0085428D">
            <w:pPr>
              <w:rPr>
                <w:spacing w:val="-2"/>
                <w:sz w:val="22"/>
                <w:szCs w:val="22"/>
                <w:u w:val="single"/>
              </w:rPr>
            </w:pPr>
            <w:r w:rsidRPr="0085428D">
              <w:rPr>
                <w:spacing w:val="-2"/>
                <w:sz w:val="22"/>
                <w:szCs w:val="22"/>
                <w:u w:val="single"/>
              </w:rPr>
              <w:t>Attestati di partecipazione e crediti formativi</w:t>
            </w:r>
          </w:p>
          <w:p w:rsidR="0085428D" w:rsidRPr="00D729D4" w:rsidRDefault="0085428D" w:rsidP="0085428D">
            <w:pPr>
              <w:widowControl w:val="0"/>
              <w:rPr>
                <w:sz w:val="22"/>
                <w:szCs w:val="22"/>
                <w:lang w:eastAsia="en-US"/>
              </w:rPr>
            </w:pPr>
            <w:r w:rsidRPr="00D729D4">
              <w:rPr>
                <w:sz w:val="22"/>
                <w:szCs w:val="22"/>
                <w:lang w:eastAsia="en-US"/>
              </w:rPr>
              <w:t>L’attestato finale di partecipazione è rilasciato alle seguenti condizioni:</w:t>
            </w:r>
          </w:p>
          <w:p w:rsidR="0085428D" w:rsidRPr="00D729D4" w:rsidRDefault="0085428D" w:rsidP="0085428D">
            <w:pPr>
              <w:widowControl w:val="0"/>
              <w:numPr>
                <w:ilvl w:val="0"/>
                <w:numId w:val="16"/>
              </w:numPr>
              <w:ind w:left="454" w:hanging="283"/>
              <w:rPr>
                <w:sz w:val="22"/>
                <w:szCs w:val="22"/>
                <w:lang w:eastAsia="en-US"/>
              </w:rPr>
            </w:pPr>
            <w:r w:rsidRPr="00D729D4">
              <w:rPr>
                <w:sz w:val="22"/>
                <w:szCs w:val="22"/>
                <w:lang w:eastAsia="en-US"/>
              </w:rPr>
              <w:t xml:space="preserve">Frequenza </w:t>
            </w:r>
            <w:r w:rsidR="00D156B4">
              <w:rPr>
                <w:sz w:val="22"/>
                <w:szCs w:val="22"/>
                <w:lang w:eastAsia="en-US"/>
              </w:rPr>
              <w:t xml:space="preserve">a </w:t>
            </w:r>
            <w:r w:rsidRPr="00D729D4">
              <w:rPr>
                <w:sz w:val="22"/>
                <w:szCs w:val="22"/>
                <w:lang w:eastAsia="en-US"/>
              </w:rPr>
              <w:t>min 80% del totale delle ore di lezione</w:t>
            </w:r>
          </w:p>
          <w:p w:rsidR="0085428D" w:rsidRPr="00D729D4" w:rsidRDefault="0085428D" w:rsidP="0085428D">
            <w:pPr>
              <w:widowControl w:val="0"/>
              <w:numPr>
                <w:ilvl w:val="0"/>
                <w:numId w:val="16"/>
              </w:numPr>
              <w:ind w:left="454" w:hanging="283"/>
              <w:rPr>
                <w:b/>
                <w:spacing w:val="-2"/>
                <w:sz w:val="22"/>
                <w:szCs w:val="22"/>
              </w:rPr>
            </w:pPr>
            <w:r w:rsidRPr="00D729D4">
              <w:rPr>
                <w:sz w:val="22"/>
                <w:szCs w:val="22"/>
                <w:lang w:eastAsia="en-US"/>
              </w:rPr>
              <w:t>Asso</w:t>
            </w:r>
            <w:r w:rsidR="00D538D9">
              <w:rPr>
                <w:sz w:val="22"/>
                <w:szCs w:val="22"/>
                <w:lang w:eastAsia="en-US"/>
              </w:rPr>
              <w:t>lvimento a tutte le consegne on</w:t>
            </w:r>
            <w:r w:rsidRPr="00D729D4">
              <w:rPr>
                <w:sz w:val="22"/>
                <w:szCs w:val="22"/>
                <w:lang w:eastAsia="en-US"/>
              </w:rPr>
              <w:t>line</w:t>
            </w:r>
          </w:p>
          <w:p w:rsidR="0085428D" w:rsidRDefault="0085428D" w:rsidP="0085428D">
            <w:pPr>
              <w:widowControl w:val="0"/>
              <w:ind w:right="-142"/>
              <w:rPr>
                <w:sz w:val="22"/>
                <w:szCs w:val="22"/>
                <w:lang w:eastAsia="en-US"/>
              </w:rPr>
            </w:pPr>
            <w:r w:rsidRPr="00D729D4">
              <w:rPr>
                <w:sz w:val="22"/>
                <w:szCs w:val="22"/>
                <w:lang w:eastAsia="en-US"/>
              </w:rPr>
              <w:t xml:space="preserve">Crediti formativi: n. </w:t>
            </w:r>
            <w:r>
              <w:rPr>
                <w:sz w:val="22"/>
                <w:szCs w:val="22"/>
                <w:lang w:eastAsia="en-US"/>
              </w:rPr>
              <w:t>1</w:t>
            </w:r>
          </w:p>
          <w:p w:rsidR="00DB2E4D" w:rsidRPr="00DB2E4D" w:rsidRDefault="00DB2E4D" w:rsidP="0085428D">
            <w:pPr>
              <w:widowControl w:val="0"/>
              <w:ind w:right="-142"/>
              <w:rPr>
                <w:sz w:val="16"/>
                <w:szCs w:val="16"/>
                <w:lang w:eastAsia="en-US"/>
              </w:rPr>
            </w:pPr>
          </w:p>
          <w:p w:rsidR="00DB2E4D" w:rsidRPr="00DB2E4D" w:rsidRDefault="00DB2E4D" w:rsidP="00DB2E4D">
            <w:pPr>
              <w:tabs>
                <w:tab w:val="left" w:pos="426"/>
              </w:tabs>
              <w:contextualSpacing/>
              <w:rPr>
                <w:rFonts w:eastAsia="Calibri"/>
                <w:sz w:val="22"/>
                <w:szCs w:val="22"/>
                <w:u w:val="single"/>
                <w:lang w:eastAsia="en-US"/>
              </w:rPr>
            </w:pPr>
            <w:r w:rsidRPr="00DB2E4D">
              <w:rPr>
                <w:color w:val="000000"/>
                <w:sz w:val="22"/>
                <w:szCs w:val="22"/>
                <w:u w:val="single"/>
                <w:shd w:val="clear" w:color="auto" w:fill="FFFFFF"/>
              </w:rPr>
              <w:t>Iscrizioni</w:t>
            </w:r>
          </w:p>
          <w:p w:rsidR="00DB2E4D" w:rsidRPr="00DB2E4D" w:rsidRDefault="00DB2E4D" w:rsidP="00DB2E4D">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32"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33"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B2E4D" w:rsidRDefault="00DB2E4D" w:rsidP="00DB2E4D">
            <w:pPr>
              <w:rPr>
                <w:b/>
                <w:spacing w:val="-2"/>
                <w:sz w:val="16"/>
                <w:szCs w:val="16"/>
              </w:rPr>
            </w:pPr>
          </w:p>
          <w:p w:rsidR="00DB2E4D" w:rsidRPr="00DB2E4D" w:rsidRDefault="00DB2E4D" w:rsidP="00DB2E4D">
            <w:pPr>
              <w:tabs>
                <w:tab w:val="left" w:pos="426"/>
              </w:tabs>
              <w:contextualSpacing/>
              <w:rPr>
                <w:color w:val="000000"/>
                <w:sz w:val="22"/>
                <w:szCs w:val="22"/>
                <w:u w:val="single"/>
                <w:shd w:val="clear" w:color="auto" w:fill="FFFFFF"/>
              </w:rPr>
            </w:pPr>
            <w:r w:rsidRPr="00DB2E4D">
              <w:rPr>
                <w:color w:val="000000"/>
                <w:sz w:val="22"/>
                <w:szCs w:val="22"/>
                <w:u w:val="single"/>
                <w:shd w:val="clear" w:color="auto" w:fill="FFFFFF"/>
              </w:rPr>
              <w:t>Link alle piattaforme di videoconferencing e di e-learning</w:t>
            </w:r>
          </w:p>
          <w:p w:rsidR="00DB2E4D" w:rsidRPr="00DB2E4D" w:rsidRDefault="00DB2E4D" w:rsidP="00DB2E4D">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DB2E4D" w:rsidRPr="00DB2E4D" w:rsidRDefault="00DB2E4D" w:rsidP="00DB2E4D">
            <w:pPr>
              <w:jc w:val="both"/>
              <w:rPr>
                <w:sz w:val="16"/>
                <w:szCs w:val="16"/>
              </w:rPr>
            </w:pPr>
          </w:p>
          <w:p w:rsidR="00DB2E4D" w:rsidRPr="00DB2E4D" w:rsidRDefault="00DB2E4D" w:rsidP="00DB2E4D">
            <w:pPr>
              <w:jc w:val="both"/>
              <w:rPr>
                <w:spacing w:val="-2"/>
                <w:sz w:val="22"/>
                <w:szCs w:val="22"/>
              </w:rPr>
            </w:pPr>
            <w:r w:rsidRPr="00DB2E4D">
              <w:rPr>
                <w:spacing w:val="-2"/>
                <w:sz w:val="22"/>
                <w:szCs w:val="22"/>
                <w:u w:val="single"/>
              </w:rPr>
              <w:t>Info</w:t>
            </w:r>
            <w:r w:rsidRPr="00DB2E4D">
              <w:rPr>
                <w:spacing w:val="-2"/>
                <w:sz w:val="22"/>
                <w:szCs w:val="22"/>
              </w:rPr>
              <w:t>:</w:t>
            </w:r>
            <w:r w:rsidRPr="00DB2E4D">
              <w:rPr>
                <w:b/>
                <w:spacing w:val="-2"/>
                <w:sz w:val="22"/>
                <w:szCs w:val="22"/>
              </w:rPr>
              <w:t xml:space="preserve"> </w:t>
            </w:r>
            <w:r w:rsidRPr="00DB2E4D">
              <w:rPr>
                <w:spacing w:val="-2"/>
                <w:sz w:val="22"/>
                <w:szCs w:val="22"/>
              </w:rPr>
              <w:t>CTS Cosenza: E-mail: cts_cosenza@handitecno.calabria.it</w:t>
            </w:r>
          </w:p>
          <w:p w:rsidR="0085428D" w:rsidRPr="00AD2552" w:rsidRDefault="0085428D" w:rsidP="007A08A3">
            <w:pPr>
              <w:rPr>
                <w:b/>
                <w:bCs/>
                <w:spacing w:val="-2"/>
                <w:sz w:val="16"/>
                <w:szCs w:val="16"/>
                <w:lang w:eastAsia="en-US"/>
              </w:rPr>
            </w:pPr>
          </w:p>
        </w:tc>
      </w:tr>
    </w:tbl>
    <w:p w:rsidR="006C5CAA" w:rsidRDefault="006C5CAA"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532CBF" w:rsidRPr="00AD2552" w:rsidTr="0050198A">
        <w:trPr>
          <w:trHeight w:val="770"/>
        </w:trPr>
        <w:tc>
          <w:tcPr>
            <w:tcW w:w="847" w:type="dxa"/>
            <w:shd w:val="clear" w:color="auto" w:fill="D9D9D9"/>
            <w:vAlign w:val="center"/>
          </w:tcPr>
          <w:p w:rsidR="00560E5C" w:rsidRPr="00AD2552" w:rsidRDefault="006C5CAA" w:rsidP="005054F5">
            <w:pPr>
              <w:widowControl w:val="0"/>
              <w:spacing w:before="73"/>
              <w:ind w:right="-144"/>
              <w:jc w:val="center"/>
              <w:rPr>
                <w:b/>
                <w:spacing w:val="-2"/>
                <w:sz w:val="28"/>
                <w:szCs w:val="28"/>
              </w:rPr>
            </w:pPr>
            <w:r>
              <w:rPr>
                <w:b/>
                <w:spacing w:val="-2"/>
                <w:sz w:val="28"/>
                <w:szCs w:val="28"/>
              </w:rPr>
              <w:t>12</w:t>
            </w:r>
          </w:p>
          <w:p w:rsidR="00560E5C" w:rsidRPr="00AD2552" w:rsidRDefault="00560E5C" w:rsidP="005054F5">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w:t>
            </w:r>
            <w:r w:rsidR="004A5A8D">
              <w:rPr>
                <w:b/>
                <w:color w:val="C00000"/>
                <w:spacing w:val="-2"/>
                <w:sz w:val="22"/>
                <w:szCs w:val="22"/>
              </w:rPr>
              <w:t xml:space="preserve">ATA </w:t>
            </w:r>
            <w:r w:rsidRPr="00CF75F5">
              <w:rPr>
                <w:b/>
                <w:color w:val="C00000"/>
                <w:spacing w:val="-2"/>
                <w:sz w:val="22"/>
                <w:szCs w:val="22"/>
              </w:rPr>
              <w:t xml:space="preserve">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w:t>
            </w:r>
          </w:p>
          <w:p w:rsidR="002B3454" w:rsidRPr="002B3454" w:rsidRDefault="002B3454" w:rsidP="008277B0">
            <w:pPr>
              <w:jc w:val="center"/>
              <w:rPr>
                <w:b/>
                <w:bCs/>
                <w:spacing w:val="-2"/>
                <w:sz w:val="16"/>
                <w:szCs w:val="16"/>
                <w:lang w:eastAsia="en-US"/>
              </w:rPr>
            </w:pPr>
          </w:p>
          <w:p w:rsidR="0085428D" w:rsidRPr="002B3454" w:rsidRDefault="00560E5C" w:rsidP="008277B0">
            <w:pPr>
              <w:jc w:val="center"/>
              <w:rPr>
                <w:b/>
                <w:bCs/>
                <w:spacing w:val="-2"/>
                <w:sz w:val="28"/>
                <w:szCs w:val="28"/>
                <w:lang w:eastAsia="en-US"/>
              </w:rPr>
            </w:pPr>
            <w:r w:rsidRPr="002B3454">
              <w:rPr>
                <w:b/>
                <w:bCs/>
                <w:spacing w:val="-2"/>
                <w:sz w:val="28"/>
                <w:szCs w:val="28"/>
                <w:lang w:eastAsia="en-US"/>
              </w:rPr>
              <w:t xml:space="preserve">Servizi ATA di inclusione per gli alunni con disabilità: </w:t>
            </w:r>
          </w:p>
          <w:p w:rsidR="00560E5C" w:rsidRPr="002B3454" w:rsidRDefault="00560E5C" w:rsidP="008277B0">
            <w:pPr>
              <w:jc w:val="center"/>
              <w:rPr>
                <w:b/>
                <w:bCs/>
                <w:spacing w:val="-2"/>
                <w:sz w:val="28"/>
                <w:szCs w:val="28"/>
                <w:lang w:eastAsia="en-US"/>
              </w:rPr>
            </w:pPr>
            <w:r w:rsidRPr="002B3454">
              <w:rPr>
                <w:b/>
                <w:bCs/>
                <w:spacing w:val="-2"/>
                <w:sz w:val="28"/>
                <w:szCs w:val="28"/>
                <w:lang w:eastAsia="en-US"/>
              </w:rPr>
              <w:lastRenderedPageBreak/>
              <w:t>normativa: diritti e doveri - aspetti educativi, relazionali, psicologici - assistenza di base: igiene, movimentazione, alimentazione, assunzione farmaci - primo soccorso</w:t>
            </w:r>
          </w:p>
          <w:p w:rsidR="00560E5C" w:rsidRPr="00AD2552" w:rsidRDefault="00560E5C" w:rsidP="005054F5">
            <w:pPr>
              <w:jc w:val="center"/>
              <w:rPr>
                <w:b/>
                <w:spacing w:val="-2"/>
                <w:sz w:val="16"/>
                <w:szCs w:val="16"/>
              </w:rPr>
            </w:pPr>
          </w:p>
        </w:tc>
      </w:tr>
      <w:tr w:rsidR="00AA4B0D" w:rsidRPr="00D729D4" w:rsidTr="00DB2E4D">
        <w:trPr>
          <w:trHeight w:val="3400"/>
        </w:trPr>
        <w:tc>
          <w:tcPr>
            <w:tcW w:w="10628" w:type="dxa"/>
            <w:gridSpan w:val="2"/>
            <w:shd w:val="clear" w:color="auto" w:fill="FFFFFF"/>
            <w:vAlign w:val="center"/>
          </w:tcPr>
          <w:tbl>
            <w:tblPr>
              <w:tblW w:w="10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640"/>
              <w:gridCol w:w="9030"/>
            </w:tblGrid>
            <w:tr w:rsidR="00AA4B0D" w:rsidRPr="00D729D4" w:rsidTr="00920E35">
              <w:trPr>
                <w:trHeight w:val="407"/>
              </w:trPr>
              <w:tc>
                <w:tcPr>
                  <w:tcW w:w="1640" w:type="dxa"/>
                  <w:shd w:val="clear" w:color="auto" w:fill="FFFFFF"/>
                  <w:vAlign w:val="center"/>
                </w:tcPr>
                <w:p w:rsidR="00AA4B0D" w:rsidRPr="00D729D4" w:rsidRDefault="00AA4B0D" w:rsidP="00AA4B0D">
                  <w:pPr>
                    <w:widowControl w:val="0"/>
                    <w:spacing w:before="73"/>
                    <w:ind w:left="-112" w:right="-144"/>
                    <w:jc w:val="center"/>
                    <w:rPr>
                      <w:sz w:val="22"/>
                      <w:szCs w:val="22"/>
                      <w:lang w:eastAsia="en-US"/>
                    </w:rPr>
                  </w:pPr>
                  <w:r w:rsidRPr="00D729D4">
                    <w:rPr>
                      <w:sz w:val="22"/>
                      <w:szCs w:val="22"/>
                      <w:lang w:eastAsia="en-US"/>
                    </w:rPr>
                    <w:lastRenderedPageBreak/>
                    <w:t>Programma</w:t>
                  </w:r>
                </w:p>
              </w:tc>
              <w:tc>
                <w:tcPr>
                  <w:tcW w:w="9030" w:type="dxa"/>
                  <w:shd w:val="clear" w:color="auto" w:fill="FFFFFF"/>
                </w:tcPr>
                <w:p w:rsidR="005E40DD" w:rsidRDefault="005E40DD" w:rsidP="00AA4B0D">
                  <w:pPr>
                    <w:widowControl w:val="0"/>
                    <w:spacing w:before="73"/>
                    <w:ind w:left="30" w:right="3"/>
                    <w:rPr>
                      <w:b/>
                      <w:sz w:val="22"/>
                      <w:szCs w:val="22"/>
                      <w:lang w:eastAsia="en-US"/>
                    </w:rPr>
                  </w:pPr>
                  <w:r>
                    <w:rPr>
                      <w:b/>
                      <w:sz w:val="22"/>
                      <w:szCs w:val="22"/>
                      <w:lang w:eastAsia="en-US"/>
                    </w:rPr>
                    <w:t xml:space="preserve">Durata del corso: </w:t>
                  </w:r>
                  <w:r w:rsidRPr="005E40DD">
                    <w:rPr>
                      <w:sz w:val="22"/>
                      <w:szCs w:val="22"/>
                      <w:lang w:eastAsia="en-US"/>
                    </w:rPr>
                    <w:t>40 ore</w:t>
                  </w:r>
                </w:p>
                <w:p w:rsidR="00AA4B0D" w:rsidRPr="00D729D4" w:rsidRDefault="00AA4B0D" w:rsidP="00AA4B0D">
                  <w:pPr>
                    <w:widowControl w:val="0"/>
                    <w:spacing w:before="73"/>
                    <w:ind w:left="30" w:right="3"/>
                    <w:rPr>
                      <w:rFonts w:eastAsia="Calibri"/>
                      <w:sz w:val="22"/>
                      <w:szCs w:val="22"/>
                      <w:lang w:eastAsia="en-US"/>
                    </w:rPr>
                  </w:pPr>
                  <w:r w:rsidRPr="00D729D4">
                    <w:rPr>
                      <w:b/>
                      <w:sz w:val="22"/>
                      <w:szCs w:val="22"/>
                      <w:lang w:eastAsia="en-US"/>
                    </w:rPr>
                    <w:t>Modulo A:</w:t>
                  </w:r>
                  <w:r w:rsidRPr="00D729D4">
                    <w:rPr>
                      <w:sz w:val="22"/>
                      <w:szCs w:val="22"/>
                      <w:lang w:eastAsia="en-US"/>
                    </w:rPr>
                    <w:t xml:space="preserve"> </w:t>
                  </w:r>
                  <w:r w:rsidRPr="00D729D4">
                    <w:rPr>
                      <w:rFonts w:eastAsia="Calibri"/>
                      <w:sz w:val="22"/>
                      <w:szCs w:val="22"/>
                      <w:lang w:eastAsia="en-US"/>
                    </w:rPr>
                    <w:t>Aspetti psicologici e relazionali</w:t>
                  </w:r>
                  <w:r w:rsidRPr="00D729D4">
                    <w:rPr>
                      <w:rFonts w:eastAsia="Calibri"/>
                      <w:b/>
                      <w:sz w:val="22"/>
                      <w:szCs w:val="22"/>
                      <w:lang w:eastAsia="en-US"/>
                    </w:rPr>
                    <w:t xml:space="preserve"> </w:t>
                  </w:r>
                  <w:r w:rsidRPr="00D729D4">
                    <w:rPr>
                      <w:rFonts w:eastAsia="Calibri"/>
                      <w:sz w:val="22"/>
                      <w:szCs w:val="22"/>
                      <w:lang w:eastAsia="en-US"/>
                    </w:rPr>
                    <w:t xml:space="preserve">-  </w:t>
                  </w:r>
                  <w:r w:rsidRPr="00D729D4">
                    <w:rPr>
                      <w:rFonts w:eastAsia="Calibri"/>
                      <w:b/>
                      <w:sz w:val="22"/>
                      <w:szCs w:val="22"/>
                      <w:lang w:eastAsia="en-US"/>
                    </w:rPr>
                    <w:t xml:space="preserve">Durata: </w:t>
                  </w:r>
                  <w:r w:rsidRPr="00D729D4">
                    <w:rPr>
                      <w:rFonts w:eastAsia="Calibri"/>
                      <w:sz w:val="22"/>
                      <w:szCs w:val="22"/>
                      <w:lang w:eastAsia="en-US"/>
                    </w:rPr>
                    <w:t>16h</w:t>
                  </w:r>
                  <w:r w:rsidR="003163C9">
                    <w:rPr>
                      <w:rFonts w:eastAsia="Calibri"/>
                      <w:sz w:val="22"/>
                      <w:szCs w:val="22"/>
                      <w:lang w:eastAsia="en-US"/>
                    </w:rPr>
                    <w:t xml:space="preserve"> - </w:t>
                  </w:r>
                  <w:r w:rsidR="003163C9" w:rsidRPr="003163C9">
                    <w:rPr>
                      <w:rFonts w:eastAsia="Calibri"/>
                      <w:b/>
                      <w:sz w:val="22"/>
                      <w:szCs w:val="22"/>
                      <w:lang w:eastAsia="en-US"/>
                    </w:rPr>
                    <w:t>Relatore</w:t>
                  </w:r>
                  <w:r w:rsidR="003163C9">
                    <w:rPr>
                      <w:rFonts w:eastAsia="Calibri"/>
                      <w:sz w:val="22"/>
                      <w:szCs w:val="22"/>
                      <w:lang w:eastAsia="en-US"/>
                    </w:rPr>
                    <w:t>: Adriana De Luca</w:t>
                  </w:r>
                </w:p>
                <w:p w:rsidR="00AA4B0D" w:rsidRPr="00D729D4" w:rsidRDefault="00AA4B0D" w:rsidP="00AA4B0D">
                  <w:pPr>
                    <w:widowControl w:val="0"/>
                    <w:ind w:right="3"/>
                    <w:rPr>
                      <w:rFonts w:eastAsia="Calibri"/>
                      <w:sz w:val="16"/>
                      <w:szCs w:val="16"/>
                      <w:lang w:eastAsia="en-US"/>
                    </w:rPr>
                  </w:pPr>
                </w:p>
                <w:p w:rsidR="00AA4B0D" w:rsidRDefault="00AA4B0D" w:rsidP="00AA4B0D">
                  <w:pPr>
                    <w:tabs>
                      <w:tab w:val="left" w:pos="567"/>
                      <w:tab w:val="left" w:pos="993"/>
                      <w:tab w:val="left" w:pos="1276"/>
                    </w:tabs>
                    <w:ind w:right="145"/>
                    <w:contextualSpacing/>
                    <w:jc w:val="both"/>
                    <w:rPr>
                      <w:rFonts w:eastAsia="Calibri"/>
                      <w:sz w:val="22"/>
                      <w:szCs w:val="22"/>
                      <w:lang w:eastAsia="en-US"/>
                    </w:rPr>
                  </w:pPr>
                  <w:r w:rsidRPr="00D729D4">
                    <w:rPr>
                      <w:rFonts w:eastAsia="Calibri"/>
                      <w:sz w:val="22"/>
                      <w:szCs w:val="22"/>
                      <w:lang w:eastAsia="en-US"/>
                    </w:rPr>
                    <w:t>La disabilità: la nuova concezione di disabilità e il cambio di paradigma (ICF-CY). L’inclusione scolastica e la convenzione ONU dei diritti delle persone con disabilità. Il progetto di vita per l’alunno con disabilità. Il PEI, il ruolo dei diversi attori e in particolare dei collaboratori scolastici: definizione, funzioni, attività, compiti. Nozioni di psicologia dell’età evolutiva, dalla Scuola dell’Infanzia alla Scuola Secondaria. La diversità di genere in età adolescenziale. Nozioni di psicopatologia generale e modalità di approccio al disabile: come rapportarsi nei diversi casi di disabilità in età adolescenziale. La relazionalità positiva nel rapporto di cura: benessere, attenzione, strategie di cura. Metodologia e sistemi di relazione inter-istituzionali e procedurali. Collaborazione con le famiglie con adolescenti disabili. Il ruolo dell’assistente: funzioni, attività, compiti</w:t>
                  </w:r>
                </w:p>
                <w:p w:rsidR="00DB2E4D" w:rsidRPr="00DB2E4D" w:rsidRDefault="00DB2E4D" w:rsidP="00AA4B0D">
                  <w:pPr>
                    <w:tabs>
                      <w:tab w:val="left" w:pos="567"/>
                      <w:tab w:val="left" w:pos="993"/>
                      <w:tab w:val="left" w:pos="1276"/>
                    </w:tabs>
                    <w:ind w:right="145"/>
                    <w:contextualSpacing/>
                    <w:jc w:val="both"/>
                    <w:rPr>
                      <w:sz w:val="16"/>
                      <w:szCs w:val="16"/>
                      <w:lang w:eastAsia="en-US"/>
                    </w:rPr>
                  </w:pPr>
                </w:p>
                <w:p w:rsidR="00AA4B0D" w:rsidRPr="00D729D4" w:rsidRDefault="00AA4B0D" w:rsidP="00AA4B0D">
                  <w:pPr>
                    <w:widowControl w:val="0"/>
                    <w:spacing w:before="73"/>
                    <w:ind w:left="30" w:right="145"/>
                    <w:rPr>
                      <w:rFonts w:eastAsia="Calibri"/>
                      <w:sz w:val="22"/>
                      <w:szCs w:val="22"/>
                      <w:lang w:eastAsia="en-US"/>
                    </w:rPr>
                  </w:pPr>
                  <w:r w:rsidRPr="00D729D4">
                    <w:rPr>
                      <w:b/>
                      <w:sz w:val="22"/>
                      <w:szCs w:val="22"/>
                      <w:lang w:eastAsia="en-US"/>
                    </w:rPr>
                    <w:t>Modulo B:</w:t>
                  </w:r>
                  <w:r w:rsidRPr="00D729D4">
                    <w:rPr>
                      <w:sz w:val="22"/>
                      <w:szCs w:val="22"/>
                      <w:lang w:eastAsia="en-US"/>
                    </w:rPr>
                    <w:t xml:space="preserve"> </w:t>
                  </w:r>
                  <w:r w:rsidRPr="00D729D4">
                    <w:rPr>
                      <w:rFonts w:eastAsia="Calibri"/>
                      <w:sz w:val="22"/>
                      <w:szCs w:val="22"/>
                      <w:lang w:eastAsia="en-US"/>
                    </w:rPr>
                    <w:t xml:space="preserve">Normativa: diritti e doveri -  </w:t>
                  </w:r>
                  <w:r w:rsidRPr="00D729D4">
                    <w:rPr>
                      <w:rFonts w:eastAsia="Calibri"/>
                      <w:b/>
                      <w:sz w:val="22"/>
                      <w:szCs w:val="22"/>
                      <w:lang w:eastAsia="en-US"/>
                    </w:rPr>
                    <w:t xml:space="preserve">Durata: </w:t>
                  </w:r>
                  <w:r w:rsidRPr="00D729D4">
                    <w:rPr>
                      <w:rFonts w:eastAsia="Calibri"/>
                      <w:sz w:val="22"/>
                      <w:szCs w:val="22"/>
                      <w:lang w:eastAsia="en-US"/>
                    </w:rPr>
                    <w:t xml:space="preserve">8h </w:t>
                  </w:r>
                  <w:r w:rsidR="003163C9" w:rsidRPr="003163C9">
                    <w:rPr>
                      <w:rFonts w:eastAsia="Calibri"/>
                      <w:sz w:val="22"/>
                      <w:szCs w:val="22"/>
                      <w:lang w:eastAsia="en-US"/>
                    </w:rPr>
                    <w:t xml:space="preserve">- Relatore: </w:t>
                  </w:r>
                  <w:r w:rsidR="003163C9">
                    <w:rPr>
                      <w:rFonts w:eastAsia="Calibri"/>
                      <w:sz w:val="22"/>
                      <w:szCs w:val="22"/>
                      <w:lang w:eastAsia="en-US"/>
                    </w:rPr>
                    <w:t>Ida Mendicino</w:t>
                  </w:r>
                </w:p>
                <w:p w:rsidR="00AA4B0D" w:rsidRPr="00D729D4" w:rsidRDefault="00AA4B0D" w:rsidP="00AA4B0D">
                  <w:pPr>
                    <w:widowControl w:val="0"/>
                    <w:ind w:right="145"/>
                    <w:rPr>
                      <w:rFonts w:eastAsia="Calibri"/>
                      <w:sz w:val="16"/>
                      <w:szCs w:val="16"/>
                      <w:lang w:eastAsia="en-US"/>
                    </w:rPr>
                  </w:pPr>
                </w:p>
                <w:p w:rsidR="00AA4B0D" w:rsidRPr="00D729D4" w:rsidRDefault="00AA4B0D" w:rsidP="00AA4B0D">
                  <w:pPr>
                    <w:tabs>
                      <w:tab w:val="left" w:pos="567"/>
                      <w:tab w:val="left" w:pos="993"/>
                      <w:tab w:val="left" w:pos="1276"/>
                    </w:tabs>
                    <w:spacing w:line="276" w:lineRule="auto"/>
                    <w:ind w:right="145"/>
                    <w:contextualSpacing/>
                    <w:jc w:val="both"/>
                    <w:rPr>
                      <w:rFonts w:eastAsia="Calibri"/>
                      <w:sz w:val="22"/>
                      <w:szCs w:val="22"/>
                      <w:lang w:eastAsia="en-US"/>
                    </w:rPr>
                  </w:pPr>
                  <w:r w:rsidRPr="00D729D4">
                    <w:rPr>
                      <w:rFonts w:eastAsia="Calibri"/>
                      <w:sz w:val="22"/>
                      <w:szCs w:val="22"/>
                      <w:lang w:eastAsia="en-US"/>
                    </w:rPr>
                    <w:t>La legislazione socio-assistenziale per disabili. Le modifiche apportate in materia dai Decreti legislativi del 2017. D.Lgs 66/2017. MIUR: Nota 3390 del 30/11/01. Legge 107/2015, art.1, comma 124. CNNL-Scuola e personale ATA: diritti e doveri. CCNL -Scuola 2006-2009, art. 47. Presentazione di casi pratici e giurisprudenza. Nozioni relative ai sistemi di organizzazione delle scuole e del territorio per il benessere e l’inclusione scolastica dell’alunno, in relazione all’autonomia corporea, al movimento, alla relazione. Il ruolo dell’assistente: funzioni, attività, compiti.</w:t>
                  </w:r>
                </w:p>
                <w:p w:rsidR="00AA4B0D" w:rsidRPr="00D729D4" w:rsidRDefault="00AA4B0D" w:rsidP="00AA4B0D">
                  <w:pPr>
                    <w:tabs>
                      <w:tab w:val="left" w:pos="567"/>
                      <w:tab w:val="left" w:pos="993"/>
                      <w:tab w:val="left" w:pos="1276"/>
                    </w:tabs>
                    <w:spacing w:line="276" w:lineRule="auto"/>
                    <w:ind w:right="145"/>
                    <w:contextualSpacing/>
                    <w:jc w:val="both"/>
                    <w:rPr>
                      <w:rFonts w:eastAsia="Calibri"/>
                      <w:sz w:val="16"/>
                      <w:szCs w:val="16"/>
                      <w:lang w:eastAsia="en-US"/>
                    </w:rPr>
                  </w:pPr>
                </w:p>
                <w:p w:rsidR="00AA4B0D" w:rsidRPr="00D729D4" w:rsidRDefault="00AA4B0D" w:rsidP="00AA4B0D">
                  <w:pPr>
                    <w:tabs>
                      <w:tab w:val="left" w:pos="567"/>
                      <w:tab w:val="left" w:pos="993"/>
                      <w:tab w:val="left" w:pos="1276"/>
                    </w:tabs>
                    <w:spacing w:line="276" w:lineRule="auto"/>
                    <w:ind w:right="145"/>
                    <w:contextualSpacing/>
                    <w:jc w:val="both"/>
                    <w:rPr>
                      <w:rFonts w:eastAsia="Calibri"/>
                      <w:sz w:val="22"/>
                      <w:szCs w:val="22"/>
                      <w:lang w:eastAsia="en-US"/>
                    </w:rPr>
                  </w:pPr>
                  <w:r w:rsidRPr="00D729D4">
                    <w:rPr>
                      <w:b/>
                      <w:sz w:val="22"/>
                      <w:szCs w:val="22"/>
                      <w:lang w:eastAsia="en-US"/>
                    </w:rPr>
                    <w:t>Modulo C, Unità Didattica: 1</w:t>
                  </w:r>
                  <w:r w:rsidRPr="00D729D4">
                    <w:rPr>
                      <w:sz w:val="22"/>
                      <w:szCs w:val="22"/>
                      <w:lang w:eastAsia="en-US"/>
                    </w:rPr>
                    <w:t xml:space="preserve"> - </w:t>
                  </w:r>
                  <w:r w:rsidRPr="00D729D4">
                    <w:rPr>
                      <w:rFonts w:eastAsia="Calibri"/>
                      <w:sz w:val="22"/>
                      <w:szCs w:val="22"/>
                      <w:lang w:eastAsia="en-US"/>
                    </w:rPr>
                    <w:t xml:space="preserve"> </w:t>
                  </w:r>
                  <w:r w:rsidRPr="00D729D4">
                    <w:rPr>
                      <w:rFonts w:eastAsia="Calibri"/>
                      <w:b/>
                      <w:sz w:val="22"/>
                      <w:szCs w:val="22"/>
                      <w:lang w:eastAsia="en-US"/>
                    </w:rPr>
                    <w:t xml:space="preserve">Durata: </w:t>
                  </w:r>
                  <w:r w:rsidRPr="00D729D4">
                    <w:rPr>
                      <w:rFonts w:eastAsia="Calibri"/>
                      <w:sz w:val="22"/>
                      <w:szCs w:val="22"/>
                      <w:lang w:eastAsia="en-US"/>
                    </w:rPr>
                    <w:t xml:space="preserve">4h </w:t>
                  </w:r>
                  <w:r w:rsidR="003163C9" w:rsidRPr="003163C9">
                    <w:rPr>
                      <w:rFonts w:eastAsia="Calibri"/>
                      <w:sz w:val="22"/>
                      <w:szCs w:val="22"/>
                      <w:lang w:eastAsia="en-US"/>
                    </w:rPr>
                    <w:t xml:space="preserve">- </w:t>
                  </w:r>
                  <w:r w:rsidR="003163C9" w:rsidRPr="003163C9">
                    <w:rPr>
                      <w:rFonts w:eastAsia="Calibri"/>
                      <w:b/>
                      <w:sz w:val="22"/>
                      <w:szCs w:val="22"/>
                      <w:lang w:eastAsia="en-US"/>
                    </w:rPr>
                    <w:t>Relatore</w:t>
                  </w:r>
                  <w:r w:rsidR="003163C9" w:rsidRPr="003163C9">
                    <w:rPr>
                      <w:rFonts w:eastAsia="Calibri"/>
                      <w:sz w:val="22"/>
                      <w:szCs w:val="22"/>
                      <w:lang w:eastAsia="en-US"/>
                    </w:rPr>
                    <w:t>: Adriana De Luca</w:t>
                  </w:r>
                </w:p>
                <w:p w:rsidR="00AA4B0D" w:rsidRPr="00D729D4" w:rsidRDefault="00AA4B0D" w:rsidP="00AA4B0D">
                  <w:pPr>
                    <w:widowControl w:val="0"/>
                    <w:ind w:right="145"/>
                    <w:jc w:val="both"/>
                    <w:rPr>
                      <w:rFonts w:eastAsia="Calibri"/>
                      <w:sz w:val="22"/>
                      <w:szCs w:val="22"/>
                      <w:lang w:eastAsia="en-US"/>
                    </w:rPr>
                  </w:pPr>
                  <w:r w:rsidRPr="00D729D4">
                    <w:rPr>
                      <w:rFonts w:eastAsia="Calibri"/>
                      <w:sz w:val="22"/>
                      <w:szCs w:val="22"/>
                      <w:lang w:eastAsia="en-US"/>
                    </w:rPr>
                    <w:t>Disabilità obiettivo: motoria, visiva, uditiva, intellettiva, disturbi dello spettro autistico, disturbi del comportamento. Modalità operative in relazione all’età, genere, disabilità, ambiente educativo degli alunni. Movimentazione dell’alunno disabile in situazione scolastica e modalità di supporto della deambulazione. Assistenza nell’alimentazione e nell’assunzione di farmaci.</w:t>
                  </w:r>
                </w:p>
                <w:p w:rsidR="00AA4B0D" w:rsidRPr="00D729D4" w:rsidRDefault="00AA4B0D" w:rsidP="00AA4B0D">
                  <w:pPr>
                    <w:widowControl w:val="0"/>
                    <w:spacing w:before="73"/>
                    <w:ind w:left="30" w:right="145"/>
                    <w:rPr>
                      <w:rFonts w:eastAsia="Calibri"/>
                      <w:sz w:val="22"/>
                      <w:szCs w:val="22"/>
                      <w:lang w:eastAsia="en-US"/>
                    </w:rPr>
                  </w:pPr>
                  <w:r w:rsidRPr="00D729D4">
                    <w:rPr>
                      <w:b/>
                      <w:sz w:val="22"/>
                      <w:szCs w:val="22"/>
                      <w:lang w:eastAsia="en-US"/>
                    </w:rPr>
                    <w:t>Modulo C, Unità Didattica: 2</w:t>
                  </w:r>
                  <w:r w:rsidRPr="00D729D4">
                    <w:rPr>
                      <w:sz w:val="22"/>
                      <w:szCs w:val="22"/>
                      <w:lang w:eastAsia="en-US"/>
                    </w:rPr>
                    <w:t xml:space="preserve"> </w:t>
                  </w:r>
                  <w:r w:rsidRPr="00D729D4">
                    <w:rPr>
                      <w:rFonts w:eastAsia="Calibri"/>
                      <w:sz w:val="22"/>
                      <w:szCs w:val="22"/>
                      <w:lang w:eastAsia="en-US"/>
                    </w:rPr>
                    <w:t xml:space="preserve">-  </w:t>
                  </w:r>
                  <w:r w:rsidRPr="00D729D4">
                    <w:rPr>
                      <w:rFonts w:eastAsia="Calibri"/>
                      <w:b/>
                      <w:sz w:val="22"/>
                      <w:szCs w:val="22"/>
                      <w:lang w:eastAsia="en-US"/>
                    </w:rPr>
                    <w:t xml:space="preserve">Durata: </w:t>
                  </w:r>
                  <w:r w:rsidRPr="00D729D4">
                    <w:rPr>
                      <w:rFonts w:eastAsia="Calibri"/>
                      <w:sz w:val="22"/>
                      <w:szCs w:val="22"/>
                      <w:lang w:eastAsia="en-US"/>
                    </w:rPr>
                    <w:t xml:space="preserve">4h </w:t>
                  </w:r>
                </w:p>
                <w:p w:rsidR="00AA4B0D" w:rsidRPr="00D729D4" w:rsidRDefault="00AA4B0D" w:rsidP="00AA4B0D">
                  <w:pPr>
                    <w:widowControl w:val="0"/>
                    <w:spacing w:before="73"/>
                    <w:ind w:left="30" w:right="145"/>
                    <w:rPr>
                      <w:rFonts w:eastAsia="Calibri"/>
                      <w:sz w:val="22"/>
                      <w:szCs w:val="22"/>
                      <w:lang w:eastAsia="en-US"/>
                    </w:rPr>
                  </w:pPr>
                  <w:r w:rsidRPr="00D729D4">
                    <w:rPr>
                      <w:rFonts w:eastAsia="Calibri"/>
                      <w:sz w:val="22"/>
                      <w:szCs w:val="22"/>
                      <w:lang w:eastAsia="en-US"/>
                    </w:rPr>
                    <w:t>L’igiene della persona disabile e dell’ambiente scolastico: modalità operative in relazione all’età e al genere degli alunni. Puericultura di base.</w:t>
                  </w:r>
                </w:p>
                <w:p w:rsidR="00AA4B0D" w:rsidRPr="00D729D4" w:rsidRDefault="00AA4B0D" w:rsidP="00AA4B0D">
                  <w:pPr>
                    <w:widowControl w:val="0"/>
                    <w:spacing w:before="73"/>
                    <w:ind w:left="30" w:right="3"/>
                    <w:rPr>
                      <w:rFonts w:eastAsia="Calibri"/>
                      <w:sz w:val="22"/>
                      <w:szCs w:val="22"/>
                      <w:lang w:eastAsia="en-US"/>
                    </w:rPr>
                  </w:pPr>
                  <w:r w:rsidRPr="00D729D4">
                    <w:rPr>
                      <w:b/>
                      <w:sz w:val="22"/>
                      <w:szCs w:val="22"/>
                      <w:lang w:eastAsia="en-US"/>
                    </w:rPr>
                    <w:t>Modulo C, Unità Didattica: 3</w:t>
                  </w:r>
                  <w:r w:rsidRPr="00D729D4">
                    <w:rPr>
                      <w:sz w:val="22"/>
                      <w:szCs w:val="22"/>
                      <w:lang w:eastAsia="en-US"/>
                    </w:rPr>
                    <w:t xml:space="preserve"> </w:t>
                  </w:r>
                  <w:r w:rsidRPr="00D729D4">
                    <w:rPr>
                      <w:rFonts w:eastAsia="Calibri"/>
                      <w:sz w:val="22"/>
                      <w:szCs w:val="22"/>
                      <w:lang w:eastAsia="en-US"/>
                    </w:rPr>
                    <w:t xml:space="preserve">-  </w:t>
                  </w:r>
                  <w:r w:rsidRPr="00D729D4">
                    <w:rPr>
                      <w:rFonts w:eastAsia="Calibri"/>
                      <w:b/>
                      <w:sz w:val="22"/>
                      <w:szCs w:val="22"/>
                      <w:lang w:eastAsia="en-US"/>
                    </w:rPr>
                    <w:t xml:space="preserve">Durata: </w:t>
                  </w:r>
                  <w:r w:rsidRPr="00D729D4">
                    <w:rPr>
                      <w:rFonts w:eastAsia="Calibri"/>
                      <w:sz w:val="22"/>
                      <w:szCs w:val="22"/>
                      <w:lang w:eastAsia="en-US"/>
                    </w:rPr>
                    <w:t xml:space="preserve">8h </w:t>
                  </w:r>
                  <w:r w:rsidR="005D0238">
                    <w:rPr>
                      <w:rFonts w:eastAsia="Calibri"/>
                      <w:sz w:val="22"/>
                      <w:szCs w:val="22"/>
                      <w:lang w:eastAsia="en-US"/>
                    </w:rPr>
                    <w:t>– Relatori: Giuseppina Torchiaro, Giovanna Aquino</w:t>
                  </w:r>
                </w:p>
                <w:p w:rsidR="00AA4B0D" w:rsidRPr="00D729D4" w:rsidRDefault="00AA4B0D" w:rsidP="00AA4B0D">
                  <w:pPr>
                    <w:widowControl w:val="0"/>
                    <w:spacing w:before="73"/>
                    <w:ind w:left="30" w:right="3"/>
                    <w:rPr>
                      <w:sz w:val="22"/>
                      <w:szCs w:val="22"/>
                      <w:lang w:eastAsia="en-US"/>
                    </w:rPr>
                  </w:pPr>
                  <w:r w:rsidRPr="00D729D4">
                    <w:rPr>
                      <w:rFonts w:eastAsia="Calibri"/>
                      <w:sz w:val="22"/>
                      <w:szCs w:val="22"/>
                      <w:lang w:eastAsia="en-US"/>
                    </w:rPr>
                    <w:t>Nozioni di primo soccorso e prima assistenza</w:t>
                  </w:r>
                </w:p>
              </w:tc>
            </w:tr>
            <w:tr w:rsidR="00AA4B0D" w:rsidRPr="00D729D4" w:rsidTr="00920E35">
              <w:trPr>
                <w:trHeight w:val="900"/>
              </w:trPr>
              <w:tc>
                <w:tcPr>
                  <w:tcW w:w="1640" w:type="dxa"/>
                  <w:shd w:val="clear" w:color="auto" w:fill="FFFFFF"/>
                  <w:vAlign w:val="center"/>
                </w:tcPr>
                <w:p w:rsidR="00AA4B0D" w:rsidRPr="00D729D4" w:rsidRDefault="00AA4B0D" w:rsidP="00AA4B0D">
                  <w:pPr>
                    <w:widowControl w:val="0"/>
                    <w:spacing w:before="73"/>
                    <w:ind w:left="-112" w:right="-144"/>
                    <w:jc w:val="center"/>
                    <w:rPr>
                      <w:sz w:val="22"/>
                      <w:szCs w:val="22"/>
                      <w:lang w:eastAsia="en-US"/>
                    </w:rPr>
                  </w:pPr>
                  <w:r w:rsidRPr="00D729D4">
                    <w:rPr>
                      <w:sz w:val="22"/>
                      <w:szCs w:val="22"/>
                      <w:lang w:eastAsia="en-US"/>
                    </w:rPr>
                    <w:t>Modalità</w:t>
                  </w:r>
                </w:p>
              </w:tc>
              <w:tc>
                <w:tcPr>
                  <w:tcW w:w="9030" w:type="dxa"/>
                  <w:shd w:val="clear" w:color="auto" w:fill="FFFFFF"/>
                </w:tcPr>
                <w:p w:rsidR="00AA4B0D" w:rsidRPr="00D729D4" w:rsidRDefault="00920E35" w:rsidP="00AA4B0D">
                  <w:pPr>
                    <w:widowControl w:val="0"/>
                    <w:spacing w:before="73"/>
                    <w:ind w:left="30" w:right="-144"/>
                    <w:rPr>
                      <w:b/>
                      <w:sz w:val="22"/>
                      <w:szCs w:val="22"/>
                      <w:lang w:eastAsia="en-US"/>
                    </w:rPr>
                  </w:pPr>
                  <w:r>
                    <w:rPr>
                      <w:b/>
                      <w:sz w:val="22"/>
                      <w:szCs w:val="22"/>
                      <w:lang w:eastAsia="en-US"/>
                    </w:rPr>
                    <w:t>In videoconferenza</w:t>
                  </w:r>
                  <w:r w:rsidR="00AA4B0D" w:rsidRPr="00D729D4">
                    <w:rPr>
                      <w:b/>
                      <w:sz w:val="22"/>
                      <w:szCs w:val="22"/>
                      <w:lang w:eastAsia="en-US"/>
                    </w:rPr>
                    <w:t xml:space="preserve">: </w:t>
                  </w:r>
                  <w:r w:rsidR="00AA4B0D" w:rsidRPr="00D729D4">
                    <w:rPr>
                      <w:sz w:val="22"/>
                      <w:szCs w:val="22"/>
                      <w:lang w:eastAsia="en-US"/>
                    </w:rPr>
                    <w:t>Moduli A, B, C (Unità Didattiche 1 e 2)</w:t>
                  </w:r>
                </w:p>
                <w:p w:rsidR="00AA4B0D" w:rsidRPr="00D729D4" w:rsidRDefault="00AA4B0D" w:rsidP="006C5CAA">
                  <w:pPr>
                    <w:widowControl w:val="0"/>
                    <w:spacing w:before="73"/>
                    <w:ind w:left="30" w:right="104"/>
                    <w:jc w:val="both"/>
                    <w:rPr>
                      <w:b/>
                      <w:sz w:val="16"/>
                      <w:szCs w:val="16"/>
                      <w:lang w:eastAsia="en-US"/>
                    </w:rPr>
                  </w:pPr>
                  <w:r w:rsidRPr="00D729D4">
                    <w:rPr>
                      <w:b/>
                      <w:sz w:val="22"/>
                      <w:szCs w:val="22"/>
                      <w:lang w:eastAsia="en-US"/>
                    </w:rPr>
                    <w:t xml:space="preserve">In presenza </w:t>
                  </w:r>
                  <w:r w:rsidRPr="00D729D4">
                    <w:rPr>
                      <w:sz w:val="22"/>
                      <w:szCs w:val="22"/>
                      <w:lang w:eastAsia="en-US"/>
                    </w:rPr>
                    <w:t>(sede:</w:t>
                  </w:r>
                  <w:r w:rsidRPr="00D729D4">
                    <w:rPr>
                      <w:b/>
                      <w:sz w:val="22"/>
                      <w:szCs w:val="22"/>
                      <w:lang w:eastAsia="en-US"/>
                    </w:rPr>
                    <w:t xml:space="preserve"> </w:t>
                  </w:r>
                  <w:r w:rsidRPr="00D729D4">
                    <w:rPr>
                      <w:sz w:val="22"/>
                      <w:szCs w:val="22"/>
                      <w:lang w:eastAsia="en-US"/>
                    </w:rPr>
                    <w:t xml:space="preserve">IIS “Cosentino - Todaro”, Via Repaci </w:t>
                  </w:r>
                  <w:r w:rsidR="00D32199">
                    <w:rPr>
                      <w:sz w:val="22"/>
                      <w:szCs w:val="22"/>
                      <w:lang w:eastAsia="en-US"/>
                    </w:rPr>
                    <w:t>-</w:t>
                  </w:r>
                  <w:r w:rsidRPr="00D729D4">
                    <w:rPr>
                      <w:sz w:val="22"/>
                      <w:szCs w:val="22"/>
                      <w:lang w:eastAsia="en-US"/>
                    </w:rPr>
                    <w:t xml:space="preserve"> Rende): Modulo C: Unità Didattica </w:t>
                  </w:r>
                  <w:r w:rsidR="006C5CAA">
                    <w:rPr>
                      <w:sz w:val="22"/>
                      <w:szCs w:val="22"/>
                      <w:lang w:eastAsia="en-US"/>
                    </w:rPr>
                    <w:t xml:space="preserve"> 3</w:t>
                  </w:r>
                </w:p>
              </w:tc>
            </w:tr>
            <w:tr w:rsidR="003924E7" w:rsidRPr="00D729D4" w:rsidTr="00920E35">
              <w:trPr>
                <w:trHeight w:val="900"/>
              </w:trPr>
              <w:tc>
                <w:tcPr>
                  <w:tcW w:w="1640" w:type="dxa"/>
                  <w:shd w:val="clear" w:color="auto" w:fill="FFFFFF"/>
                  <w:vAlign w:val="center"/>
                </w:tcPr>
                <w:p w:rsidR="003924E7" w:rsidRPr="00D729D4" w:rsidRDefault="003924E7" w:rsidP="003924E7">
                  <w:pPr>
                    <w:widowControl w:val="0"/>
                    <w:spacing w:before="73"/>
                    <w:ind w:left="-112" w:right="-144"/>
                    <w:jc w:val="center"/>
                    <w:rPr>
                      <w:sz w:val="22"/>
                      <w:szCs w:val="22"/>
                      <w:lang w:eastAsia="en-US"/>
                    </w:rPr>
                  </w:pPr>
                  <w:r>
                    <w:rPr>
                      <w:sz w:val="22"/>
                      <w:szCs w:val="22"/>
                      <w:lang w:eastAsia="en-US"/>
                    </w:rPr>
                    <w:t>Calendario</w:t>
                  </w:r>
                </w:p>
              </w:tc>
              <w:tc>
                <w:tcPr>
                  <w:tcW w:w="9030" w:type="dxa"/>
                  <w:shd w:val="clear" w:color="auto" w:fill="FFFFFF"/>
                </w:tcPr>
                <w:p w:rsidR="003924E7" w:rsidRPr="003924E7" w:rsidRDefault="003924E7" w:rsidP="00AA4B0D">
                  <w:pPr>
                    <w:widowControl w:val="0"/>
                    <w:spacing w:before="73"/>
                    <w:ind w:left="30" w:right="-144"/>
                    <w:rPr>
                      <w:sz w:val="22"/>
                      <w:szCs w:val="22"/>
                      <w:lang w:eastAsia="en-US"/>
                    </w:rPr>
                  </w:pPr>
                  <w:r w:rsidRPr="003924E7">
                    <w:rPr>
                      <w:sz w:val="22"/>
                      <w:szCs w:val="22"/>
                      <w:lang w:eastAsia="en-US"/>
                    </w:rPr>
                    <w:t>Giugno – Luglio 2024</w:t>
                  </w:r>
                </w:p>
              </w:tc>
            </w:tr>
            <w:tr w:rsidR="00AA4B0D" w:rsidRPr="00D729D4" w:rsidTr="00920E35">
              <w:trPr>
                <w:trHeight w:val="562"/>
              </w:trPr>
              <w:tc>
                <w:tcPr>
                  <w:tcW w:w="1640" w:type="dxa"/>
                  <w:shd w:val="clear" w:color="auto" w:fill="FFFFFF"/>
                  <w:vAlign w:val="center"/>
                </w:tcPr>
                <w:p w:rsidR="00AA4B0D" w:rsidRPr="00D729D4" w:rsidRDefault="00AA4B0D" w:rsidP="00AA4B0D">
                  <w:pPr>
                    <w:widowControl w:val="0"/>
                    <w:spacing w:before="73"/>
                    <w:ind w:left="-112" w:right="-144"/>
                    <w:jc w:val="center"/>
                    <w:rPr>
                      <w:sz w:val="22"/>
                      <w:szCs w:val="22"/>
                      <w:lang w:eastAsia="en-US"/>
                    </w:rPr>
                  </w:pPr>
                  <w:r w:rsidRPr="00D729D4">
                    <w:rPr>
                      <w:sz w:val="22"/>
                      <w:szCs w:val="22"/>
                      <w:lang w:eastAsia="en-US"/>
                    </w:rPr>
                    <w:t>Supporto</w:t>
                  </w:r>
                </w:p>
              </w:tc>
              <w:tc>
                <w:tcPr>
                  <w:tcW w:w="9030" w:type="dxa"/>
                  <w:shd w:val="clear" w:color="auto" w:fill="FFFFFF"/>
                </w:tcPr>
                <w:p w:rsidR="00AA4B0D" w:rsidRPr="00D729D4" w:rsidRDefault="00AA4B0D" w:rsidP="00AA4B0D">
                  <w:pPr>
                    <w:widowControl w:val="0"/>
                    <w:spacing w:before="73"/>
                    <w:ind w:left="30" w:right="-144"/>
                    <w:rPr>
                      <w:sz w:val="22"/>
                      <w:szCs w:val="22"/>
                      <w:lang w:eastAsia="en-US"/>
                    </w:rPr>
                  </w:pPr>
                  <w:r w:rsidRPr="00D729D4">
                    <w:rPr>
                      <w:sz w:val="22"/>
                      <w:szCs w:val="22"/>
                      <w:lang w:eastAsia="en-US"/>
                    </w:rPr>
                    <w:t>Piattaforme di videoconferencing (Google Meet) e di e-learning (Moodle)</w:t>
                  </w:r>
                </w:p>
                <w:p w:rsidR="00AA4B0D" w:rsidRPr="00D729D4" w:rsidRDefault="00AA4B0D" w:rsidP="00AA4B0D">
                  <w:pPr>
                    <w:widowControl w:val="0"/>
                    <w:spacing w:before="73"/>
                    <w:ind w:left="30" w:right="-144"/>
                    <w:rPr>
                      <w:sz w:val="16"/>
                      <w:szCs w:val="16"/>
                      <w:lang w:eastAsia="en-US"/>
                    </w:rPr>
                  </w:pPr>
                </w:p>
              </w:tc>
            </w:tr>
            <w:tr w:rsidR="00AA4B0D" w:rsidRPr="00D729D4" w:rsidTr="00DB2E4D">
              <w:trPr>
                <w:trHeight w:val="1368"/>
              </w:trPr>
              <w:tc>
                <w:tcPr>
                  <w:tcW w:w="1640" w:type="dxa"/>
                  <w:shd w:val="clear" w:color="auto" w:fill="FFFFFF"/>
                  <w:vAlign w:val="center"/>
                </w:tcPr>
                <w:p w:rsidR="00AA4B0D" w:rsidRPr="00D729D4" w:rsidRDefault="00AA4B0D" w:rsidP="00AA4B0D">
                  <w:pPr>
                    <w:widowControl w:val="0"/>
                    <w:spacing w:before="73"/>
                    <w:ind w:left="-112" w:right="-144"/>
                    <w:jc w:val="center"/>
                    <w:rPr>
                      <w:sz w:val="22"/>
                      <w:szCs w:val="22"/>
                      <w:lang w:eastAsia="en-US"/>
                    </w:rPr>
                  </w:pPr>
                  <w:r w:rsidRPr="00D729D4">
                    <w:rPr>
                      <w:sz w:val="22"/>
                      <w:szCs w:val="22"/>
                      <w:lang w:eastAsia="en-US"/>
                    </w:rPr>
                    <w:t>Attestato finale</w:t>
                  </w:r>
                </w:p>
              </w:tc>
              <w:tc>
                <w:tcPr>
                  <w:tcW w:w="9030" w:type="dxa"/>
                  <w:shd w:val="clear" w:color="auto" w:fill="FFFFFF"/>
                </w:tcPr>
                <w:p w:rsidR="00AA4B0D" w:rsidRPr="00D729D4" w:rsidRDefault="00AA4B0D" w:rsidP="00AA4B0D">
                  <w:pPr>
                    <w:widowControl w:val="0"/>
                    <w:spacing w:before="73"/>
                    <w:ind w:right="-144"/>
                    <w:rPr>
                      <w:sz w:val="22"/>
                      <w:szCs w:val="22"/>
                      <w:lang w:eastAsia="en-US"/>
                    </w:rPr>
                  </w:pPr>
                  <w:r w:rsidRPr="00D729D4">
                    <w:rPr>
                      <w:sz w:val="22"/>
                      <w:szCs w:val="22"/>
                      <w:lang w:eastAsia="en-US"/>
                    </w:rPr>
                    <w:t>L’attestato finale di partecipazione è rilasciato alle seguenti condizioni:</w:t>
                  </w:r>
                </w:p>
                <w:p w:rsidR="00AA4B0D" w:rsidRPr="00D729D4" w:rsidRDefault="00AA4B0D" w:rsidP="00C20248">
                  <w:pPr>
                    <w:widowControl w:val="0"/>
                    <w:numPr>
                      <w:ilvl w:val="0"/>
                      <w:numId w:val="4"/>
                    </w:numPr>
                    <w:ind w:left="301" w:hanging="301"/>
                    <w:rPr>
                      <w:sz w:val="22"/>
                      <w:szCs w:val="22"/>
                      <w:lang w:eastAsia="en-US"/>
                    </w:rPr>
                  </w:pPr>
                  <w:r w:rsidRPr="00D729D4">
                    <w:rPr>
                      <w:sz w:val="22"/>
                      <w:szCs w:val="22"/>
                      <w:lang w:eastAsia="en-US"/>
                    </w:rPr>
                    <w:t xml:space="preserve">Moduli A e B: frequenza </w:t>
                  </w:r>
                  <w:r w:rsidR="00D156B4">
                    <w:rPr>
                      <w:sz w:val="22"/>
                      <w:szCs w:val="22"/>
                      <w:lang w:eastAsia="en-US"/>
                    </w:rPr>
                    <w:t xml:space="preserve">a </w:t>
                  </w:r>
                  <w:r w:rsidRPr="00D729D4">
                    <w:rPr>
                      <w:sz w:val="22"/>
                      <w:szCs w:val="22"/>
                      <w:lang w:eastAsia="en-US"/>
                    </w:rPr>
                    <w:t>min. 80% del totale delle ore di lezione</w:t>
                  </w:r>
                </w:p>
                <w:p w:rsidR="00AA4B0D" w:rsidRPr="00D729D4" w:rsidRDefault="00AA4B0D" w:rsidP="00C20248">
                  <w:pPr>
                    <w:widowControl w:val="0"/>
                    <w:numPr>
                      <w:ilvl w:val="0"/>
                      <w:numId w:val="4"/>
                    </w:numPr>
                    <w:ind w:left="301" w:hanging="301"/>
                    <w:rPr>
                      <w:sz w:val="22"/>
                      <w:szCs w:val="22"/>
                      <w:lang w:eastAsia="en-US"/>
                    </w:rPr>
                  </w:pPr>
                  <w:r w:rsidRPr="00D729D4">
                    <w:rPr>
                      <w:sz w:val="22"/>
                      <w:szCs w:val="22"/>
                      <w:lang w:eastAsia="en-US"/>
                    </w:rPr>
                    <w:t>Modulo C: frequenza al totale delle ore</w:t>
                  </w:r>
                </w:p>
                <w:p w:rsidR="00AA4B0D" w:rsidRPr="00D729D4" w:rsidRDefault="00AA4B0D" w:rsidP="00C20248">
                  <w:pPr>
                    <w:widowControl w:val="0"/>
                    <w:numPr>
                      <w:ilvl w:val="0"/>
                      <w:numId w:val="4"/>
                    </w:numPr>
                    <w:ind w:left="301" w:hanging="301"/>
                    <w:rPr>
                      <w:sz w:val="22"/>
                      <w:szCs w:val="22"/>
                      <w:lang w:eastAsia="en-US"/>
                    </w:rPr>
                  </w:pPr>
                  <w:r w:rsidRPr="00D729D4">
                    <w:rPr>
                      <w:sz w:val="22"/>
                      <w:szCs w:val="22"/>
                      <w:lang w:eastAsia="en-US"/>
                    </w:rPr>
                    <w:t>Partecipazione alla verifica finale: obbligatoria</w:t>
                  </w:r>
                </w:p>
                <w:p w:rsidR="00AA4B0D" w:rsidRPr="00D729D4" w:rsidRDefault="00AA4B0D" w:rsidP="00AA4B0D">
                  <w:pPr>
                    <w:widowControl w:val="0"/>
                    <w:spacing w:before="73"/>
                    <w:ind w:left="598" w:right="-144"/>
                    <w:rPr>
                      <w:sz w:val="16"/>
                      <w:szCs w:val="16"/>
                      <w:lang w:eastAsia="en-US"/>
                    </w:rPr>
                  </w:pPr>
                </w:p>
              </w:tc>
            </w:tr>
            <w:tr w:rsidR="00DB2E4D" w:rsidRPr="00D729D4" w:rsidTr="00DB2E4D">
              <w:trPr>
                <w:trHeight w:val="540"/>
              </w:trPr>
              <w:tc>
                <w:tcPr>
                  <w:tcW w:w="1640" w:type="dxa"/>
                  <w:shd w:val="clear" w:color="auto" w:fill="FFFFFF"/>
                  <w:vAlign w:val="center"/>
                </w:tcPr>
                <w:p w:rsidR="00DB2E4D" w:rsidRPr="00D729D4" w:rsidRDefault="00DB2E4D" w:rsidP="00DB2E4D">
                  <w:pPr>
                    <w:tabs>
                      <w:tab w:val="left" w:pos="426"/>
                    </w:tabs>
                    <w:contextualSpacing/>
                    <w:rPr>
                      <w:sz w:val="22"/>
                      <w:szCs w:val="22"/>
                      <w:lang w:eastAsia="en-US"/>
                    </w:rPr>
                  </w:pPr>
                  <w:r w:rsidRPr="00DB2E4D">
                    <w:rPr>
                      <w:sz w:val="22"/>
                      <w:szCs w:val="22"/>
                      <w:lang w:eastAsia="en-US"/>
                    </w:rPr>
                    <w:t xml:space="preserve"> </w:t>
                  </w:r>
                  <w:r w:rsidRPr="00DB2E4D">
                    <w:rPr>
                      <w:color w:val="000000"/>
                      <w:sz w:val="22"/>
                      <w:szCs w:val="22"/>
                      <w:shd w:val="clear" w:color="auto" w:fill="FFFFFF"/>
                    </w:rPr>
                    <w:t>Iscrizioni</w:t>
                  </w:r>
                </w:p>
              </w:tc>
              <w:tc>
                <w:tcPr>
                  <w:tcW w:w="9030" w:type="dxa"/>
                  <w:shd w:val="clear" w:color="auto" w:fill="FFFFFF"/>
                </w:tcPr>
                <w:p w:rsidR="00DB2E4D" w:rsidRPr="00DB2E4D" w:rsidRDefault="00DB2E4D" w:rsidP="00DB2E4D">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34"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35"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729D4" w:rsidRDefault="00DB2E4D" w:rsidP="00DB2E4D">
                  <w:pPr>
                    <w:jc w:val="both"/>
                    <w:rPr>
                      <w:sz w:val="22"/>
                      <w:szCs w:val="22"/>
                      <w:lang w:eastAsia="en-US"/>
                    </w:rPr>
                  </w:pPr>
                </w:p>
              </w:tc>
            </w:tr>
            <w:tr w:rsidR="00DB2E4D" w:rsidRPr="00D729D4" w:rsidTr="003924E7">
              <w:trPr>
                <w:trHeight w:val="1260"/>
              </w:trPr>
              <w:tc>
                <w:tcPr>
                  <w:tcW w:w="1640" w:type="dxa"/>
                  <w:shd w:val="clear" w:color="auto" w:fill="FFFFFF"/>
                  <w:vAlign w:val="center"/>
                </w:tcPr>
                <w:p w:rsidR="00DB2E4D" w:rsidRPr="00DB2E4D" w:rsidRDefault="00DB2E4D" w:rsidP="00DB2E4D">
                  <w:pPr>
                    <w:tabs>
                      <w:tab w:val="left" w:pos="426"/>
                    </w:tabs>
                    <w:contextualSpacing/>
                    <w:rPr>
                      <w:color w:val="000000"/>
                      <w:sz w:val="22"/>
                      <w:szCs w:val="22"/>
                      <w:shd w:val="clear" w:color="auto" w:fill="FFFFFF"/>
                    </w:rPr>
                  </w:pPr>
                  <w:r w:rsidRPr="00DB2E4D">
                    <w:rPr>
                      <w:color w:val="000000"/>
                      <w:sz w:val="22"/>
                      <w:szCs w:val="22"/>
                      <w:shd w:val="clear" w:color="auto" w:fill="FFFFFF"/>
                    </w:rPr>
                    <w:lastRenderedPageBreak/>
                    <w:t>Link alle piattaforme di videoconferencing e di e-learning</w:t>
                  </w:r>
                </w:p>
                <w:p w:rsidR="00DB2E4D" w:rsidRPr="00DB2E4D" w:rsidRDefault="00DB2E4D" w:rsidP="00DB2E4D">
                  <w:pPr>
                    <w:tabs>
                      <w:tab w:val="left" w:pos="426"/>
                    </w:tabs>
                    <w:contextualSpacing/>
                    <w:rPr>
                      <w:sz w:val="22"/>
                      <w:szCs w:val="22"/>
                      <w:lang w:eastAsia="en-US"/>
                    </w:rPr>
                  </w:pPr>
                </w:p>
              </w:tc>
              <w:tc>
                <w:tcPr>
                  <w:tcW w:w="9030" w:type="dxa"/>
                  <w:shd w:val="clear" w:color="auto" w:fill="FFFFFF"/>
                </w:tcPr>
                <w:p w:rsidR="00DB2E4D" w:rsidRPr="00DB2E4D" w:rsidRDefault="00DB2E4D" w:rsidP="00DB2E4D">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DB2E4D" w:rsidRDefault="00DB2E4D" w:rsidP="00DB2E4D">
                  <w:pPr>
                    <w:ind w:left="37" w:hanging="37"/>
                    <w:contextualSpacing/>
                    <w:jc w:val="both"/>
                    <w:rPr>
                      <w:color w:val="000000"/>
                      <w:sz w:val="22"/>
                      <w:szCs w:val="22"/>
                      <w:shd w:val="clear" w:color="auto" w:fill="FFFFFF"/>
                    </w:rPr>
                  </w:pPr>
                </w:p>
                <w:p w:rsidR="003924E7" w:rsidRPr="00DB2E4D" w:rsidRDefault="003924E7" w:rsidP="00DB2E4D">
                  <w:pPr>
                    <w:ind w:left="37" w:hanging="37"/>
                    <w:contextualSpacing/>
                    <w:jc w:val="both"/>
                    <w:rPr>
                      <w:color w:val="000000"/>
                      <w:sz w:val="22"/>
                      <w:szCs w:val="22"/>
                      <w:shd w:val="clear" w:color="auto" w:fill="FFFFFF"/>
                    </w:rPr>
                  </w:pPr>
                  <w:r w:rsidRPr="003924E7">
                    <w:rPr>
                      <w:color w:val="000000"/>
                      <w:sz w:val="22"/>
                      <w:szCs w:val="22"/>
                      <w:u w:val="single"/>
                      <w:shd w:val="clear" w:color="auto" w:fill="FFFFFF"/>
                    </w:rPr>
                    <w:t>Scadenza iscrizioni</w:t>
                  </w:r>
                  <w:r>
                    <w:rPr>
                      <w:color w:val="000000"/>
                      <w:sz w:val="22"/>
                      <w:szCs w:val="22"/>
                      <w:shd w:val="clear" w:color="auto" w:fill="FFFFFF"/>
                    </w:rPr>
                    <w:t>: 30 maggio 2024</w:t>
                  </w:r>
                </w:p>
              </w:tc>
            </w:tr>
            <w:tr w:rsidR="00DB2E4D" w:rsidRPr="00D729D4" w:rsidTr="00DB2E4D">
              <w:trPr>
                <w:trHeight w:val="391"/>
              </w:trPr>
              <w:tc>
                <w:tcPr>
                  <w:tcW w:w="1640" w:type="dxa"/>
                  <w:shd w:val="clear" w:color="auto" w:fill="FFFFFF"/>
                  <w:vAlign w:val="center"/>
                </w:tcPr>
                <w:p w:rsidR="00DB2E4D" w:rsidRPr="00DB2E4D" w:rsidRDefault="00DB2E4D" w:rsidP="00DB2E4D">
                  <w:pPr>
                    <w:jc w:val="both"/>
                    <w:rPr>
                      <w:spacing w:val="-2"/>
                      <w:sz w:val="22"/>
                      <w:szCs w:val="22"/>
                    </w:rPr>
                  </w:pPr>
                  <w:r w:rsidRPr="00DB2E4D">
                    <w:rPr>
                      <w:b/>
                      <w:spacing w:val="-2"/>
                      <w:sz w:val="22"/>
                      <w:szCs w:val="22"/>
                    </w:rPr>
                    <w:t>Info</w:t>
                  </w:r>
                </w:p>
                <w:p w:rsidR="00DB2E4D" w:rsidRPr="00DB2E4D" w:rsidRDefault="00DB2E4D" w:rsidP="00AA4B0D">
                  <w:pPr>
                    <w:widowControl w:val="0"/>
                    <w:spacing w:before="73"/>
                    <w:ind w:left="-112" w:right="-144"/>
                    <w:jc w:val="center"/>
                    <w:rPr>
                      <w:sz w:val="22"/>
                      <w:szCs w:val="22"/>
                      <w:lang w:eastAsia="en-US"/>
                    </w:rPr>
                  </w:pPr>
                </w:p>
              </w:tc>
              <w:tc>
                <w:tcPr>
                  <w:tcW w:w="9030" w:type="dxa"/>
                  <w:shd w:val="clear" w:color="auto" w:fill="FFFFFF"/>
                </w:tcPr>
                <w:p w:rsidR="00DB2E4D" w:rsidRPr="00DB2E4D" w:rsidRDefault="00DB2E4D" w:rsidP="00DB2E4D">
                  <w:pPr>
                    <w:ind w:left="37" w:hanging="37"/>
                    <w:contextualSpacing/>
                    <w:jc w:val="both"/>
                    <w:rPr>
                      <w:color w:val="000000"/>
                      <w:sz w:val="22"/>
                      <w:szCs w:val="22"/>
                      <w:shd w:val="clear" w:color="auto" w:fill="FFFFFF"/>
                    </w:rPr>
                  </w:pPr>
                  <w:r w:rsidRPr="00DB2E4D">
                    <w:rPr>
                      <w:spacing w:val="-2"/>
                      <w:sz w:val="22"/>
                      <w:szCs w:val="22"/>
                    </w:rPr>
                    <w:t>CTS Cosenza: E-mail: cts_cosenza@handitecno.calabria.it</w:t>
                  </w:r>
                </w:p>
              </w:tc>
            </w:tr>
          </w:tbl>
          <w:p w:rsidR="00AA4B0D" w:rsidRPr="00D729D4" w:rsidRDefault="00AA4B0D" w:rsidP="00560E5C">
            <w:pPr>
              <w:rPr>
                <w:b/>
                <w:bCs/>
                <w:spacing w:val="-2"/>
                <w:sz w:val="22"/>
                <w:szCs w:val="22"/>
                <w:lang w:eastAsia="en-US"/>
              </w:rPr>
            </w:pPr>
          </w:p>
        </w:tc>
      </w:tr>
    </w:tbl>
    <w:p w:rsidR="005A0CF6" w:rsidRPr="00AD2552" w:rsidRDefault="005A0CF6"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532CBF" w:rsidRPr="00AD2552" w:rsidTr="0050198A">
        <w:trPr>
          <w:trHeight w:val="770"/>
        </w:trPr>
        <w:tc>
          <w:tcPr>
            <w:tcW w:w="847" w:type="dxa"/>
            <w:shd w:val="clear" w:color="auto" w:fill="D9D9D9"/>
            <w:vAlign w:val="center"/>
          </w:tcPr>
          <w:p w:rsidR="00771E74" w:rsidRPr="00AD2552" w:rsidRDefault="006C5CAA" w:rsidP="005054F5">
            <w:pPr>
              <w:widowControl w:val="0"/>
              <w:spacing w:before="73"/>
              <w:ind w:right="-144"/>
              <w:jc w:val="center"/>
              <w:rPr>
                <w:b/>
                <w:spacing w:val="-2"/>
                <w:sz w:val="28"/>
                <w:szCs w:val="28"/>
              </w:rPr>
            </w:pPr>
            <w:r>
              <w:rPr>
                <w:b/>
                <w:spacing w:val="-2"/>
                <w:sz w:val="28"/>
                <w:szCs w:val="28"/>
              </w:rPr>
              <w:t>13</w:t>
            </w:r>
          </w:p>
          <w:p w:rsidR="00771E74" w:rsidRPr="00AD2552" w:rsidRDefault="00771E74" w:rsidP="005054F5">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5054F5">
            <w:pPr>
              <w:jc w:val="center"/>
              <w:rPr>
                <w:rFonts w:cs="font304"/>
                <w:b/>
                <w:sz w:val="16"/>
                <w:szCs w:val="16"/>
                <w:lang w:eastAsia="en-US"/>
              </w:rPr>
            </w:pPr>
          </w:p>
          <w:p w:rsidR="00771E74" w:rsidRDefault="009E4CEE" w:rsidP="005054F5">
            <w:pPr>
              <w:jc w:val="center"/>
              <w:rPr>
                <w:rFonts w:cs="font304"/>
                <w:b/>
                <w:sz w:val="28"/>
                <w:szCs w:val="28"/>
                <w:lang w:eastAsia="en-US"/>
              </w:rPr>
            </w:pPr>
            <w:r w:rsidRPr="008131F7">
              <w:rPr>
                <w:rFonts w:cs="font304"/>
                <w:b/>
                <w:sz w:val="28"/>
                <w:szCs w:val="28"/>
                <w:lang w:eastAsia="en-US"/>
              </w:rPr>
              <w:t>La grammatica valenziale</w:t>
            </w:r>
          </w:p>
          <w:p w:rsidR="00460A20" w:rsidRPr="00460A20" w:rsidRDefault="00460A20" w:rsidP="005054F5">
            <w:pPr>
              <w:jc w:val="center"/>
              <w:rPr>
                <w:b/>
                <w:spacing w:val="-2"/>
                <w:sz w:val="16"/>
                <w:szCs w:val="16"/>
              </w:rPr>
            </w:pPr>
          </w:p>
        </w:tc>
      </w:tr>
      <w:tr w:rsidR="00771E74" w:rsidRPr="00AD2552" w:rsidTr="00EF16B6">
        <w:trPr>
          <w:trHeight w:val="1274"/>
        </w:trPr>
        <w:tc>
          <w:tcPr>
            <w:tcW w:w="10628" w:type="dxa"/>
            <w:gridSpan w:val="2"/>
            <w:shd w:val="clear" w:color="auto" w:fill="FFFFFF"/>
            <w:vAlign w:val="center"/>
          </w:tcPr>
          <w:p w:rsidR="00771E74" w:rsidRPr="00AD2552" w:rsidRDefault="00771E74" w:rsidP="005054F5">
            <w:pPr>
              <w:rPr>
                <w:sz w:val="16"/>
                <w:szCs w:val="16"/>
              </w:rPr>
            </w:pPr>
          </w:p>
          <w:p w:rsidR="003163C9" w:rsidRDefault="003163C9" w:rsidP="00C20248">
            <w:pPr>
              <w:tabs>
                <w:tab w:val="left" w:pos="567"/>
                <w:tab w:val="left" w:pos="993"/>
                <w:tab w:val="left" w:pos="1276"/>
              </w:tabs>
              <w:contextualSpacing/>
              <w:jc w:val="both"/>
              <w:rPr>
                <w:rFonts w:eastAsia="Calibri"/>
                <w:sz w:val="22"/>
                <w:szCs w:val="22"/>
                <w:u w:val="single"/>
                <w:lang w:eastAsia="en-US"/>
              </w:rPr>
            </w:pPr>
            <w:r>
              <w:rPr>
                <w:rFonts w:eastAsia="Calibri"/>
                <w:sz w:val="22"/>
                <w:szCs w:val="22"/>
                <w:u w:val="single"/>
                <w:lang w:eastAsia="en-US"/>
              </w:rPr>
              <w:t>Relatore</w:t>
            </w:r>
            <w:r w:rsidR="005D0238" w:rsidRPr="005D0238">
              <w:rPr>
                <w:rFonts w:eastAsia="Calibri"/>
                <w:sz w:val="22"/>
                <w:szCs w:val="22"/>
                <w:lang w:eastAsia="en-US"/>
              </w:rPr>
              <w:t>: Gilber</w:t>
            </w:r>
            <w:r w:rsidR="00CE203A">
              <w:rPr>
                <w:rFonts w:eastAsia="Calibri"/>
                <w:sz w:val="22"/>
                <w:szCs w:val="22"/>
                <w:lang w:eastAsia="en-US"/>
              </w:rPr>
              <w:t>to F</w:t>
            </w:r>
            <w:r w:rsidR="005D0238" w:rsidRPr="005D0238">
              <w:rPr>
                <w:rFonts w:eastAsia="Calibri"/>
                <w:sz w:val="22"/>
                <w:szCs w:val="22"/>
                <w:lang w:eastAsia="en-US"/>
              </w:rPr>
              <w:t>erraro</w:t>
            </w:r>
          </w:p>
          <w:p w:rsidR="003163C9" w:rsidRDefault="003163C9" w:rsidP="00C20248">
            <w:pPr>
              <w:tabs>
                <w:tab w:val="left" w:pos="567"/>
                <w:tab w:val="left" w:pos="993"/>
                <w:tab w:val="left" w:pos="1276"/>
              </w:tabs>
              <w:contextualSpacing/>
              <w:jc w:val="both"/>
              <w:rPr>
                <w:rFonts w:eastAsia="Calibri"/>
                <w:sz w:val="22"/>
                <w:szCs w:val="22"/>
                <w:u w:val="single"/>
                <w:lang w:eastAsia="en-US"/>
              </w:rPr>
            </w:pPr>
          </w:p>
          <w:p w:rsidR="00C20248" w:rsidRPr="00C20248" w:rsidRDefault="00C20248" w:rsidP="00C20248">
            <w:pPr>
              <w:tabs>
                <w:tab w:val="left" w:pos="567"/>
                <w:tab w:val="left" w:pos="993"/>
                <w:tab w:val="left" w:pos="1276"/>
              </w:tabs>
              <w:contextualSpacing/>
              <w:jc w:val="both"/>
              <w:rPr>
                <w:rFonts w:eastAsia="Calibri"/>
                <w:sz w:val="22"/>
                <w:szCs w:val="22"/>
                <w:u w:val="single"/>
                <w:lang w:eastAsia="en-US"/>
              </w:rPr>
            </w:pPr>
            <w:r w:rsidRPr="00C20248">
              <w:rPr>
                <w:rFonts w:eastAsia="Calibri"/>
                <w:sz w:val="22"/>
                <w:szCs w:val="22"/>
                <w:u w:val="single"/>
                <w:lang w:eastAsia="en-US"/>
              </w:rPr>
              <w:t xml:space="preserve">Struttura </w:t>
            </w:r>
          </w:p>
          <w:p w:rsidR="00C20248" w:rsidRDefault="00C20248" w:rsidP="00C20248">
            <w:pPr>
              <w:tabs>
                <w:tab w:val="left" w:pos="567"/>
                <w:tab w:val="left" w:pos="993"/>
                <w:tab w:val="left" w:pos="1276"/>
              </w:tabs>
              <w:contextualSpacing/>
              <w:jc w:val="both"/>
              <w:rPr>
                <w:rFonts w:eastAsia="Calibri"/>
                <w:sz w:val="22"/>
                <w:szCs w:val="22"/>
                <w:lang w:eastAsia="en-US"/>
              </w:rPr>
            </w:pPr>
            <w:r w:rsidRPr="00C20248">
              <w:rPr>
                <w:rFonts w:eastAsia="Calibri"/>
                <w:sz w:val="22"/>
                <w:szCs w:val="22"/>
                <w:lang w:eastAsia="en-US"/>
              </w:rPr>
              <w:t>L’attività configura l’erogazione di un percorso formativo, strutturato in Unità Formativa, sulle tematiche della Grammatica Valenziale</w:t>
            </w:r>
            <w:r>
              <w:rPr>
                <w:rFonts w:eastAsia="Calibri"/>
                <w:sz w:val="22"/>
                <w:szCs w:val="22"/>
                <w:lang w:eastAsia="en-US"/>
              </w:rPr>
              <w:t>.</w:t>
            </w:r>
          </w:p>
          <w:p w:rsidR="00C20248" w:rsidRPr="00C20248" w:rsidRDefault="00C20248" w:rsidP="00C20248">
            <w:pPr>
              <w:tabs>
                <w:tab w:val="left" w:pos="567"/>
                <w:tab w:val="left" w:pos="993"/>
                <w:tab w:val="left" w:pos="1276"/>
              </w:tabs>
              <w:contextualSpacing/>
              <w:jc w:val="both"/>
              <w:rPr>
                <w:rFonts w:eastAsia="Calibri"/>
                <w:sz w:val="16"/>
                <w:szCs w:val="16"/>
                <w:lang w:eastAsia="en-US"/>
              </w:rPr>
            </w:pPr>
          </w:p>
          <w:p w:rsidR="00C20248" w:rsidRPr="00C20248" w:rsidRDefault="00C20248" w:rsidP="00C20248">
            <w:pPr>
              <w:tabs>
                <w:tab w:val="left" w:pos="567"/>
                <w:tab w:val="left" w:pos="993"/>
                <w:tab w:val="left" w:pos="1276"/>
              </w:tabs>
              <w:contextualSpacing/>
              <w:jc w:val="both"/>
              <w:rPr>
                <w:rFonts w:eastAsia="Calibri"/>
                <w:sz w:val="22"/>
                <w:szCs w:val="22"/>
                <w:u w:val="single"/>
                <w:lang w:eastAsia="en-US"/>
              </w:rPr>
            </w:pPr>
            <w:r w:rsidRPr="00C20248">
              <w:rPr>
                <w:rFonts w:eastAsia="Calibri"/>
                <w:sz w:val="22"/>
                <w:szCs w:val="22"/>
                <w:u w:val="single"/>
                <w:lang w:eastAsia="en-US"/>
              </w:rPr>
              <w:t>Durata</w:t>
            </w:r>
          </w:p>
          <w:p w:rsidR="00C20248" w:rsidRDefault="00C20248" w:rsidP="00C20248">
            <w:pPr>
              <w:tabs>
                <w:tab w:val="left" w:pos="567"/>
                <w:tab w:val="left" w:pos="993"/>
                <w:tab w:val="left" w:pos="1276"/>
              </w:tabs>
              <w:contextualSpacing/>
              <w:jc w:val="both"/>
              <w:rPr>
                <w:rFonts w:eastAsia="Calibri"/>
                <w:sz w:val="22"/>
                <w:szCs w:val="22"/>
                <w:lang w:eastAsia="en-US"/>
              </w:rPr>
            </w:pPr>
            <w:r>
              <w:rPr>
                <w:rFonts w:eastAsia="Calibri"/>
                <w:sz w:val="22"/>
                <w:szCs w:val="22"/>
                <w:lang w:eastAsia="en-US"/>
              </w:rPr>
              <w:t>25 ore, di cui 10h di lezioni interattive e laboratoriali, 8h di condivisione e approfondimento online, 7h di pratica, esercitazione e restituzione a scuola.</w:t>
            </w:r>
          </w:p>
          <w:p w:rsidR="00C20248" w:rsidRPr="00C20248" w:rsidRDefault="00C20248" w:rsidP="00C20248">
            <w:pPr>
              <w:tabs>
                <w:tab w:val="left" w:pos="567"/>
                <w:tab w:val="left" w:pos="993"/>
                <w:tab w:val="left" w:pos="1276"/>
              </w:tabs>
              <w:contextualSpacing/>
              <w:jc w:val="both"/>
              <w:rPr>
                <w:rFonts w:eastAsia="Calibri"/>
                <w:strike/>
                <w:sz w:val="16"/>
                <w:szCs w:val="16"/>
                <w:lang w:eastAsia="en-US"/>
              </w:rPr>
            </w:pPr>
          </w:p>
          <w:p w:rsidR="00C20248" w:rsidRPr="00C20248" w:rsidRDefault="00C20248" w:rsidP="00C20248">
            <w:pPr>
              <w:tabs>
                <w:tab w:val="left" w:pos="567"/>
                <w:tab w:val="left" w:pos="993"/>
                <w:tab w:val="left" w:pos="1276"/>
              </w:tabs>
              <w:contextualSpacing/>
              <w:jc w:val="both"/>
              <w:rPr>
                <w:rFonts w:eastAsia="Calibri"/>
                <w:sz w:val="22"/>
                <w:szCs w:val="22"/>
                <w:lang w:eastAsia="en-US"/>
              </w:rPr>
            </w:pPr>
            <w:r w:rsidRPr="00C20248">
              <w:rPr>
                <w:rFonts w:eastAsia="Calibri"/>
                <w:sz w:val="22"/>
                <w:szCs w:val="22"/>
                <w:u w:val="single"/>
                <w:lang w:eastAsia="en-US"/>
              </w:rPr>
              <w:t>Obiettivi</w:t>
            </w:r>
          </w:p>
          <w:p w:rsidR="00C20248" w:rsidRPr="00C20248" w:rsidRDefault="00C20248" w:rsidP="00C20248">
            <w:pPr>
              <w:pStyle w:val="Paragrafoelenco"/>
              <w:numPr>
                <w:ilvl w:val="0"/>
                <w:numId w:val="4"/>
              </w:numPr>
              <w:tabs>
                <w:tab w:val="left" w:pos="567"/>
                <w:tab w:val="left" w:pos="993"/>
                <w:tab w:val="left" w:pos="1276"/>
              </w:tabs>
              <w:ind w:left="484" w:hanging="283"/>
              <w:jc w:val="both"/>
              <w:rPr>
                <w:rFonts w:eastAsia="Calibri"/>
                <w:sz w:val="22"/>
                <w:szCs w:val="22"/>
                <w:lang w:eastAsia="en-US"/>
              </w:rPr>
            </w:pPr>
            <w:r w:rsidRPr="00C20248">
              <w:rPr>
                <w:rFonts w:eastAsia="Calibri"/>
                <w:sz w:val="22"/>
                <w:szCs w:val="22"/>
                <w:lang w:eastAsia="en-US"/>
              </w:rPr>
              <w:t>Elaborare un progetto di laboratorio finalizzato allo sviluppo delle competenze linguistiche nella scuola.</w:t>
            </w:r>
          </w:p>
          <w:p w:rsidR="00C20248" w:rsidRPr="00C20248" w:rsidRDefault="00C20248" w:rsidP="00C20248">
            <w:pPr>
              <w:pStyle w:val="Paragrafoelenco"/>
              <w:numPr>
                <w:ilvl w:val="0"/>
                <w:numId w:val="4"/>
              </w:numPr>
              <w:tabs>
                <w:tab w:val="left" w:pos="567"/>
                <w:tab w:val="left" w:pos="1276"/>
              </w:tabs>
              <w:ind w:left="484" w:hanging="283"/>
              <w:jc w:val="both"/>
              <w:rPr>
                <w:rFonts w:eastAsia="Calibri"/>
                <w:sz w:val="22"/>
                <w:szCs w:val="22"/>
                <w:lang w:eastAsia="en-US"/>
              </w:rPr>
            </w:pPr>
            <w:r w:rsidRPr="00C20248">
              <w:rPr>
                <w:rFonts w:eastAsia="Calibri"/>
                <w:sz w:val="22"/>
                <w:szCs w:val="22"/>
                <w:lang w:eastAsia="en-US"/>
              </w:rPr>
              <w:t>Migliorare le pratiche didattiche di insegnamento delle strategie di letto - scrittura, con particolare attenzione ai processi cognitivi e motivazionali.</w:t>
            </w:r>
          </w:p>
          <w:p w:rsidR="00C20248" w:rsidRPr="00C20248" w:rsidRDefault="00C20248" w:rsidP="00C20248">
            <w:pPr>
              <w:pStyle w:val="Paragrafoelenco"/>
              <w:numPr>
                <w:ilvl w:val="0"/>
                <w:numId w:val="4"/>
              </w:numPr>
              <w:tabs>
                <w:tab w:val="left" w:pos="567"/>
                <w:tab w:val="left" w:pos="993"/>
                <w:tab w:val="left" w:pos="1276"/>
              </w:tabs>
              <w:ind w:left="484" w:hanging="283"/>
              <w:jc w:val="both"/>
              <w:rPr>
                <w:rFonts w:eastAsia="Calibri"/>
                <w:sz w:val="22"/>
                <w:szCs w:val="22"/>
                <w:lang w:eastAsia="en-US"/>
              </w:rPr>
            </w:pPr>
            <w:r w:rsidRPr="00C20248">
              <w:rPr>
                <w:rFonts w:eastAsia="Calibri"/>
                <w:sz w:val="22"/>
                <w:szCs w:val="22"/>
                <w:lang w:eastAsia="en-US"/>
              </w:rPr>
              <w:t>Costruire un curricolo verticale per lo sviluppo delle competenze linguistiche, con particolare attenzione alla Riflessione linguistica.</w:t>
            </w:r>
          </w:p>
          <w:p w:rsidR="0085428D" w:rsidRDefault="0085428D" w:rsidP="0085428D">
            <w:pPr>
              <w:rPr>
                <w:b/>
                <w:bCs/>
                <w:spacing w:val="-2"/>
                <w:sz w:val="16"/>
                <w:szCs w:val="16"/>
                <w:lang w:eastAsia="en-US"/>
              </w:rPr>
            </w:pPr>
          </w:p>
          <w:p w:rsidR="00C20248" w:rsidRPr="00DB2E4D" w:rsidRDefault="00C20248" w:rsidP="00C20248">
            <w:pPr>
              <w:tabs>
                <w:tab w:val="left" w:pos="567"/>
                <w:tab w:val="left" w:pos="993"/>
                <w:tab w:val="left" w:pos="1276"/>
              </w:tabs>
              <w:contextualSpacing/>
              <w:jc w:val="both"/>
              <w:rPr>
                <w:rFonts w:eastAsia="Calibri"/>
                <w:sz w:val="22"/>
                <w:szCs w:val="22"/>
                <w:u w:val="single"/>
                <w:lang w:eastAsia="en-US"/>
              </w:rPr>
            </w:pPr>
            <w:r w:rsidRPr="00DB2E4D">
              <w:rPr>
                <w:rFonts w:eastAsia="Calibri"/>
                <w:sz w:val="22"/>
                <w:szCs w:val="22"/>
                <w:u w:val="single"/>
                <w:lang w:eastAsia="en-US"/>
              </w:rPr>
              <w:t>Programma</w:t>
            </w:r>
          </w:p>
          <w:p w:rsidR="00C20248" w:rsidRPr="00C20248" w:rsidRDefault="00C20248" w:rsidP="00C20248">
            <w:pPr>
              <w:pStyle w:val="Paragrafoelenco"/>
              <w:numPr>
                <w:ilvl w:val="0"/>
                <w:numId w:val="4"/>
              </w:numPr>
              <w:tabs>
                <w:tab w:val="left" w:pos="567"/>
                <w:tab w:val="left" w:pos="993"/>
                <w:tab w:val="left" w:pos="1276"/>
              </w:tabs>
              <w:ind w:left="484" w:hanging="283"/>
              <w:jc w:val="both"/>
              <w:rPr>
                <w:rFonts w:eastAsia="Calibri"/>
                <w:sz w:val="22"/>
                <w:szCs w:val="22"/>
                <w:lang w:eastAsia="en-US"/>
              </w:rPr>
            </w:pPr>
            <w:r w:rsidRPr="00C20248">
              <w:rPr>
                <w:rFonts w:eastAsia="Calibri"/>
                <w:sz w:val="22"/>
                <w:szCs w:val="22"/>
                <w:lang w:eastAsia="en-US"/>
              </w:rPr>
              <w:t>Alfabetizzazione Emergente e Formalizzata (Per scuola dell’infanzia e primo biennio di scuola primaria)</w:t>
            </w:r>
          </w:p>
          <w:p w:rsidR="00C20248" w:rsidRPr="00C20248" w:rsidRDefault="00C20248" w:rsidP="00C20248">
            <w:pPr>
              <w:pStyle w:val="Paragrafoelenco"/>
              <w:numPr>
                <w:ilvl w:val="0"/>
                <w:numId w:val="4"/>
              </w:numPr>
              <w:tabs>
                <w:tab w:val="left" w:pos="567"/>
                <w:tab w:val="left" w:pos="993"/>
                <w:tab w:val="left" w:pos="1276"/>
              </w:tabs>
              <w:ind w:left="484" w:hanging="283"/>
              <w:jc w:val="both"/>
              <w:rPr>
                <w:rFonts w:eastAsia="Calibri"/>
                <w:sz w:val="22"/>
                <w:szCs w:val="22"/>
                <w:lang w:eastAsia="en-US"/>
              </w:rPr>
            </w:pPr>
            <w:r w:rsidRPr="00C20248">
              <w:rPr>
                <w:rFonts w:eastAsia="Calibri"/>
                <w:sz w:val="22"/>
                <w:szCs w:val="22"/>
                <w:lang w:eastAsia="en-US"/>
              </w:rPr>
              <w:t>Insegnare a scrivere è insegnare a pensare: i processi di scrittura</w:t>
            </w:r>
          </w:p>
          <w:p w:rsidR="00C20248" w:rsidRPr="00D538D9" w:rsidRDefault="00C20248" w:rsidP="00C20248">
            <w:pPr>
              <w:pStyle w:val="Paragrafoelenco"/>
              <w:numPr>
                <w:ilvl w:val="0"/>
                <w:numId w:val="4"/>
              </w:numPr>
              <w:tabs>
                <w:tab w:val="left" w:pos="567"/>
                <w:tab w:val="left" w:pos="993"/>
                <w:tab w:val="left" w:pos="1276"/>
              </w:tabs>
              <w:ind w:left="484" w:hanging="283"/>
              <w:jc w:val="both"/>
              <w:rPr>
                <w:b/>
                <w:bCs/>
                <w:spacing w:val="-2"/>
                <w:sz w:val="16"/>
                <w:szCs w:val="16"/>
                <w:lang w:eastAsia="en-US"/>
              </w:rPr>
            </w:pPr>
            <w:r w:rsidRPr="00C20248">
              <w:rPr>
                <w:rFonts w:eastAsia="Calibri"/>
                <w:sz w:val="22"/>
                <w:szCs w:val="22"/>
                <w:lang w:eastAsia="en-US"/>
              </w:rPr>
              <w:t>Dall’ipotesi alla regola: percorso di riflessione linguistica attraverso la grammatica per scoperta e la grammatica valenziale: sviluppo di un approccio “ecologico” alla riflessione linguistica, gestire esperimenti grammaticali con il metodo induttivo, la frase minima e l’importanza del verbo, analisi della frase attraverso l’individuazione del nucleo e delle valenze del verbo.</w:t>
            </w:r>
          </w:p>
          <w:p w:rsidR="00D538D9" w:rsidRDefault="00D538D9" w:rsidP="00D538D9">
            <w:pPr>
              <w:tabs>
                <w:tab w:val="left" w:pos="567"/>
                <w:tab w:val="left" w:pos="993"/>
                <w:tab w:val="left" w:pos="1276"/>
              </w:tabs>
              <w:jc w:val="both"/>
              <w:rPr>
                <w:b/>
                <w:bCs/>
                <w:spacing w:val="-2"/>
                <w:sz w:val="16"/>
                <w:szCs w:val="16"/>
                <w:lang w:eastAsia="en-US"/>
              </w:rPr>
            </w:pPr>
          </w:p>
          <w:p w:rsidR="00D538D9" w:rsidRPr="0085428D" w:rsidRDefault="00D538D9" w:rsidP="00D538D9">
            <w:pPr>
              <w:rPr>
                <w:spacing w:val="-2"/>
                <w:sz w:val="22"/>
                <w:szCs w:val="22"/>
                <w:u w:val="single"/>
              </w:rPr>
            </w:pPr>
            <w:r w:rsidRPr="0085428D">
              <w:rPr>
                <w:spacing w:val="-2"/>
                <w:sz w:val="22"/>
                <w:szCs w:val="22"/>
                <w:u w:val="single"/>
              </w:rPr>
              <w:t>Attestati di partecipazione e crediti formativi</w:t>
            </w:r>
          </w:p>
          <w:p w:rsidR="00D538D9" w:rsidRPr="00D729D4" w:rsidRDefault="00D538D9" w:rsidP="00D538D9">
            <w:pPr>
              <w:widowControl w:val="0"/>
              <w:rPr>
                <w:sz w:val="22"/>
                <w:szCs w:val="22"/>
                <w:lang w:eastAsia="en-US"/>
              </w:rPr>
            </w:pPr>
            <w:r w:rsidRPr="00D729D4">
              <w:rPr>
                <w:sz w:val="22"/>
                <w:szCs w:val="22"/>
                <w:lang w:eastAsia="en-US"/>
              </w:rPr>
              <w:t>L’attestato finale di partecipazione è rilasciato alle seguenti condizioni:</w:t>
            </w:r>
          </w:p>
          <w:p w:rsidR="00D538D9" w:rsidRPr="00D729D4" w:rsidRDefault="00D538D9" w:rsidP="00D538D9">
            <w:pPr>
              <w:widowControl w:val="0"/>
              <w:numPr>
                <w:ilvl w:val="0"/>
                <w:numId w:val="16"/>
              </w:numPr>
              <w:ind w:left="454" w:hanging="283"/>
              <w:rPr>
                <w:sz w:val="22"/>
                <w:szCs w:val="22"/>
                <w:lang w:eastAsia="en-US"/>
              </w:rPr>
            </w:pPr>
            <w:r w:rsidRPr="00D729D4">
              <w:rPr>
                <w:sz w:val="22"/>
                <w:szCs w:val="22"/>
                <w:lang w:eastAsia="en-US"/>
              </w:rPr>
              <w:t xml:space="preserve">Frequenza </w:t>
            </w:r>
            <w:r>
              <w:rPr>
                <w:sz w:val="22"/>
                <w:szCs w:val="22"/>
                <w:lang w:eastAsia="en-US"/>
              </w:rPr>
              <w:t xml:space="preserve">a </w:t>
            </w:r>
            <w:r w:rsidRPr="00D729D4">
              <w:rPr>
                <w:sz w:val="22"/>
                <w:szCs w:val="22"/>
                <w:lang w:eastAsia="en-US"/>
              </w:rPr>
              <w:t>min 80% del totale delle ore di lezione</w:t>
            </w:r>
          </w:p>
          <w:p w:rsidR="00D538D9" w:rsidRPr="00D729D4" w:rsidRDefault="00D538D9" w:rsidP="00D538D9">
            <w:pPr>
              <w:widowControl w:val="0"/>
              <w:numPr>
                <w:ilvl w:val="0"/>
                <w:numId w:val="16"/>
              </w:numPr>
              <w:ind w:left="454" w:hanging="283"/>
              <w:rPr>
                <w:b/>
                <w:spacing w:val="-2"/>
                <w:sz w:val="22"/>
                <w:szCs w:val="22"/>
              </w:rPr>
            </w:pPr>
            <w:r w:rsidRPr="00D729D4">
              <w:rPr>
                <w:sz w:val="22"/>
                <w:szCs w:val="22"/>
                <w:lang w:eastAsia="en-US"/>
              </w:rPr>
              <w:t>Asso</w:t>
            </w:r>
            <w:r>
              <w:rPr>
                <w:sz w:val="22"/>
                <w:szCs w:val="22"/>
                <w:lang w:eastAsia="en-US"/>
              </w:rPr>
              <w:t>lvimento a tutte le consegne on</w:t>
            </w:r>
            <w:r w:rsidRPr="00D729D4">
              <w:rPr>
                <w:sz w:val="22"/>
                <w:szCs w:val="22"/>
                <w:lang w:eastAsia="en-US"/>
              </w:rPr>
              <w:t>line</w:t>
            </w:r>
          </w:p>
          <w:p w:rsidR="00D538D9" w:rsidRPr="00D538D9" w:rsidRDefault="00D538D9" w:rsidP="00D538D9">
            <w:pPr>
              <w:widowControl w:val="0"/>
              <w:ind w:right="-142"/>
              <w:rPr>
                <w:b/>
                <w:bCs/>
                <w:spacing w:val="-2"/>
                <w:sz w:val="16"/>
                <w:szCs w:val="16"/>
                <w:lang w:eastAsia="en-US"/>
              </w:rPr>
            </w:pPr>
            <w:r w:rsidRPr="00D729D4">
              <w:rPr>
                <w:sz w:val="22"/>
                <w:szCs w:val="22"/>
                <w:lang w:eastAsia="en-US"/>
              </w:rPr>
              <w:t xml:space="preserve">Crediti formativi: n. </w:t>
            </w:r>
            <w:r>
              <w:rPr>
                <w:sz w:val="22"/>
                <w:szCs w:val="22"/>
                <w:lang w:eastAsia="en-US"/>
              </w:rPr>
              <w:t>1</w:t>
            </w:r>
          </w:p>
          <w:p w:rsidR="00C20248" w:rsidRDefault="00C20248" w:rsidP="00C20248">
            <w:pPr>
              <w:pStyle w:val="Paragrafoelenco"/>
              <w:tabs>
                <w:tab w:val="left" w:pos="567"/>
                <w:tab w:val="left" w:pos="993"/>
                <w:tab w:val="left" w:pos="1276"/>
              </w:tabs>
              <w:ind w:left="484"/>
              <w:jc w:val="both"/>
              <w:rPr>
                <w:b/>
                <w:bCs/>
                <w:spacing w:val="-2"/>
                <w:sz w:val="16"/>
                <w:szCs w:val="16"/>
                <w:lang w:eastAsia="en-US"/>
              </w:rPr>
            </w:pPr>
          </w:p>
          <w:p w:rsidR="00DB2E4D" w:rsidRPr="00DB2E4D" w:rsidRDefault="00DB2E4D" w:rsidP="00DB2E4D">
            <w:pPr>
              <w:tabs>
                <w:tab w:val="left" w:pos="426"/>
              </w:tabs>
              <w:contextualSpacing/>
              <w:rPr>
                <w:rFonts w:eastAsia="Calibri"/>
                <w:sz w:val="22"/>
                <w:szCs w:val="22"/>
                <w:u w:val="single"/>
                <w:lang w:eastAsia="en-US"/>
              </w:rPr>
            </w:pPr>
            <w:r w:rsidRPr="00DB2E4D">
              <w:rPr>
                <w:color w:val="000000"/>
                <w:sz w:val="22"/>
                <w:szCs w:val="22"/>
                <w:u w:val="single"/>
                <w:shd w:val="clear" w:color="auto" w:fill="FFFFFF"/>
              </w:rPr>
              <w:t>Iscrizioni</w:t>
            </w:r>
          </w:p>
          <w:p w:rsidR="00DB2E4D" w:rsidRPr="00DB2E4D" w:rsidRDefault="00DB2E4D" w:rsidP="00DB2E4D">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36"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37"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DB2E4D" w:rsidRPr="00DB2E4D" w:rsidRDefault="00DB2E4D" w:rsidP="00DB2E4D">
            <w:pPr>
              <w:rPr>
                <w:b/>
                <w:spacing w:val="-2"/>
                <w:sz w:val="16"/>
                <w:szCs w:val="16"/>
              </w:rPr>
            </w:pPr>
          </w:p>
          <w:p w:rsidR="00DB2E4D" w:rsidRPr="00DB2E4D" w:rsidRDefault="00DB2E4D" w:rsidP="00DB2E4D">
            <w:pPr>
              <w:tabs>
                <w:tab w:val="left" w:pos="426"/>
              </w:tabs>
              <w:contextualSpacing/>
              <w:rPr>
                <w:color w:val="000000"/>
                <w:sz w:val="22"/>
                <w:szCs w:val="22"/>
                <w:u w:val="single"/>
                <w:shd w:val="clear" w:color="auto" w:fill="FFFFFF"/>
              </w:rPr>
            </w:pPr>
            <w:r w:rsidRPr="00DB2E4D">
              <w:rPr>
                <w:color w:val="000000"/>
                <w:sz w:val="22"/>
                <w:szCs w:val="22"/>
                <w:u w:val="single"/>
                <w:shd w:val="clear" w:color="auto" w:fill="FFFFFF"/>
              </w:rPr>
              <w:t>Link alle piattaforme di videoconferencing e di e-learning</w:t>
            </w:r>
          </w:p>
          <w:p w:rsidR="00DB2E4D" w:rsidRPr="00DB2E4D" w:rsidRDefault="00DB2E4D" w:rsidP="00DB2E4D">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DB2E4D" w:rsidRPr="00DB2E4D" w:rsidRDefault="00DB2E4D" w:rsidP="00DB2E4D">
            <w:pPr>
              <w:jc w:val="both"/>
              <w:rPr>
                <w:sz w:val="16"/>
                <w:szCs w:val="16"/>
              </w:rPr>
            </w:pPr>
          </w:p>
          <w:p w:rsidR="00DB2E4D" w:rsidRPr="00DB2E4D" w:rsidRDefault="00DB2E4D" w:rsidP="00DB2E4D">
            <w:pPr>
              <w:jc w:val="both"/>
              <w:rPr>
                <w:spacing w:val="-2"/>
                <w:sz w:val="22"/>
                <w:szCs w:val="22"/>
              </w:rPr>
            </w:pPr>
            <w:r w:rsidRPr="00DB2E4D">
              <w:rPr>
                <w:spacing w:val="-2"/>
                <w:sz w:val="22"/>
                <w:szCs w:val="22"/>
                <w:u w:val="single"/>
              </w:rPr>
              <w:t>Info:</w:t>
            </w:r>
            <w:r w:rsidRPr="00DB2E4D">
              <w:rPr>
                <w:b/>
                <w:spacing w:val="-2"/>
                <w:sz w:val="22"/>
                <w:szCs w:val="22"/>
              </w:rPr>
              <w:t xml:space="preserve"> </w:t>
            </w:r>
            <w:r w:rsidRPr="00DB2E4D">
              <w:rPr>
                <w:spacing w:val="-2"/>
                <w:sz w:val="22"/>
                <w:szCs w:val="22"/>
              </w:rPr>
              <w:t>CTS Cosenza: E-mail: cts_cosenza@handitecno.calabria.it</w:t>
            </w:r>
          </w:p>
          <w:p w:rsidR="00DB2E4D" w:rsidRPr="00AD2552" w:rsidRDefault="00DB2E4D" w:rsidP="00C20248">
            <w:pPr>
              <w:pStyle w:val="Paragrafoelenco"/>
              <w:tabs>
                <w:tab w:val="left" w:pos="567"/>
                <w:tab w:val="left" w:pos="993"/>
                <w:tab w:val="left" w:pos="1276"/>
              </w:tabs>
              <w:ind w:left="484"/>
              <w:jc w:val="both"/>
              <w:rPr>
                <w:b/>
                <w:bCs/>
                <w:spacing w:val="-2"/>
                <w:sz w:val="16"/>
                <w:szCs w:val="16"/>
                <w:lang w:eastAsia="en-US"/>
              </w:rPr>
            </w:pPr>
          </w:p>
        </w:tc>
      </w:tr>
    </w:tbl>
    <w:p w:rsidR="00560E5C" w:rsidRPr="00AD2552" w:rsidRDefault="00560E5C"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532CBF" w:rsidRPr="00AD2552" w:rsidTr="0050198A">
        <w:trPr>
          <w:trHeight w:val="770"/>
        </w:trPr>
        <w:tc>
          <w:tcPr>
            <w:tcW w:w="847" w:type="dxa"/>
            <w:shd w:val="clear" w:color="auto" w:fill="D9D9D9"/>
            <w:vAlign w:val="center"/>
          </w:tcPr>
          <w:p w:rsidR="009E4CEE" w:rsidRPr="00AD2552" w:rsidRDefault="006C5CAA" w:rsidP="005054F5">
            <w:pPr>
              <w:widowControl w:val="0"/>
              <w:spacing w:before="73"/>
              <w:ind w:right="-144"/>
              <w:jc w:val="center"/>
              <w:rPr>
                <w:b/>
                <w:spacing w:val="-2"/>
                <w:sz w:val="28"/>
                <w:szCs w:val="28"/>
              </w:rPr>
            </w:pPr>
            <w:r>
              <w:rPr>
                <w:b/>
                <w:spacing w:val="-2"/>
                <w:sz w:val="28"/>
                <w:szCs w:val="28"/>
              </w:rPr>
              <w:t>14</w:t>
            </w:r>
          </w:p>
          <w:p w:rsidR="009E4CEE" w:rsidRPr="00AD2552" w:rsidRDefault="009E4CEE" w:rsidP="005054F5">
            <w:pPr>
              <w:jc w:val="center"/>
              <w:rPr>
                <w:b/>
                <w:spacing w:val="-2"/>
                <w:sz w:val="16"/>
                <w:szCs w:val="16"/>
              </w:rPr>
            </w:pPr>
          </w:p>
        </w:tc>
        <w:tc>
          <w:tcPr>
            <w:tcW w:w="9781" w:type="dxa"/>
            <w:shd w:val="clear" w:color="auto" w:fill="D9D9D9"/>
            <w:vAlign w:val="center"/>
          </w:tcPr>
          <w:p w:rsidR="002B3454" w:rsidRDefault="002B3454" w:rsidP="002B3454">
            <w:pPr>
              <w:tabs>
                <w:tab w:val="left" w:pos="1276"/>
              </w:tabs>
              <w:ind w:right="-1"/>
              <w:jc w:val="center"/>
              <w:rPr>
                <w:b/>
                <w:color w:val="C00000"/>
                <w:sz w:val="22"/>
                <w:szCs w:val="22"/>
              </w:rPr>
            </w:pPr>
            <w:r w:rsidRPr="0082067C">
              <w:rPr>
                <w:b/>
                <w:color w:val="C00000"/>
                <w:sz w:val="22"/>
                <w:szCs w:val="22"/>
                <w:u w:val="single"/>
              </w:rPr>
              <w:t>Destinatari</w:t>
            </w:r>
          </w:p>
          <w:p w:rsidR="002B3454" w:rsidRDefault="002B3454" w:rsidP="002B3454">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scuole aderent</w:t>
            </w:r>
            <w:r>
              <w:rPr>
                <w:b/>
                <w:color w:val="C00000"/>
                <w:spacing w:val="-2"/>
                <w:sz w:val="22"/>
                <w:szCs w:val="22"/>
              </w:rPr>
              <w:t>i</w:t>
            </w:r>
            <w:r w:rsidRPr="00CF75F5">
              <w:rPr>
                <w:b/>
                <w:color w:val="C00000"/>
                <w:spacing w:val="-2"/>
                <w:sz w:val="22"/>
                <w:szCs w:val="22"/>
              </w:rPr>
              <w:t xml:space="preserve"> alla Rete: docenti, supplenti, educatori, tirocinanti</w:t>
            </w:r>
          </w:p>
          <w:p w:rsidR="002B3454" w:rsidRPr="002B3454" w:rsidRDefault="002B3454" w:rsidP="005054F5">
            <w:pPr>
              <w:jc w:val="center"/>
              <w:rPr>
                <w:rFonts w:cs="font304"/>
                <w:b/>
                <w:sz w:val="16"/>
                <w:szCs w:val="16"/>
                <w:lang w:eastAsia="en-US"/>
              </w:rPr>
            </w:pPr>
          </w:p>
          <w:p w:rsidR="009E4CEE" w:rsidRDefault="009E4CEE" w:rsidP="005054F5">
            <w:pPr>
              <w:jc w:val="center"/>
              <w:rPr>
                <w:rFonts w:cs="font304"/>
                <w:b/>
                <w:sz w:val="28"/>
                <w:szCs w:val="28"/>
                <w:lang w:eastAsia="en-US"/>
              </w:rPr>
            </w:pPr>
            <w:r w:rsidRPr="008131F7">
              <w:rPr>
                <w:rFonts w:cs="font304"/>
                <w:b/>
                <w:sz w:val="28"/>
                <w:szCs w:val="28"/>
                <w:lang w:eastAsia="en-US"/>
              </w:rPr>
              <w:t>L’Escape Room come metodologia didattica</w:t>
            </w:r>
          </w:p>
          <w:p w:rsidR="002B3454" w:rsidRPr="002B3454" w:rsidRDefault="002B3454" w:rsidP="005054F5">
            <w:pPr>
              <w:jc w:val="center"/>
              <w:rPr>
                <w:b/>
                <w:spacing w:val="-2"/>
                <w:sz w:val="16"/>
                <w:szCs w:val="16"/>
              </w:rPr>
            </w:pPr>
          </w:p>
        </w:tc>
      </w:tr>
      <w:tr w:rsidR="009E4CEE" w:rsidRPr="00AD2552" w:rsidTr="005054F5">
        <w:trPr>
          <w:trHeight w:val="770"/>
        </w:trPr>
        <w:tc>
          <w:tcPr>
            <w:tcW w:w="10628" w:type="dxa"/>
            <w:gridSpan w:val="2"/>
            <w:shd w:val="clear" w:color="auto" w:fill="FFFFFF"/>
            <w:vAlign w:val="center"/>
          </w:tcPr>
          <w:p w:rsidR="0085428D" w:rsidRPr="0085428D" w:rsidRDefault="0085428D" w:rsidP="0085428D">
            <w:pPr>
              <w:tabs>
                <w:tab w:val="left" w:pos="567"/>
                <w:tab w:val="left" w:pos="993"/>
                <w:tab w:val="left" w:pos="1276"/>
              </w:tabs>
              <w:contextualSpacing/>
              <w:rPr>
                <w:rFonts w:eastAsia="Calibri"/>
                <w:sz w:val="16"/>
                <w:szCs w:val="16"/>
                <w:u w:val="single"/>
                <w:lang w:eastAsia="en-US"/>
              </w:rPr>
            </w:pPr>
          </w:p>
          <w:p w:rsidR="003163C9" w:rsidRDefault="003163C9" w:rsidP="0085428D">
            <w:pPr>
              <w:tabs>
                <w:tab w:val="left" w:pos="567"/>
                <w:tab w:val="left" w:pos="993"/>
                <w:tab w:val="left" w:pos="1276"/>
              </w:tabs>
              <w:contextualSpacing/>
              <w:rPr>
                <w:rFonts w:eastAsia="Calibri"/>
                <w:sz w:val="22"/>
                <w:szCs w:val="22"/>
                <w:u w:val="single"/>
                <w:lang w:eastAsia="en-US"/>
              </w:rPr>
            </w:pPr>
            <w:r>
              <w:rPr>
                <w:rFonts w:eastAsia="Calibri"/>
                <w:sz w:val="22"/>
                <w:szCs w:val="22"/>
                <w:u w:val="single"/>
                <w:lang w:eastAsia="en-US"/>
              </w:rPr>
              <w:t>Relatore</w:t>
            </w:r>
            <w:r w:rsidRPr="003163C9">
              <w:rPr>
                <w:rFonts w:eastAsia="Calibri"/>
                <w:sz w:val="22"/>
                <w:szCs w:val="22"/>
                <w:lang w:eastAsia="en-US"/>
              </w:rPr>
              <w:t>: Anna Rita Vizzari</w:t>
            </w:r>
          </w:p>
          <w:p w:rsidR="003163C9" w:rsidRPr="003163C9" w:rsidRDefault="003163C9" w:rsidP="0085428D">
            <w:pPr>
              <w:tabs>
                <w:tab w:val="left" w:pos="567"/>
                <w:tab w:val="left" w:pos="993"/>
                <w:tab w:val="left" w:pos="1276"/>
              </w:tabs>
              <w:contextualSpacing/>
              <w:rPr>
                <w:rFonts w:eastAsia="Calibri"/>
                <w:sz w:val="16"/>
                <w:szCs w:val="16"/>
                <w:u w:val="single"/>
                <w:lang w:eastAsia="en-US"/>
              </w:rPr>
            </w:pPr>
          </w:p>
          <w:p w:rsidR="0085428D" w:rsidRPr="007D332A" w:rsidRDefault="0085428D" w:rsidP="0085428D">
            <w:pPr>
              <w:tabs>
                <w:tab w:val="left" w:pos="567"/>
                <w:tab w:val="left" w:pos="993"/>
                <w:tab w:val="left" w:pos="1276"/>
              </w:tabs>
              <w:contextualSpacing/>
              <w:rPr>
                <w:rFonts w:eastAsia="Calibri"/>
                <w:sz w:val="22"/>
                <w:szCs w:val="22"/>
                <w:u w:val="single"/>
                <w:lang w:eastAsia="en-US"/>
              </w:rPr>
            </w:pPr>
            <w:r w:rsidRPr="007D332A">
              <w:rPr>
                <w:rFonts w:eastAsia="Calibri"/>
                <w:sz w:val="22"/>
                <w:szCs w:val="22"/>
                <w:u w:val="single"/>
                <w:lang w:eastAsia="en-US"/>
              </w:rPr>
              <w:t>Struttura</w:t>
            </w:r>
          </w:p>
          <w:p w:rsidR="0085428D" w:rsidRPr="007D332A" w:rsidRDefault="0085428D" w:rsidP="00D156B4">
            <w:pPr>
              <w:tabs>
                <w:tab w:val="left" w:pos="567"/>
                <w:tab w:val="left" w:pos="993"/>
                <w:tab w:val="left" w:pos="1276"/>
              </w:tabs>
              <w:contextualSpacing/>
              <w:jc w:val="both"/>
              <w:rPr>
                <w:rFonts w:eastAsia="Calibri"/>
                <w:sz w:val="22"/>
                <w:szCs w:val="22"/>
                <w:lang w:eastAsia="en-US"/>
              </w:rPr>
            </w:pPr>
            <w:r w:rsidRPr="007D332A">
              <w:rPr>
                <w:rFonts w:eastAsia="Calibri"/>
                <w:sz w:val="22"/>
                <w:szCs w:val="22"/>
                <w:lang w:eastAsia="en-US"/>
              </w:rPr>
              <w:t xml:space="preserve">Attività articolata </w:t>
            </w:r>
            <w:r w:rsidR="00D156B4">
              <w:rPr>
                <w:rFonts w:eastAsia="Calibri"/>
                <w:sz w:val="22"/>
                <w:szCs w:val="22"/>
                <w:lang w:eastAsia="en-US"/>
              </w:rPr>
              <w:t xml:space="preserve">in </w:t>
            </w:r>
            <w:r>
              <w:rPr>
                <w:rFonts w:eastAsia="Calibri"/>
                <w:sz w:val="22"/>
                <w:szCs w:val="22"/>
                <w:lang w:eastAsia="en-US"/>
              </w:rPr>
              <w:t xml:space="preserve">2 </w:t>
            </w:r>
            <w:r w:rsidRPr="007D332A">
              <w:rPr>
                <w:rFonts w:eastAsia="Calibri"/>
                <w:sz w:val="22"/>
                <w:szCs w:val="22"/>
                <w:lang w:eastAsia="en-US"/>
              </w:rPr>
              <w:t>Unità Formativ</w:t>
            </w:r>
            <w:r w:rsidR="00D156B4">
              <w:rPr>
                <w:rFonts w:eastAsia="Calibri"/>
                <w:sz w:val="22"/>
                <w:szCs w:val="22"/>
                <w:lang w:eastAsia="en-US"/>
              </w:rPr>
              <w:t>e</w:t>
            </w:r>
            <w:r>
              <w:rPr>
                <w:rFonts w:eastAsia="Calibri"/>
                <w:sz w:val="22"/>
                <w:szCs w:val="22"/>
                <w:lang w:eastAsia="en-US"/>
              </w:rPr>
              <w:t>,</w:t>
            </w:r>
            <w:r w:rsidRPr="007D332A">
              <w:rPr>
                <w:rFonts w:eastAsia="Calibri"/>
                <w:sz w:val="22"/>
                <w:szCs w:val="22"/>
                <w:lang w:eastAsia="en-US"/>
              </w:rPr>
              <w:t xml:space="preserve"> </w:t>
            </w:r>
            <w:r w:rsidR="00D156B4">
              <w:rPr>
                <w:rFonts w:eastAsia="Calibri"/>
                <w:sz w:val="22"/>
                <w:szCs w:val="22"/>
                <w:lang w:eastAsia="en-US"/>
              </w:rPr>
              <w:t xml:space="preserve">ciascuna </w:t>
            </w:r>
            <w:r w:rsidRPr="007D332A">
              <w:rPr>
                <w:rFonts w:eastAsia="Calibri"/>
                <w:sz w:val="22"/>
                <w:szCs w:val="22"/>
                <w:lang w:eastAsia="en-US"/>
              </w:rPr>
              <w:t>comprensiva di lezioni interattive e laboratoriali, attività di approfondimento / studio</w:t>
            </w:r>
            <w:r w:rsidR="00460A20">
              <w:rPr>
                <w:rFonts w:eastAsia="Calibri"/>
                <w:sz w:val="22"/>
                <w:szCs w:val="22"/>
                <w:lang w:eastAsia="en-US"/>
              </w:rPr>
              <w:t xml:space="preserve"> </w:t>
            </w:r>
            <w:r w:rsidRPr="007D332A">
              <w:rPr>
                <w:rFonts w:eastAsia="Calibri"/>
                <w:sz w:val="22"/>
                <w:szCs w:val="22"/>
                <w:lang w:eastAsia="en-US"/>
              </w:rPr>
              <w:t>/ condivisione in e-learning, pratica e restituzione a scuola.</w:t>
            </w:r>
          </w:p>
          <w:p w:rsidR="0085428D" w:rsidRPr="00FA36D2" w:rsidRDefault="0085428D" w:rsidP="0085428D">
            <w:pPr>
              <w:tabs>
                <w:tab w:val="left" w:pos="567"/>
                <w:tab w:val="left" w:pos="993"/>
                <w:tab w:val="left" w:pos="1276"/>
              </w:tabs>
              <w:contextualSpacing/>
              <w:rPr>
                <w:sz w:val="16"/>
                <w:szCs w:val="16"/>
                <w:lang w:eastAsia="en-US"/>
              </w:rPr>
            </w:pPr>
          </w:p>
          <w:p w:rsidR="0085428D" w:rsidRDefault="0085428D" w:rsidP="0085428D">
            <w:pPr>
              <w:tabs>
                <w:tab w:val="left" w:pos="567"/>
                <w:tab w:val="left" w:pos="993"/>
                <w:tab w:val="left" w:pos="1276"/>
              </w:tabs>
              <w:contextualSpacing/>
              <w:rPr>
                <w:sz w:val="22"/>
                <w:szCs w:val="22"/>
                <w:lang w:eastAsia="en-US"/>
              </w:rPr>
            </w:pPr>
            <w:r w:rsidRPr="0085428D">
              <w:rPr>
                <w:sz w:val="22"/>
                <w:szCs w:val="22"/>
                <w:u w:val="single"/>
                <w:lang w:eastAsia="en-US"/>
              </w:rPr>
              <w:t>Durata delle lezioni</w:t>
            </w:r>
            <w:r>
              <w:rPr>
                <w:sz w:val="22"/>
                <w:szCs w:val="22"/>
                <w:lang w:eastAsia="en-US"/>
              </w:rPr>
              <w:t>: 16 ore</w:t>
            </w:r>
          </w:p>
          <w:p w:rsidR="0085428D" w:rsidRPr="0085428D" w:rsidRDefault="0085428D" w:rsidP="0085428D">
            <w:pPr>
              <w:tabs>
                <w:tab w:val="left" w:pos="567"/>
                <w:tab w:val="left" w:pos="993"/>
                <w:tab w:val="left" w:pos="1276"/>
              </w:tabs>
              <w:contextualSpacing/>
              <w:rPr>
                <w:sz w:val="16"/>
                <w:szCs w:val="16"/>
                <w:lang w:eastAsia="en-US"/>
              </w:rPr>
            </w:pPr>
          </w:p>
          <w:p w:rsidR="0085428D" w:rsidRPr="00D32199" w:rsidRDefault="0085428D" w:rsidP="0085428D">
            <w:pPr>
              <w:tabs>
                <w:tab w:val="left" w:pos="567"/>
                <w:tab w:val="left" w:pos="993"/>
                <w:tab w:val="left" w:pos="1276"/>
              </w:tabs>
              <w:contextualSpacing/>
              <w:rPr>
                <w:sz w:val="22"/>
                <w:szCs w:val="22"/>
                <w:lang w:eastAsia="en-US"/>
              </w:rPr>
            </w:pPr>
            <w:r w:rsidRPr="0085428D">
              <w:rPr>
                <w:sz w:val="22"/>
                <w:szCs w:val="22"/>
                <w:u w:val="single"/>
                <w:lang w:eastAsia="en-US"/>
              </w:rPr>
              <w:t>Modalità</w:t>
            </w:r>
            <w:r>
              <w:rPr>
                <w:sz w:val="22"/>
                <w:szCs w:val="22"/>
                <w:lang w:eastAsia="en-US"/>
              </w:rPr>
              <w:t>: FAD (in videoconferenza)</w:t>
            </w:r>
          </w:p>
          <w:p w:rsidR="0085428D" w:rsidRDefault="0085428D" w:rsidP="0085428D">
            <w:pPr>
              <w:rPr>
                <w:b/>
                <w:bCs/>
                <w:spacing w:val="-2"/>
                <w:sz w:val="16"/>
                <w:szCs w:val="16"/>
                <w:lang w:eastAsia="en-US"/>
              </w:rPr>
            </w:pPr>
          </w:p>
          <w:p w:rsidR="0085428D" w:rsidRPr="0085428D" w:rsidRDefault="0085428D" w:rsidP="0085428D">
            <w:pPr>
              <w:rPr>
                <w:bCs/>
                <w:spacing w:val="-2"/>
                <w:sz w:val="22"/>
                <w:szCs w:val="22"/>
                <w:u w:val="single"/>
                <w:lang w:eastAsia="en-US"/>
              </w:rPr>
            </w:pPr>
            <w:r w:rsidRPr="0085428D">
              <w:rPr>
                <w:bCs/>
                <w:spacing w:val="-2"/>
                <w:sz w:val="22"/>
                <w:szCs w:val="22"/>
                <w:u w:val="single"/>
                <w:lang w:eastAsia="en-US"/>
              </w:rPr>
              <w:t>Contenuti</w:t>
            </w:r>
          </w:p>
          <w:p w:rsidR="0085428D" w:rsidRDefault="0085428D" w:rsidP="0085428D">
            <w:pPr>
              <w:rPr>
                <w:b/>
                <w:bCs/>
                <w:spacing w:val="-2"/>
                <w:sz w:val="16"/>
                <w:szCs w:val="16"/>
                <w:lang w:eastAsia="en-US"/>
              </w:rPr>
            </w:pPr>
          </w:p>
          <w:p w:rsidR="0085428D" w:rsidRDefault="0085428D" w:rsidP="009B039D">
            <w:pPr>
              <w:jc w:val="both"/>
              <w:rPr>
                <w:sz w:val="22"/>
                <w:szCs w:val="22"/>
              </w:rPr>
            </w:pPr>
            <w:r w:rsidRPr="0085428D">
              <w:rPr>
                <w:sz w:val="22"/>
                <w:szCs w:val="22"/>
              </w:rPr>
              <w:t>L’Escape Room per lo sviluppo delle soft skill e delle conoscenze e competenze disciplinari. Progettare e realizzare un percorso “escape” digitale, analogico o misto che sia immersivo, ricorrendo a strumenti analogici e a risorse online con cui creare scenari ed enigmi. Esperienza in percorsi escape (1 analogico e 1 online) + debriefing. Tipologie, caratteristiche ed elementi delle escape room. Uso didattico delle escape room. Progettare e realizzare percorsi escape. Realizzare enigmi</w:t>
            </w:r>
            <w:r>
              <w:rPr>
                <w:sz w:val="22"/>
                <w:szCs w:val="22"/>
              </w:rPr>
              <w:t>.</w:t>
            </w:r>
          </w:p>
          <w:p w:rsidR="0085428D" w:rsidRPr="0085428D" w:rsidRDefault="0085428D" w:rsidP="0085428D">
            <w:pPr>
              <w:rPr>
                <w:sz w:val="16"/>
                <w:szCs w:val="16"/>
              </w:rPr>
            </w:pPr>
          </w:p>
          <w:p w:rsidR="0085428D" w:rsidRPr="0085428D" w:rsidRDefault="0085428D" w:rsidP="0085428D">
            <w:pPr>
              <w:rPr>
                <w:spacing w:val="-2"/>
                <w:sz w:val="22"/>
                <w:szCs w:val="22"/>
                <w:u w:val="single"/>
              </w:rPr>
            </w:pPr>
            <w:r w:rsidRPr="0085428D">
              <w:rPr>
                <w:spacing w:val="-2"/>
                <w:sz w:val="22"/>
                <w:szCs w:val="22"/>
                <w:u w:val="single"/>
              </w:rPr>
              <w:t>Attestati di partecipazione e crediti formativi</w:t>
            </w:r>
          </w:p>
          <w:p w:rsidR="0085428D" w:rsidRPr="00D729D4" w:rsidRDefault="0085428D" w:rsidP="0085428D">
            <w:pPr>
              <w:widowControl w:val="0"/>
              <w:rPr>
                <w:sz w:val="22"/>
                <w:szCs w:val="22"/>
                <w:lang w:eastAsia="en-US"/>
              </w:rPr>
            </w:pPr>
            <w:r w:rsidRPr="00D729D4">
              <w:rPr>
                <w:sz w:val="22"/>
                <w:szCs w:val="22"/>
                <w:lang w:eastAsia="en-US"/>
              </w:rPr>
              <w:t>L’attestato finale di partecipazione è rilasciato alle seguenti condizioni:</w:t>
            </w:r>
          </w:p>
          <w:p w:rsidR="0085428D" w:rsidRPr="00D729D4" w:rsidRDefault="0085428D" w:rsidP="0085428D">
            <w:pPr>
              <w:widowControl w:val="0"/>
              <w:numPr>
                <w:ilvl w:val="0"/>
                <w:numId w:val="16"/>
              </w:numPr>
              <w:ind w:left="454" w:hanging="283"/>
              <w:rPr>
                <w:sz w:val="22"/>
                <w:szCs w:val="22"/>
                <w:lang w:eastAsia="en-US"/>
              </w:rPr>
            </w:pPr>
            <w:r w:rsidRPr="00D729D4">
              <w:rPr>
                <w:sz w:val="22"/>
                <w:szCs w:val="22"/>
                <w:lang w:eastAsia="en-US"/>
              </w:rPr>
              <w:t xml:space="preserve">Frequenza </w:t>
            </w:r>
            <w:r w:rsidR="00D156B4">
              <w:rPr>
                <w:sz w:val="22"/>
                <w:szCs w:val="22"/>
                <w:lang w:eastAsia="en-US"/>
              </w:rPr>
              <w:t xml:space="preserve">a </w:t>
            </w:r>
            <w:r w:rsidRPr="00D729D4">
              <w:rPr>
                <w:sz w:val="22"/>
                <w:szCs w:val="22"/>
                <w:lang w:eastAsia="en-US"/>
              </w:rPr>
              <w:t>min 80% del totale delle ore di lezione</w:t>
            </w:r>
          </w:p>
          <w:p w:rsidR="0085428D" w:rsidRPr="00D729D4" w:rsidRDefault="0085428D" w:rsidP="0085428D">
            <w:pPr>
              <w:widowControl w:val="0"/>
              <w:numPr>
                <w:ilvl w:val="0"/>
                <w:numId w:val="16"/>
              </w:numPr>
              <w:ind w:left="454" w:hanging="283"/>
              <w:rPr>
                <w:b/>
                <w:spacing w:val="-2"/>
                <w:sz w:val="22"/>
                <w:szCs w:val="22"/>
              </w:rPr>
            </w:pPr>
            <w:r w:rsidRPr="00D729D4">
              <w:rPr>
                <w:sz w:val="22"/>
                <w:szCs w:val="22"/>
                <w:lang w:eastAsia="en-US"/>
              </w:rPr>
              <w:t>Asso</w:t>
            </w:r>
            <w:r w:rsidR="00D538D9">
              <w:rPr>
                <w:sz w:val="22"/>
                <w:szCs w:val="22"/>
                <w:lang w:eastAsia="en-US"/>
              </w:rPr>
              <w:t>lvimento a tutte le consegne on</w:t>
            </w:r>
            <w:r w:rsidRPr="00D729D4">
              <w:rPr>
                <w:sz w:val="22"/>
                <w:szCs w:val="22"/>
                <w:lang w:eastAsia="en-US"/>
              </w:rPr>
              <w:t>line</w:t>
            </w:r>
          </w:p>
          <w:p w:rsidR="009E4CEE" w:rsidRDefault="0085428D" w:rsidP="00920E35">
            <w:pPr>
              <w:widowControl w:val="0"/>
              <w:ind w:right="-142"/>
              <w:rPr>
                <w:b/>
                <w:bCs/>
                <w:spacing w:val="-2"/>
                <w:sz w:val="16"/>
                <w:szCs w:val="16"/>
                <w:lang w:eastAsia="en-US"/>
              </w:rPr>
            </w:pPr>
            <w:r w:rsidRPr="00D729D4">
              <w:rPr>
                <w:sz w:val="22"/>
                <w:szCs w:val="22"/>
                <w:lang w:eastAsia="en-US"/>
              </w:rPr>
              <w:t xml:space="preserve">Crediti formativi: n. </w:t>
            </w:r>
            <w:r>
              <w:rPr>
                <w:sz w:val="22"/>
                <w:szCs w:val="22"/>
                <w:lang w:eastAsia="en-US"/>
              </w:rPr>
              <w:t>2</w:t>
            </w:r>
          </w:p>
          <w:p w:rsidR="00920E35" w:rsidRDefault="00920E35" w:rsidP="00920E35">
            <w:pPr>
              <w:widowControl w:val="0"/>
              <w:ind w:right="-142"/>
              <w:rPr>
                <w:b/>
                <w:bCs/>
                <w:spacing w:val="-2"/>
                <w:sz w:val="16"/>
                <w:szCs w:val="16"/>
                <w:lang w:eastAsia="en-US"/>
              </w:rPr>
            </w:pPr>
          </w:p>
          <w:p w:rsidR="007F773F" w:rsidRPr="007F773F" w:rsidRDefault="007F773F" w:rsidP="007F773F">
            <w:pPr>
              <w:tabs>
                <w:tab w:val="left" w:pos="426"/>
              </w:tabs>
              <w:contextualSpacing/>
              <w:rPr>
                <w:rFonts w:eastAsia="Calibri"/>
                <w:sz w:val="22"/>
                <w:szCs w:val="22"/>
                <w:u w:val="single"/>
                <w:lang w:eastAsia="en-US"/>
              </w:rPr>
            </w:pPr>
            <w:r w:rsidRPr="007F773F">
              <w:rPr>
                <w:color w:val="000000"/>
                <w:sz w:val="22"/>
                <w:szCs w:val="22"/>
                <w:u w:val="single"/>
                <w:shd w:val="clear" w:color="auto" w:fill="FFFFFF"/>
              </w:rPr>
              <w:t>Iscrizioni</w:t>
            </w:r>
          </w:p>
          <w:p w:rsidR="007F773F" w:rsidRPr="00DB2E4D" w:rsidRDefault="007F773F" w:rsidP="007F773F">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38"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39"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7F773F" w:rsidRPr="00DB2E4D" w:rsidRDefault="007F773F" w:rsidP="007F773F">
            <w:pPr>
              <w:rPr>
                <w:b/>
                <w:spacing w:val="-2"/>
                <w:sz w:val="16"/>
                <w:szCs w:val="16"/>
              </w:rPr>
            </w:pPr>
          </w:p>
          <w:p w:rsidR="007F773F" w:rsidRPr="007F773F" w:rsidRDefault="007F773F" w:rsidP="007F773F">
            <w:pPr>
              <w:tabs>
                <w:tab w:val="left" w:pos="426"/>
              </w:tabs>
              <w:contextualSpacing/>
              <w:rPr>
                <w:color w:val="000000"/>
                <w:sz w:val="22"/>
                <w:szCs w:val="22"/>
                <w:u w:val="single"/>
                <w:shd w:val="clear" w:color="auto" w:fill="FFFFFF"/>
              </w:rPr>
            </w:pPr>
            <w:r w:rsidRPr="007F773F">
              <w:rPr>
                <w:color w:val="000000"/>
                <w:sz w:val="22"/>
                <w:szCs w:val="22"/>
                <w:u w:val="single"/>
                <w:shd w:val="clear" w:color="auto" w:fill="FFFFFF"/>
              </w:rPr>
              <w:t>Link alle piattaforme di videoconferencing e di e-learning</w:t>
            </w:r>
          </w:p>
          <w:p w:rsidR="007F773F" w:rsidRPr="00DB2E4D" w:rsidRDefault="007F773F" w:rsidP="007F773F">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7F773F" w:rsidRPr="00DB2E4D" w:rsidRDefault="007F773F" w:rsidP="007F773F">
            <w:pPr>
              <w:jc w:val="both"/>
              <w:rPr>
                <w:sz w:val="16"/>
                <w:szCs w:val="16"/>
              </w:rPr>
            </w:pPr>
          </w:p>
          <w:p w:rsidR="007F773F" w:rsidRPr="00DB2E4D" w:rsidRDefault="007F773F" w:rsidP="007F773F">
            <w:pPr>
              <w:jc w:val="both"/>
              <w:rPr>
                <w:spacing w:val="-2"/>
                <w:sz w:val="22"/>
                <w:szCs w:val="22"/>
              </w:rPr>
            </w:pPr>
            <w:r w:rsidRPr="007F773F">
              <w:rPr>
                <w:spacing w:val="-2"/>
                <w:sz w:val="22"/>
                <w:szCs w:val="22"/>
                <w:u w:val="single"/>
              </w:rPr>
              <w:t>Info</w:t>
            </w:r>
            <w:r w:rsidRPr="007F773F">
              <w:rPr>
                <w:spacing w:val="-2"/>
                <w:sz w:val="22"/>
                <w:szCs w:val="22"/>
              </w:rPr>
              <w:t>:</w:t>
            </w:r>
            <w:r w:rsidRPr="00DB2E4D">
              <w:rPr>
                <w:b/>
                <w:spacing w:val="-2"/>
                <w:sz w:val="22"/>
                <w:szCs w:val="22"/>
              </w:rPr>
              <w:t xml:space="preserve"> </w:t>
            </w:r>
            <w:r w:rsidRPr="00DB2E4D">
              <w:rPr>
                <w:spacing w:val="-2"/>
                <w:sz w:val="22"/>
                <w:szCs w:val="22"/>
              </w:rPr>
              <w:t>CTS Cosenza: E-mail: cts_cosenza@handitecno.calabria.it</w:t>
            </w:r>
          </w:p>
          <w:p w:rsidR="007F773F" w:rsidRPr="00AD2552" w:rsidRDefault="007F773F" w:rsidP="00920E35">
            <w:pPr>
              <w:widowControl w:val="0"/>
              <w:ind w:right="-142"/>
              <w:rPr>
                <w:b/>
                <w:bCs/>
                <w:spacing w:val="-2"/>
                <w:sz w:val="16"/>
                <w:szCs w:val="16"/>
                <w:lang w:eastAsia="en-US"/>
              </w:rPr>
            </w:pPr>
          </w:p>
        </w:tc>
      </w:tr>
    </w:tbl>
    <w:p w:rsidR="009E4CEE" w:rsidRPr="00AD2552" w:rsidRDefault="009E4CEE"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94262F" w:rsidRPr="00AD2552" w:rsidTr="00127BD4">
        <w:trPr>
          <w:trHeight w:val="770"/>
        </w:trPr>
        <w:tc>
          <w:tcPr>
            <w:tcW w:w="847" w:type="dxa"/>
            <w:shd w:val="clear" w:color="auto" w:fill="D9D9D9"/>
            <w:vAlign w:val="center"/>
          </w:tcPr>
          <w:p w:rsidR="0094262F" w:rsidRPr="00AD2552" w:rsidRDefault="0094262F" w:rsidP="00127BD4">
            <w:pPr>
              <w:widowControl w:val="0"/>
              <w:spacing w:before="73"/>
              <w:ind w:right="-144"/>
              <w:jc w:val="center"/>
              <w:rPr>
                <w:b/>
                <w:spacing w:val="-2"/>
                <w:sz w:val="28"/>
                <w:szCs w:val="28"/>
              </w:rPr>
            </w:pPr>
            <w:r>
              <w:rPr>
                <w:b/>
                <w:spacing w:val="-2"/>
                <w:sz w:val="28"/>
                <w:szCs w:val="28"/>
              </w:rPr>
              <w:t>15</w:t>
            </w:r>
          </w:p>
          <w:p w:rsidR="0094262F" w:rsidRPr="00AD2552" w:rsidRDefault="0094262F" w:rsidP="00127BD4">
            <w:pPr>
              <w:jc w:val="center"/>
              <w:rPr>
                <w:b/>
                <w:spacing w:val="-2"/>
                <w:sz w:val="16"/>
                <w:szCs w:val="16"/>
              </w:rPr>
            </w:pPr>
          </w:p>
        </w:tc>
        <w:tc>
          <w:tcPr>
            <w:tcW w:w="9781" w:type="dxa"/>
            <w:shd w:val="clear" w:color="auto" w:fill="D9D9D9"/>
            <w:vAlign w:val="center"/>
          </w:tcPr>
          <w:p w:rsidR="008131F7" w:rsidRDefault="008131F7" w:rsidP="008131F7">
            <w:pPr>
              <w:tabs>
                <w:tab w:val="left" w:pos="1276"/>
              </w:tabs>
              <w:ind w:right="-1"/>
              <w:jc w:val="center"/>
              <w:rPr>
                <w:b/>
                <w:color w:val="C00000"/>
                <w:sz w:val="22"/>
                <w:szCs w:val="22"/>
              </w:rPr>
            </w:pPr>
            <w:r w:rsidRPr="0082067C">
              <w:rPr>
                <w:b/>
                <w:color w:val="C00000"/>
                <w:sz w:val="22"/>
                <w:szCs w:val="22"/>
                <w:u w:val="single"/>
              </w:rPr>
              <w:t>Destinatari</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8131F7" w:rsidRPr="008131F7" w:rsidRDefault="008131F7" w:rsidP="008131F7">
            <w:pPr>
              <w:tabs>
                <w:tab w:val="left" w:pos="1276"/>
              </w:tabs>
              <w:ind w:right="-1"/>
              <w:jc w:val="center"/>
              <w:rPr>
                <w:b/>
                <w:color w:val="C00000"/>
                <w:spacing w:val="-2"/>
                <w:sz w:val="16"/>
                <w:szCs w:val="16"/>
              </w:rPr>
            </w:pPr>
          </w:p>
          <w:p w:rsidR="0094262F" w:rsidRDefault="0094262F" w:rsidP="0094262F">
            <w:pPr>
              <w:jc w:val="center"/>
              <w:rPr>
                <w:rFonts w:cs="font304"/>
                <w:b/>
                <w:sz w:val="28"/>
                <w:szCs w:val="28"/>
                <w:lang w:eastAsia="en-US"/>
              </w:rPr>
            </w:pPr>
            <w:r w:rsidRPr="008131F7">
              <w:rPr>
                <w:rFonts w:cs="font304"/>
                <w:b/>
                <w:sz w:val="28"/>
                <w:szCs w:val="28"/>
                <w:lang w:eastAsia="en-US"/>
              </w:rPr>
              <w:t>Ausili e sussidi tecnologici per l’inclusione scolastica</w:t>
            </w:r>
          </w:p>
          <w:p w:rsidR="00473A6A" w:rsidRPr="008131F7" w:rsidRDefault="00473A6A" w:rsidP="00473A6A">
            <w:pPr>
              <w:jc w:val="center"/>
              <w:rPr>
                <w:rFonts w:cs="font304"/>
                <w:b/>
                <w:sz w:val="28"/>
                <w:szCs w:val="28"/>
                <w:lang w:eastAsia="en-US"/>
              </w:rPr>
            </w:pPr>
            <w:r>
              <w:rPr>
                <w:rFonts w:cs="font304"/>
                <w:b/>
                <w:sz w:val="28"/>
                <w:szCs w:val="28"/>
                <w:lang w:eastAsia="en-US"/>
              </w:rPr>
              <w:t>P</w:t>
            </w:r>
            <w:r w:rsidRPr="00473A6A">
              <w:rPr>
                <w:rFonts w:cs="font304"/>
                <w:b/>
                <w:sz w:val="28"/>
                <w:szCs w:val="28"/>
                <w:lang w:eastAsia="en-US"/>
              </w:rPr>
              <w:t xml:space="preserve">rogettazione dei contenuti didattici attraverso il </w:t>
            </w:r>
            <w:r w:rsidRPr="00473A6A">
              <w:rPr>
                <w:rFonts w:cs="font304"/>
                <w:b/>
                <w:i/>
                <w:sz w:val="28"/>
                <w:szCs w:val="28"/>
                <w:lang w:eastAsia="en-US"/>
              </w:rPr>
              <w:t>learning object</w:t>
            </w:r>
            <w:r w:rsidRPr="00473A6A">
              <w:rPr>
                <w:rFonts w:cs="font304"/>
                <w:b/>
                <w:sz w:val="28"/>
                <w:szCs w:val="28"/>
                <w:lang w:eastAsia="en-US"/>
              </w:rPr>
              <w:t xml:space="preserve"> accessibile</w:t>
            </w:r>
          </w:p>
          <w:p w:rsidR="008131F7" w:rsidRPr="008131F7" w:rsidRDefault="008131F7" w:rsidP="0094262F">
            <w:pPr>
              <w:jc w:val="center"/>
              <w:rPr>
                <w:rFonts w:cs="font304"/>
                <w:b/>
                <w:sz w:val="16"/>
                <w:szCs w:val="16"/>
                <w:lang w:eastAsia="en-US"/>
              </w:rPr>
            </w:pPr>
          </w:p>
        </w:tc>
      </w:tr>
      <w:tr w:rsidR="0094262F" w:rsidRPr="00AD2552" w:rsidTr="007F773F">
        <w:trPr>
          <w:trHeight w:val="446"/>
        </w:trPr>
        <w:tc>
          <w:tcPr>
            <w:tcW w:w="10628" w:type="dxa"/>
            <w:gridSpan w:val="2"/>
            <w:shd w:val="clear" w:color="auto" w:fill="FFFFFF"/>
            <w:vAlign w:val="center"/>
          </w:tcPr>
          <w:p w:rsidR="0094262F" w:rsidRPr="0085428D" w:rsidRDefault="0094262F" w:rsidP="00127BD4">
            <w:pPr>
              <w:tabs>
                <w:tab w:val="left" w:pos="567"/>
                <w:tab w:val="left" w:pos="993"/>
                <w:tab w:val="left" w:pos="1276"/>
              </w:tabs>
              <w:contextualSpacing/>
              <w:rPr>
                <w:rFonts w:eastAsia="Calibri"/>
                <w:sz w:val="16"/>
                <w:szCs w:val="16"/>
                <w:u w:val="single"/>
                <w:lang w:eastAsia="en-US"/>
              </w:rPr>
            </w:pPr>
          </w:p>
          <w:p w:rsidR="003163C9" w:rsidRDefault="003163C9" w:rsidP="00127BD4">
            <w:pPr>
              <w:tabs>
                <w:tab w:val="left" w:pos="567"/>
                <w:tab w:val="left" w:pos="993"/>
                <w:tab w:val="left" w:pos="1276"/>
              </w:tabs>
              <w:contextualSpacing/>
              <w:rPr>
                <w:rFonts w:eastAsia="Calibri"/>
                <w:sz w:val="22"/>
                <w:szCs w:val="22"/>
                <w:u w:val="single"/>
                <w:lang w:eastAsia="en-US"/>
              </w:rPr>
            </w:pPr>
            <w:r>
              <w:rPr>
                <w:rFonts w:eastAsia="Calibri"/>
                <w:sz w:val="22"/>
                <w:szCs w:val="22"/>
                <w:u w:val="single"/>
                <w:lang w:eastAsia="en-US"/>
              </w:rPr>
              <w:t>Relatore</w:t>
            </w:r>
            <w:r w:rsidRPr="003163C9">
              <w:rPr>
                <w:rFonts w:eastAsia="Calibri"/>
                <w:sz w:val="22"/>
                <w:szCs w:val="22"/>
                <w:lang w:eastAsia="en-US"/>
              </w:rPr>
              <w:t>: Fabrizio Corradi</w:t>
            </w:r>
          </w:p>
          <w:p w:rsidR="003163C9" w:rsidRPr="003163C9" w:rsidRDefault="003163C9" w:rsidP="00127BD4">
            <w:pPr>
              <w:tabs>
                <w:tab w:val="left" w:pos="567"/>
                <w:tab w:val="left" w:pos="993"/>
                <w:tab w:val="left" w:pos="1276"/>
              </w:tabs>
              <w:contextualSpacing/>
              <w:rPr>
                <w:rFonts w:eastAsia="Calibri"/>
                <w:sz w:val="16"/>
                <w:szCs w:val="16"/>
                <w:u w:val="single"/>
                <w:lang w:eastAsia="en-US"/>
              </w:rPr>
            </w:pPr>
          </w:p>
          <w:p w:rsidR="0094262F" w:rsidRPr="007D332A" w:rsidRDefault="0094262F" w:rsidP="00127BD4">
            <w:pPr>
              <w:tabs>
                <w:tab w:val="left" w:pos="567"/>
                <w:tab w:val="left" w:pos="993"/>
                <w:tab w:val="left" w:pos="1276"/>
              </w:tabs>
              <w:contextualSpacing/>
              <w:rPr>
                <w:rFonts w:eastAsia="Calibri"/>
                <w:sz w:val="22"/>
                <w:szCs w:val="22"/>
                <w:u w:val="single"/>
                <w:lang w:eastAsia="en-US"/>
              </w:rPr>
            </w:pPr>
            <w:r w:rsidRPr="007D332A">
              <w:rPr>
                <w:rFonts w:eastAsia="Calibri"/>
                <w:sz w:val="22"/>
                <w:szCs w:val="22"/>
                <w:u w:val="single"/>
                <w:lang w:eastAsia="en-US"/>
              </w:rPr>
              <w:t>Struttura</w:t>
            </w:r>
          </w:p>
          <w:p w:rsidR="0094262F" w:rsidRPr="007D332A" w:rsidRDefault="0094262F" w:rsidP="00127BD4">
            <w:pPr>
              <w:tabs>
                <w:tab w:val="left" w:pos="567"/>
                <w:tab w:val="left" w:pos="993"/>
                <w:tab w:val="left" w:pos="1276"/>
              </w:tabs>
              <w:contextualSpacing/>
              <w:jc w:val="both"/>
              <w:rPr>
                <w:rFonts w:eastAsia="Calibri"/>
                <w:sz w:val="22"/>
                <w:szCs w:val="22"/>
                <w:lang w:eastAsia="en-US"/>
              </w:rPr>
            </w:pPr>
            <w:r w:rsidRPr="007D332A">
              <w:rPr>
                <w:rFonts w:eastAsia="Calibri"/>
                <w:sz w:val="22"/>
                <w:szCs w:val="22"/>
                <w:lang w:eastAsia="en-US"/>
              </w:rPr>
              <w:t xml:space="preserve">Attività articolata </w:t>
            </w:r>
            <w:r>
              <w:rPr>
                <w:rFonts w:eastAsia="Calibri"/>
                <w:sz w:val="22"/>
                <w:szCs w:val="22"/>
                <w:lang w:eastAsia="en-US"/>
              </w:rPr>
              <w:t xml:space="preserve">in 2 </w:t>
            </w:r>
            <w:r w:rsidRPr="007D332A">
              <w:rPr>
                <w:rFonts w:eastAsia="Calibri"/>
                <w:sz w:val="22"/>
                <w:szCs w:val="22"/>
                <w:lang w:eastAsia="en-US"/>
              </w:rPr>
              <w:t>Unità Formativ</w:t>
            </w:r>
            <w:r>
              <w:rPr>
                <w:rFonts w:eastAsia="Calibri"/>
                <w:sz w:val="22"/>
                <w:szCs w:val="22"/>
                <w:lang w:eastAsia="en-US"/>
              </w:rPr>
              <w:t>e,</w:t>
            </w:r>
            <w:r w:rsidRPr="007D332A">
              <w:rPr>
                <w:rFonts w:eastAsia="Calibri"/>
                <w:sz w:val="22"/>
                <w:szCs w:val="22"/>
                <w:lang w:eastAsia="en-US"/>
              </w:rPr>
              <w:t xml:space="preserve"> </w:t>
            </w:r>
            <w:r>
              <w:rPr>
                <w:rFonts w:eastAsia="Calibri"/>
                <w:sz w:val="22"/>
                <w:szCs w:val="22"/>
                <w:lang w:eastAsia="en-US"/>
              </w:rPr>
              <w:t xml:space="preserve">ciascuna </w:t>
            </w:r>
            <w:r w:rsidRPr="007D332A">
              <w:rPr>
                <w:rFonts w:eastAsia="Calibri"/>
                <w:sz w:val="22"/>
                <w:szCs w:val="22"/>
                <w:lang w:eastAsia="en-US"/>
              </w:rPr>
              <w:t>comprensiva di lezioni interattive e laboratoriali, attività di approfondimento / studio/ condivisione in e-learning, pratica e restituzione a scuola.</w:t>
            </w:r>
          </w:p>
          <w:p w:rsidR="0094262F" w:rsidRPr="00FA36D2" w:rsidRDefault="0094262F" w:rsidP="00127BD4">
            <w:pPr>
              <w:tabs>
                <w:tab w:val="left" w:pos="567"/>
                <w:tab w:val="left" w:pos="993"/>
                <w:tab w:val="left" w:pos="1276"/>
              </w:tabs>
              <w:contextualSpacing/>
              <w:rPr>
                <w:sz w:val="16"/>
                <w:szCs w:val="16"/>
                <w:lang w:eastAsia="en-US"/>
              </w:rPr>
            </w:pPr>
          </w:p>
          <w:p w:rsidR="0094262F" w:rsidRDefault="0094262F" w:rsidP="00127BD4">
            <w:pPr>
              <w:tabs>
                <w:tab w:val="left" w:pos="567"/>
                <w:tab w:val="left" w:pos="993"/>
                <w:tab w:val="left" w:pos="1276"/>
              </w:tabs>
              <w:contextualSpacing/>
              <w:rPr>
                <w:sz w:val="22"/>
                <w:szCs w:val="22"/>
                <w:u w:val="single"/>
                <w:lang w:eastAsia="en-US"/>
              </w:rPr>
            </w:pPr>
            <w:r w:rsidRPr="0085428D">
              <w:rPr>
                <w:sz w:val="22"/>
                <w:szCs w:val="22"/>
                <w:u w:val="single"/>
                <w:lang w:eastAsia="en-US"/>
              </w:rPr>
              <w:t xml:space="preserve">Durata </w:t>
            </w:r>
          </w:p>
          <w:p w:rsidR="0094262F" w:rsidRPr="00D32199" w:rsidRDefault="0094262F" w:rsidP="0094262F">
            <w:pPr>
              <w:tabs>
                <w:tab w:val="left" w:pos="567"/>
                <w:tab w:val="left" w:pos="993"/>
                <w:tab w:val="left" w:pos="1276"/>
              </w:tabs>
              <w:contextualSpacing/>
              <w:jc w:val="both"/>
              <w:rPr>
                <w:sz w:val="22"/>
                <w:szCs w:val="22"/>
                <w:lang w:eastAsia="en-US"/>
              </w:rPr>
            </w:pPr>
            <w:r>
              <w:rPr>
                <w:sz w:val="22"/>
                <w:szCs w:val="22"/>
                <w:lang w:eastAsia="en-US"/>
              </w:rPr>
              <w:t xml:space="preserve">50 ore, di cui 20h di lezioni interattive e laboratoriali, 16h di condivisione e approfondimento online, 14h di </w:t>
            </w:r>
            <w:r>
              <w:rPr>
                <w:sz w:val="22"/>
                <w:szCs w:val="22"/>
                <w:lang w:eastAsia="en-US"/>
              </w:rPr>
              <w:lastRenderedPageBreak/>
              <w:t>esercitazione, pratica e restituzione a scuola</w:t>
            </w:r>
          </w:p>
          <w:p w:rsidR="0094262F" w:rsidRDefault="0094262F" w:rsidP="00127BD4">
            <w:pPr>
              <w:rPr>
                <w:b/>
                <w:bCs/>
                <w:spacing w:val="-2"/>
                <w:sz w:val="16"/>
                <w:szCs w:val="16"/>
                <w:lang w:eastAsia="en-US"/>
              </w:rPr>
            </w:pPr>
          </w:p>
          <w:p w:rsidR="0094262F" w:rsidRPr="0085428D" w:rsidRDefault="0094262F" w:rsidP="00127BD4">
            <w:pPr>
              <w:rPr>
                <w:bCs/>
                <w:spacing w:val="-2"/>
                <w:sz w:val="22"/>
                <w:szCs w:val="22"/>
                <w:u w:val="single"/>
                <w:lang w:eastAsia="en-US"/>
              </w:rPr>
            </w:pPr>
            <w:r w:rsidRPr="0085428D">
              <w:rPr>
                <w:bCs/>
                <w:spacing w:val="-2"/>
                <w:sz w:val="22"/>
                <w:szCs w:val="22"/>
                <w:u w:val="single"/>
                <w:lang w:eastAsia="en-US"/>
              </w:rPr>
              <w:t>Contenuti</w:t>
            </w:r>
          </w:p>
          <w:p w:rsidR="00473A6A" w:rsidRPr="00473A6A" w:rsidRDefault="00473A6A" w:rsidP="00473A6A">
            <w:pPr>
              <w:pStyle w:val="Titolo1"/>
              <w:numPr>
                <w:ilvl w:val="0"/>
                <w:numId w:val="33"/>
              </w:numPr>
              <w:spacing w:before="0"/>
              <w:ind w:left="342" w:hanging="283"/>
              <w:rPr>
                <w:rFonts w:ascii="Times New Roman" w:hAnsi="Times New Roman" w:cs="Times New Roman"/>
                <w:color w:val="000000" w:themeColor="text1"/>
                <w:kern w:val="0"/>
                <w:sz w:val="22"/>
                <w:szCs w:val="22"/>
              </w:rPr>
            </w:pPr>
            <w:r w:rsidRPr="00473A6A">
              <w:rPr>
                <w:rFonts w:ascii="Times New Roman" w:hAnsi="Times New Roman" w:cs="Times New Roman"/>
                <w:bCs/>
                <w:color w:val="000000" w:themeColor="text1"/>
                <w:sz w:val="22"/>
                <w:szCs w:val="22"/>
              </w:rPr>
              <w:t>Modulo 1: Introduzione alle Tecnologie Assistive</w:t>
            </w:r>
            <w:r>
              <w:rPr>
                <w:rFonts w:ascii="Times New Roman" w:hAnsi="Times New Roman" w:cs="Times New Roman"/>
                <w:bCs/>
                <w:color w:val="000000" w:themeColor="text1"/>
                <w:sz w:val="22"/>
                <w:szCs w:val="22"/>
              </w:rPr>
              <w:t xml:space="preserve">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Panoramica delle Tecnologie Assistive (TA).</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Rilevanza delle TA nel contesto educativo per studenti con BES.</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Case study ed esempi di successo nell'uso delle TA.</w:t>
            </w:r>
          </w:p>
          <w:p w:rsidR="00473A6A" w:rsidRPr="00473A6A" w:rsidRDefault="00473A6A" w:rsidP="000350D1">
            <w:pPr>
              <w:pStyle w:val="Titolo1"/>
              <w:numPr>
                <w:ilvl w:val="0"/>
                <w:numId w:val="33"/>
              </w:numPr>
              <w:autoSpaceDE w:val="0"/>
              <w:autoSpaceDN w:val="0"/>
              <w:adjustRightInd w:val="0"/>
              <w:spacing w:before="0"/>
              <w:ind w:left="342" w:hanging="283"/>
              <w:rPr>
                <w:rFonts w:ascii="Times New Roman" w:hAnsi="Times New Roman" w:cs="Times New Roman"/>
                <w:color w:val="000000" w:themeColor="text1"/>
                <w:kern w:val="0"/>
                <w:sz w:val="22"/>
                <w:szCs w:val="22"/>
              </w:rPr>
            </w:pPr>
            <w:r w:rsidRPr="00473A6A">
              <w:rPr>
                <w:rFonts w:ascii="Times New Roman" w:hAnsi="Times New Roman" w:cs="Times New Roman"/>
                <w:bCs/>
                <w:color w:val="000000" w:themeColor="text1"/>
                <w:sz w:val="22"/>
                <w:szCs w:val="22"/>
              </w:rPr>
              <w:t xml:space="preserve">Modulo 2: Lavoro Collaborativo con Strumenti Digitali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Utilizzo di piattaforme cloud per il lavoro collaborativo.</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Tecniche di lavoro in sincrono e asincrono per l'apprendimento a distanza.</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Strumenti di collaborazione digitale e loro impatto sull'inclusione.</w:t>
            </w:r>
          </w:p>
          <w:p w:rsidR="00473A6A" w:rsidRPr="00473A6A" w:rsidRDefault="00473A6A" w:rsidP="000350D1">
            <w:pPr>
              <w:pStyle w:val="Titolo1"/>
              <w:numPr>
                <w:ilvl w:val="0"/>
                <w:numId w:val="33"/>
              </w:numPr>
              <w:autoSpaceDE w:val="0"/>
              <w:autoSpaceDN w:val="0"/>
              <w:adjustRightInd w:val="0"/>
              <w:spacing w:before="0"/>
              <w:ind w:left="342" w:hanging="283"/>
              <w:rPr>
                <w:rFonts w:ascii="Times New Roman" w:hAnsi="Times New Roman" w:cs="Times New Roman"/>
                <w:bCs/>
                <w:color w:val="000000" w:themeColor="text1"/>
                <w:kern w:val="0"/>
                <w:sz w:val="22"/>
                <w:szCs w:val="22"/>
              </w:rPr>
            </w:pPr>
            <w:r w:rsidRPr="00473A6A">
              <w:rPr>
                <w:rFonts w:ascii="Times New Roman" w:hAnsi="Times New Roman" w:cs="Times New Roman"/>
                <w:bCs/>
                <w:color w:val="000000" w:themeColor="text1"/>
                <w:sz w:val="22"/>
                <w:szCs w:val="22"/>
              </w:rPr>
              <w:t xml:space="preserve">Modulo 3: Tecnologie e Accessibilità Informatica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Principi base dell'accessibilità informatica.</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Hardware e software per l'accessibilità (lettori di schermo, tastiere adattive, ecc.).</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Normative e linee guida sull'accessibilità informatica.</w:t>
            </w:r>
          </w:p>
          <w:p w:rsidR="00473A6A" w:rsidRPr="00473A6A" w:rsidRDefault="00473A6A" w:rsidP="000350D1">
            <w:pPr>
              <w:pStyle w:val="Titolo1"/>
              <w:numPr>
                <w:ilvl w:val="0"/>
                <w:numId w:val="33"/>
              </w:numPr>
              <w:autoSpaceDE w:val="0"/>
              <w:autoSpaceDN w:val="0"/>
              <w:adjustRightInd w:val="0"/>
              <w:spacing w:before="0"/>
              <w:ind w:left="342" w:hanging="283"/>
              <w:rPr>
                <w:rFonts w:ascii="Times New Roman" w:hAnsi="Times New Roman" w:cs="Times New Roman"/>
                <w:color w:val="000000" w:themeColor="text1"/>
                <w:kern w:val="0"/>
                <w:sz w:val="22"/>
                <w:szCs w:val="22"/>
              </w:rPr>
            </w:pPr>
            <w:r w:rsidRPr="00473A6A">
              <w:rPr>
                <w:rFonts w:ascii="Times New Roman" w:hAnsi="Times New Roman" w:cs="Times New Roman"/>
                <w:bCs/>
                <w:color w:val="000000" w:themeColor="text1"/>
                <w:sz w:val="22"/>
                <w:szCs w:val="22"/>
              </w:rPr>
              <w:t xml:space="preserve">Modulo 4: Creazione di Contenuti Multimodali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Principi della comunicazione multimodale.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Creazione di materiali didattici inclusivi: testo, audio, video, grafici.</w:t>
            </w:r>
          </w:p>
          <w:p w:rsidR="00473A6A" w:rsidRPr="00FF30BB"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Esercitazioni pratiche</w:t>
            </w:r>
            <w:r w:rsidRPr="00FF30BB">
              <w:rPr>
                <w:color w:val="000000" w:themeColor="text1"/>
                <w:sz w:val="22"/>
                <w:szCs w:val="22"/>
              </w:rPr>
              <w:t xml:space="preserve"> su strumenti per creare contenuti multimodali.</w:t>
            </w:r>
          </w:p>
          <w:p w:rsidR="00473A6A" w:rsidRPr="00473A6A" w:rsidRDefault="00473A6A" w:rsidP="000350D1">
            <w:pPr>
              <w:pStyle w:val="Titolo1"/>
              <w:numPr>
                <w:ilvl w:val="0"/>
                <w:numId w:val="33"/>
              </w:numPr>
              <w:autoSpaceDE w:val="0"/>
              <w:autoSpaceDN w:val="0"/>
              <w:adjustRightInd w:val="0"/>
              <w:spacing w:before="0"/>
              <w:ind w:left="342" w:hanging="283"/>
              <w:rPr>
                <w:rFonts w:ascii="Times New Roman" w:hAnsi="Times New Roman" w:cs="Times New Roman"/>
                <w:color w:val="000000" w:themeColor="text1"/>
                <w:kern w:val="0"/>
                <w:sz w:val="22"/>
                <w:szCs w:val="22"/>
              </w:rPr>
            </w:pPr>
            <w:r w:rsidRPr="00473A6A">
              <w:rPr>
                <w:rFonts w:ascii="Times New Roman" w:hAnsi="Times New Roman" w:cs="Times New Roman"/>
                <w:bCs/>
                <w:color w:val="000000" w:themeColor="text1"/>
                <w:sz w:val="22"/>
                <w:szCs w:val="22"/>
              </w:rPr>
              <w:t xml:space="preserve">Modulo 5, 6 e 7: Laboratorio Pratico - Costruzione di un Learning Object Accessibile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Guida passo-passo alla creazione di un learning object accessibile.</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Utilizzo di software e strumenti digitali per l'elaborazione dei contenuti.</w:t>
            </w:r>
          </w:p>
          <w:p w:rsidR="00473A6A" w:rsidRPr="00473A6A" w:rsidRDefault="00473A6A" w:rsidP="00473A6A">
            <w:pPr>
              <w:numPr>
                <w:ilvl w:val="0"/>
                <w:numId w:val="27"/>
              </w:numPr>
              <w:tabs>
                <w:tab w:val="left" w:pos="220"/>
                <w:tab w:val="left" w:pos="720"/>
              </w:tabs>
              <w:autoSpaceDE w:val="0"/>
              <w:autoSpaceDN w:val="0"/>
              <w:adjustRightInd w:val="0"/>
              <w:ind w:left="0" w:firstLine="342"/>
              <w:rPr>
                <w:color w:val="000000" w:themeColor="text1"/>
                <w:sz w:val="22"/>
                <w:szCs w:val="22"/>
              </w:rPr>
            </w:pPr>
            <w:r w:rsidRPr="00473A6A">
              <w:rPr>
                <w:color w:val="000000" w:themeColor="text1"/>
                <w:sz w:val="22"/>
                <w:szCs w:val="22"/>
              </w:rPr>
              <w:t>Gruppi di lavoro per la creazione di un esempio di learning object.</w:t>
            </w:r>
          </w:p>
          <w:p w:rsidR="0042020D" w:rsidRPr="00473A6A" w:rsidRDefault="00473A6A" w:rsidP="000350D1">
            <w:pPr>
              <w:pStyle w:val="Titolo1"/>
              <w:numPr>
                <w:ilvl w:val="0"/>
                <w:numId w:val="33"/>
              </w:numPr>
              <w:autoSpaceDE w:val="0"/>
              <w:autoSpaceDN w:val="0"/>
              <w:adjustRightInd w:val="0"/>
              <w:spacing w:before="0"/>
              <w:ind w:left="342" w:hanging="283"/>
              <w:rPr>
                <w:sz w:val="22"/>
                <w:szCs w:val="22"/>
              </w:rPr>
            </w:pPr>
            <w:r w:rsidRPr="00473A6A">
              <w:rPr>
                <w:rFonts w:ascii="Times New Roman" w:hAnsi="Times New Roman" w:cs="Times New Roman"/>
                <w:bCs/>
                <w:color w:val="000000" w:themeColor="text1"/>
                <w:sz w:val="22"/>
                <w:szCs w:val="22"/>
              </w:rPr>
              <w:t xml:space="preserve">Modulo 8: Revisione e Condivisione dei Lavori - </w:t>
            </w:r>
            <w:r w:rsidRPr="00473A6A">
              <w:rPr>
                <w:rFonts w:ascii="Times New Roman" w:hAnsi="Times New Roman" w:cs="Times New Roman"/>
                <w:bCs/>
                <w:color w:val="000000" w:themeColor="text1"/>
                <w:kern w:val="0"/>
                <w:sz w:val="22"/>
                <w:szCs w:val="22"/>
              </w:rPr>
              <w:t>Durata</w:t>
            </w:r>
            <w:r w:rsidRPr="00473A6A">
              <w:rPr>
                <w:rFonts w:ascii="Times New Roman" w:hAnsi="Times New Roman" w:cs="Times New Roman"/>
                <w:color w:val="000000" w:themeColor="text1"/>
                <w:kern w:val="0"/>
                <w:sz w:val="22"/>
                <w:szCs w:val="22"/>
              </w:rPr>
              <w:t>: 2,5 ore</w:t>
            </w:r>
            <w:r w:rsidR="0042020D" w:rsidRPr="00473A6A">
              <w:rPr>
                <w:sz w:val="22"/>
                <w:szCs w:val="22"/>
              </w:rPr>
              <w:t>.</w:t>
            </w:r>
          </w:p>
          <w:p w:rsidR="0094262F" w:rsidRPr="0042020D" w:rsidRDefault="0094262F" w:rsidP="00127BD4">
            <w:pPr>
              <w:jc w:val="both"/>
              <w:rPr>
                <w:sz w:val="16"/>
                <w:szCs w:val="16"/>
              </w:rPr>
            </w:pPr>
          </w:p>
          <w:p w:rsidR="0094262F" w:rsidRDefault="0094262F" w:rsidP="00127BD4">
            <w:pPr>
              <w:jc w:val="both"/>
              <w:rPr>
                <w:sz w:val="22"/>
                <w:szCs w:val="22"/>
              </w:rPr>
            </w:pPr>
            <w:r w:rsidRPr="0094262F">
              <w:rPr>
                <w:sz w:val="22"/>
                <w:szCs w:val="22"/>
                <w:u w:val="single"/>
              </w:rPr>
              <w:t>Modalità</w:t>
            </w:r>
            <w:r>
              <w:rPr>
                <w:sz w:val="22"/>
                <w:szCs w:val="22"/>
              </w:rPr>
              <w:t xml:space="preserve">: </w:t>
            </w:r>
          </w:p>
          <w:p w:rsidR="0094262F" w:rsidRDefault="0086750B" w:rsidP="00127BD4">
            <w:pPr>
              <w:jc w:val="both"/>
              <w:rPr>
                <w:sz w:val="22"/>
                <w:szCs w:val="22"/>
              </w:rPr>
            </w:pPr>
            <w:r>
              <w:rPr>
                <w:sz w:val="22"/>
                <w:szCs w:val="22"/>
              </w:rPr>
              <w:t>S</w:t>
            </w:r>
            <w:r w:rsidR="0094262F">
              <w:rPr>
                <w:sz w:val="22"/>
                <w:szCs w:val="22"/>
              </w:rPr>
              <w:t>u piattaforme di videoconferencing ed e-learning</w:t>
            </w:r>
          </w:p>
          <w:p w:rsidR="0094262F" w:rsidRPr="0085428D" w:rsidRDefault="0094262F" w:rsidP="00127BD4">
            <w:pPr>
              <w:rPr>
                <w:sz w:val="16"/>
                <w:szCs w:val="16"/>
              </w:rPr>
            </w:pPr>
          </w:p>
          <w:p w:rsidR="0094262F" w:rsidRPr="0085428D" w:rsidRDefault="0094262F" w:rsidP="00127BD4">
            <w:pPr>
              <w:rPr>
                <w:spacing w:val="-2"/>
                <w:sz w:val="22"/>
                <w:szCs w:val="22"/>
                <w:u w:val="single"/>
              </w:rPr>
            </w:pPr>
            <w:r w:rsidRPr="0085428D">
              <w:rPr>
                <w:spacing w:val="-2"/>
                <w:sz w:val="22"/>
                <w:szCs w:val="22"/>
                <w:u w:val="single"/>
              </w:rPr>
              <w:t>Attestati di partecipazione e crediti formativi</w:t>
            </w:r>
          </w:p>
          <w:p w:rsidR="0094262F" w:rsidRPr="00D729D4" w:rsidRDefault="0094262F" w:rsidP="00127BD4">
            <w:pPr>
              <w:widowControl w:val="0"/>
              <w:rPr>
                <w:sz w:val="22"/>
                <w:szCs w:val="22"/>
                <w:lang w:eastAsia="en-US"/>
              </w:rPr>
            </w:pPr>
            <w:r w:rsidRPr="00D729D4">
              <w:rPr>
                <w:sz w:val="22"/>
                <w:szCs w:val="22"/>
                <w:lang w:eastAsia="en-US"/>
              </w:rPr>
              <w:t>L’attestato finale di partecipazione è rilasciato alle seguenti condizioni:</w:t>
            </w:r>
          </w:p>
          <w:p w:rsidR="0094262F" w:rsidRPr="00D729D4" w:rsidRDefault="0094262F" w:rsidP="00127BD4">
            <w:pPr>
              <w:widowControl w:val="0"/>
              <w:numPr>
                <w:ilvl w:val="0"/>
                <w:numId w:val="16"/>
              </w:numPr>
              <w:ind w:left="454" w:hanging="283"/>
              <w:rPr>
                <w:sz w:val="22"/>
                <w:szCs w:val="22"/>
                <w:lang w:eastAsia="en-US"/>
              </w:rPr>
            </w:pPr>
            <w:r w:rsidRPr="00D729D4">
              <w:rPr>
                <w:sz w:val="22"/>
                <w:szCs w:val="22"/>
                <w:lang w:eastAsia="en-US"/>
              </w:rPr>
              <w:t xml:space="preserve">Frequenza </w:t>
            </w:r>
            <w:r>
              <w:rPr>
                <w:sz w:val="22"/>
                <w:szCs w:val="22"/>
                <w:lang w:eastAsia="en-US"/>
              </w:rPr>
              <w:t xml:space="preserve">a </w:t>
            </w:r>
            <w:r w:rsidRPr="00D729D4">
              <w:rPr>
                <w:sz w:val="22"/>
                <w:szCs w:val="22"/>
                <w:lang w:eastAsia="en-US"/>
              </w:rPr>
              <w:t>min 80% del totale delle ore di lezione</w:t>
            </w:r>
          </w:p>
          <w:p w:rsidR="0094262F" w:rsidRPr="00D729D4" w:rsidRDefault="0094262F" w:rsidP="00127BD4">
            <w:pPr>
              <w:widowControl w:val="0"/>
              <w:numPr>
                <w:ilvl w:val="0"/>
                <w:numId w:val="16"/>
              </w:numPr>
              <w:ind w:left="454" w:hanging="283"/>
              <w:rPr>
                <w:b/>
                <w:spacing w:val="-2"/>
                <w:sz w:val="22"/>
                <w:szCs w:val="22"/>
              </w:rPr>
            </w:pPr>
            <w:r w:rsidRPr="00D729D4">
              <w:rPr>
                <w:sz w:val="22"/>
                <w:szCs w:val="22"/>
                <w:lang w:eastAsia="en-US"/>
              </w:rPr>
              <w:t>Asso</w:t>
            </w:r>
            <w:r>
              <w:rPr>
                <w:sz w:val="22"/>
                <w:szCs w:val="22"/>
                <w:lang w:eastAsia="en-US"/>
              </w:rPr>
              <w:t>lvimento a tutte le consegne on</w:t>
            </w:r>
            <w:r w:rsidRPr="00D729D4">
              <w:rPr>
                <w:sz w:val="22"/>
                <w:szCs w:val="22"/>
                <w:lang w:eastAsia="en-US"/>
              </w:rPr>
              <w:t>line</w:t>
            </w:r>
          </w:p>
          <w:p w:rsidR="0094262F" w:rsidRDefault="0094262F" w:rsidP="00127BD4">
            <w:pPr>
              <w:widowControl w:val="0"/>
              <w:ind w:right="-142"/>
              <w:rPr>
                <w:b/>
                <w:bCs/>
                <w:spacing w:val="-2"/>
                <w:sz w:val="16"/>
                <w:szCs w:val="16"/>
                <w:lang w:eastAsia="en-US"/>
              </w:rPr>
            </w:pPr>
            <w:r w:rsidRPr="00D729D4">
              <w:rPr>
                <w:sz w:val="22"/>
                <w:szCs w:val="22"/>
                <w:lang w:eastAsia="en-US"/>
              </w:rPr>
              <w:t xml:space="preserve">Crediti formativi: n. </w:t>
            </w:r>
            <w:r>
              <w:rPr>
                <w:sz w:val="22"/>
                <w:szCs w:val="22"/>
                <w:lang w:eastAsia="en-US"/>
              </w:rPr>
              <w:t>2</w:t>
            </w:r>
          </w:p>
          <w:p w:rsidR="007F773F" w:rsidRDefault="007F773F" w:rsidP="00127BD4">
            <w:pPr>
              <w:widowControl w:val="0"/>
              <w:ind w:right="-142"/>
              <w:rPr>
                <w:b/>
                <w:bCs/>
                <w:spacing w:val="-2"/>
                <w:sz w:val="16"/>
                <w:szCs w:val="16"/>
                <w:lang w:eastAsia="en-US"/>
              </w:rPr>
            </w:pPr>
          </w:p>
          <w:p w:rsidR="007F773F" w:rsidRPr="007F773F" w:rsidRDefault="007F773F" w:rsidP="007F773F">
            <w:pPr>
              <w:tabs>
                <w:tab w:val="left" w:pos="426"/>
              </w:tabs>
              <w:contextualSpacing/>
              <w:rPr>
                <w:rFonts w:eastAsia="Calibri"/>
                <w:sz w:val="22"/>
                <w:szCs w:val="22"/>
                <w:u w:val="single"/>
                <w:lang w:eastAsia="en-US"/>
              </w:rPr>
            </w:pPr>
            <w:r w:rsidRPr="007F773F">
              <w:rPr>
                <w:color w:val="000000"/>
                <w:sz w:val="22"/>
                <w:szCs w:val="22"/>
                <w:u w:val="single"/>
                <w:shd w:val="clear" w:color="auto" w:fill="FFFFFF"/>
              </w:rPr>
              <w:t>Iscrizioni</w:t>
            </w:r>
          </w:p>
          <w:p w:rsidR="007F773F" w:rsidRPr="00DB2E4D" w:rsidRDefault="007F773F" w:rsidP="007F773F">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40"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41"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7F773F" w:rsidRPr="00DB2E4D" w:rsidRDefault="007F773F" w:rsidP="007F773F">
            <w:pPr>
              <w:rPr>
                <w:b/>
                <w:spacing w:val="-2"/>
                <w:sz w:val="16"/>
                <w:szCs w:val="16"/>
              </w:rPr>
            </w:pPr>
          </w:p>
          <w:p w:rsidR="007F773F" w:rsidRPr="007F773F" w:rsidRDefault="007F773F" w:rsidP="007F773F">
            <w:pPr>
              <w:tabs>
                <w:tab w:val="left" w:pos="426"/>
              </w:tabs>
              <w:contextualSpacing/>
              <w:rPr>
                <w:color w:val="000000"/>
                <w:sz w:val="22"/>
                <w:szCs w:val="22"/>
                <w:u w:val="single"/>
                <w:shd w:val="clear" w:color="auto" w:fill="FFFFFF"/>
              </w:rPr>
            </w:pPr>
            <w:r w:rsidRPr="007F773F">
              <w:rPr>
                <w:color w:val="000000"/>
                <w:sz w:val="22"/>
                <w:szCs w:val="22"/>
                <w:u w:val="single"/>
                <w:shd w:val="clear" w:color="auto" w:fill="FFFFFF"/>
              </w:rPr>
              <w:t>Link alle piattaforme di videoconferencing e di e-learning</w:t>
            </w:r>
          </w:p>
          <w:p w:rsidR="007F773F" w:rsidRPr="00DB2E4D" w:rsidRDefault="007F773F" w:rsidP="007F773F">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7F773F" w:rsidRPr="00DB2E4D" w:rsidRDefault="007F773F" w:rsidP="007F773F">
            <w:pPr>
              <w:jc w:val="both"/>
              <w:rPr>
                <w:sz w:val="16"/>
                <w:szCs w:val="16"/>
              </w:rPr>
            </w:pPr>
          </w:p>
          <w:p w:rsidR="007F773F" w:rsidRPr="00DB2E4D" w:rsidRDefault="007F773F" w:rsidP="007F773F">
            <w:pPr>
              <w:jc w:val="both"/>
              <w:rPr>
                <w:spacing w:val="-2"/>
                <w:sz w:val="22"/>
                <w:szCs w:val="22"/>
              </w:rPr>
            </w:pPr>
            <w:r w:rsidRPr="007F773F">
              <w:rPr>
                <w:spacing w:val="-2"/>
                <w:sz w:val="22"/>
                <w:szCs w:val="22"/>
                <w:u w:val="single"/>
              </w:rPr>
              <w:t>Info</w:t>
            </w:r>
            <w:r w:rsidRPr="007F773F">
              <w:rPr>
                <w:spacing w:val="-2"/>
                <w:sz w:val="22"/>
                <w:szCs w:val="22"/>
              </w:rPr>
              <w:t>:</w:t>
            </w:r>
            <w:r w:rsidRPr="00DB2E4D">
              <w:rPr>
                <w:b/>
                <w:spacing w:val="-2"/>
                <w:sz w:val="22"/>
                <w:szCs w:val="22"/>
              </w:rPr>
              <w:t xml:space="preserve"> </w:t>
            </w:r>
            <w:r w:rsidRPr="00DB2E4D">
              <w:rPr>
                <w:spacing w:val="-2"/>
                <w:sz w:val="22"/>
                <w:szCs w:val="22"/>
              </w:rPr>
              <w:t>CTS Cosenza: E-mail: cts_cosenza@handitecno.calabria.it</w:t>
            </w:r>
          </w:p>
          <w:p w:rsidR="007F773F" w:rsidRPr="00AD2552" w:rsidRDefault="007F773F" w:rsidP="00127BD4">
            <w:pPr>
              <w:widowControl w:val="0"/>
              <w:ind w:right="-142"/>
              <w:rPr>
                <w:b/>
                <w:bCs/>
                <w:spacing w:val="-2"/>
                <w:sz w:val="16"/>
                <w:szCs w:val="16"/>
                <w:lang w:eastAsia="en-US"/>
              </w:rPr>
            </w:pPr>
          </w:p>
        </w:tc>
      </w:tr>
    </w:tbl>
    <w:p w:rsidR="009E4CEE" w:rsidRDefault="009E4CEE" w:rsidP="00C76C26">
      <w:pPr>
        <w:ind w:right="-1"/>
        <w:rPr>
          <w:spacing w:val="-1"/>
        </w:rPr>
      </w:pPr>
    </w:p>
    <w:tbl>
      <w:tblPr>
        <w:tblW w:w="106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7"/>
        <w:gridCol w:w="9781"/>
      </w:tblGrid>
      <w:tr w:rsidR="00253B33" w:rsidRPr="00AD2552" w:rsidTr="00127BD4">
        <w:trPr>
          <w:trHeight w:val="770"/>
        </w:trPr>
        <w:tc>
          <w:tcPr>
            <w:tcW w:w="847" w:type="dxa"/>
            <w:shd w:val="clear" w:color="auto" w:fill="D9D9D9"/>
            <w:vAlign w:val="center"/>
          </w:tcPr>
          <w:p w:rsidR="00253B33" w:rsidRPr="00AD2552" w:rsidRDefault="00253B33" w:rsidP="00127BD4">
            <w:pPr>
              <w:widowControl w:val="0"/>
              <w:spacing w:before="73"/>
              <w:ind w:right="-144"/>
              <w:jc w:val="center"/>
              <w:rPr>
                <w:b/>
                <w:spacing w:val="-2"/>
                <w:sz w:val="28"/>
                <w:szCs w:val="28"/>
              </w:rPr>
            </w:pPr>
            <w:r>
              <w:rPr>
                <w:b/>
                <w:spacing w:val="-2"/>
                <w:sz w:val="28"/>
                <w:szCs w:val="28"/>
              </w:rPr>
              <w:t>16</w:t>
            </w:r>
          </w:p>
          <w:p w:rsidR="00253B33" w:rsidRPr="00AD2552" w:rsidRDefault="00253B33" w:rsidP="00127BD4">
            <w:pPr>
              <w:jc w:val="center"/>
              <w:rPr>
                <w:b/>
                <w:spacing w:val="-2"/>
                <w:sz w:val="16"/>
                <w:szCs w:val="16"/>
              </w:rPr>
            </w:pPr>
          </w:p>
        </w:tc>
        <w:tc>
          <w:tcPr>
            <w:tcW w:w="9781" w:type="dxa"/>
            <w:shd w:val="clear" w:color="auto" w:fill="D9D9D9"/>
            <w:vAlign w:val="center"/>
          </w:tcPr>
          <w:p w:rsidR="008131F7" w:rsidRDefault="008131F7" w:rsidP="008131F7">
            <w:pPr>
              <w:tabs>
                <w:tab w:val="left" w:pos="1276"/>
              </w:tabs>
              <w:ind w:right="-1"/>
              <w:jc w:val="center"/>
              <w:rPr>
                <w:b/>
                <w:color w:val="C00000"/>
                <w:sz w:val="22"/>
                <w:szCs w:val="22"/>
              </w:rPr>
            </w:pPr>
            <w:r w:rsidRPr="0082067C">
              <w:rPr>
                <w:b/>
                <w:color w:val="C00000"/>
                <w:sz w:val="22"/>
                <w:szCs w:val="22"/>
                <w:u w:val="single"/>
              </w:rPr>
              <w:t>Destinatari</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 xml:space="preserve">Personale in servizio </w:t>
            </w:r>
            <w:r>
              <w:rPr>
                <w:b/>
                <w:color w:val="C00000"/>
                <w:spacing w:val="-2"/>
                <w:sz w:val="22"/>
                <w:szCs w:val="22"/>
              </w:rPr>
              <w:t xml:space="preserve">nelle </w:t>
            </w:r>
            <w:r w:rsidRPr="00CF75F5">
              <w:rPr>
                <w:b/>
                <w:color w:val="C00000"/>
                <w:spacing w:val="-2"/>
                <w:sz w:val="22"/>
                <w:szCs w:val="22"/>
              </w:rPr>
              <w:t xml:space="preserve">scuole </w:t>
            </w:r>
            <w:r>
              <w:rPr>
                <w:b/>
                <w:color w:val="C00000"/>
                <w:spacing w:val="-2"/>
                <w:sz w:val="22"/>
                <w:szCs w:val="22"/>
              </w:rPr>
              <w:t>statali e paritarie della provincia di Cosenza</w:t>
            </w:r>
            <w:r w:rsidRPr="00CF75F5">
              <w:rPr>
                <w:b/>
                <w:color w:val="C00000"/>
                <w:spacing w:val="-2"/>
                <w:sz w:val="22"/>
                <w:szCs w:val="22"/>
              </w:rPr>
              <w:t xml:space="preserve">: </w:t>
            </w:r>
          </w:p>
          <w:p w:rsidR="008131F7" w:rsidRDefault="008131F7" w:rsidP="008131F7">
            <w:pPr>
              <w:tabs>
                <w:tab w:val="left" w:pos="1276"/>
              </w:tabs>
              <w:ind w:right="-1"/>
              <w:jc w:val="center"/>
              <w:rPr>
                <w:b/>
                <w:color w:val="C00000"/>
                <w:spacing w:val="-2"/>
                <w:sz w:val="22"/>
                <w:szCs w:val="22"/>
              </w:rPr>
            </w:pPr>
            <w:r w:rsidRPr="00CF75F5">
              <w:rPr>
                <w:b/>
                <w:color w:val="C00000"/>
                <w:spacing w:val="-2"/>
                <w:sz w:val="22"/>
                <w:szCs w:val="22"/>
              </w:rPr>
              <w:t>docenti, supplenti, educatori, tirocinanti</w:t>
            </w:r>
          </w:p>
          <w:p w:rsidR="008131F7" w:rsidRPr="008131F7" w:rsidRDefault="008131F7" w:rsidP="008131F7">
            <w:pPr>
              <w:tabs>
                <w:tab w:val="left" w:pos="1276"/>
              </w:tabs>
              <w:ind w:right="-1"/>
              <w:jc w:val="center"/>
              <w:rPr>
                <w:b/>
                <w:color w:val="C00000"/>
                <w:spacing w:val="-2"/>
                <w:sz w:val="16"/>
                <w:szCs w:val="16"/>
              </w:rPr>
            </w:pPr>
          </w:p>
          <w:p w:rsidR="00253B33" w:rsidRDefault="00CB766A" w:rsidP="00CB766A">
            <w:pPr>
              <w:jc w:val="center"/>
              <w:rPr>
                <w:rFonts w:cs="font304"/>
                <w:b/>
                <w:sz w:val="28"/>
                <w:szCs w:val="28"/>
                <w:lang w:eastAsia="en-US"/>
              </w:rPr>
            </w:pPr>
            <w:r w:rsidRPr="008131F7">
              <w:rPr>
                <w:rFonts w:cs="font304"/>
                <w:b/>
                <w:sz w:val="28"/>
                <w:szCs w:val="28"/>
                <w:lang w:eastAsia="en-US"/>
              </w:rPr>
              <w:t>Autismo e applicazioni tecnologiche</w:t>
            </w:r>
          </w:p>
          <w:p w:rsidR="008131F7" w:rsidRPr="008131F7" w:rsidRDefault="008131F7" w:rsidP="00CB766A">
            <w:pPr>
              <w:jc w:val="center"/>
              <w:rPr>
                <w:rFonts w:cs="font304"/>
                <w:b/>
                <w:sz w:val="16"/>
                <w:szCs w:val="16"/>
                <w:lang w:eastAsia="en-US"/>
              </w:rPr>
            </w:pPr>
          </w:p>
        </w:tc>
      </w:tr>
      <w:tr w:rsidR="00253B33" w:rsidRPr="00AD2552" w:rsidTr="00EF16B6">
        <w:trPr>
          <w:trHeight w:val="11906"/>
        </w:trPr>
        <w:tc>
          <w:tcPr>
            <w:tcW w:w="10628" w:type="dxa"/>
            <w:gridSpan w:val="2"/>
            <w:shd w:val="clear" w:color="auto" w:fill="FFFFFF"/>
            <w:vAlign w:val="center"/>
          </w:tcPr>
          <w:p w:rsidR="003163C9" w:rsidRDefault="003163C9" w:rsidP="00127BD4">
            <w:pPr>
              <w:tabs>
                <w:tab w:val="left" w:pos="567"/>
                <w:tab w:val="left" w:pos="993"/>
                <w:tab w:val="left" w:pos="1276"/>
              </w:tabs>
              <w:contextualSpacing/>
              <w:rPr>
                <w:rFonts w:eastAsia="Calibri"/>
                <w:sz w:val="22"/>
                <w:szCs w:val="22"/>
                <w:u w:val="single"/>
                <w:lang w:eastAsia="en-US"/>
              </w:rPr>
            </w:pPr>
            <w:r>
              <w:rPr>
                <w:rFonts w:eastAsia="Calibri"/>
                <w:sz w:val="22"/>
                <w:szCs w:val="22"/>
                <w:u w:val="single"/>
                <w:lang w:eastAsia="en-US"/>
              </w:rPr>
              <w:lastRenderedPageBreak/>
              <w:t>Relatori</w:t>
            </w:r>
            <w:r w:rsidRPr="003163C9">
              <w:rPr>
                <w:rFonts w:eastAsia="Calibri"/>
                <w:sz w:val="22"/>
                <w:szCs w:val="22"/>
                <w:lang w:eastAsia="en-US"/>
              </w:rPr>
              <w:t>: Claudia Munaro, Margherita Manzardo</w:t>
            </w:r>
          </w:p>
          <w:p w:rsidR="003163C9" w:rsidRPr="003163C9" w:rsidRDefault="003163C9" w:rsidP="00127BD4">
            <w:pPr>
              <w:tabs>
                <w:tab w:val="left" w:pos="567"/>
                <w:tab w:val="left" w:pos="993"/>
                <w:tab w:val="left" w:pos="1276"/>
              </w:tabs>
              <w:contextualSpacing/>
              <w:rPr>
                <w:rFonts w:eastAsia="Calibri"/>
                <w:sz w:val="16"/>
                <w:szCs w:val="16"/>
                <w:u w:val="single"/>
                <w:lang w:eastAsia="en-US"/>
              </w:rPr>
            </w:pPr>
          </w:p>
          <w:p w:rsidR="00253B33" w:rsidRPr="007D332A" w:rsidRDefault="00253B33" w:rsidP="00127BD4">
            <w:pPr>
              <w:tabs>
                <w:tab w:val="left" w:pos="567"/>
                <w:tab w:val="left" w:pos="993"/>
                <w:tab w:val="left" w:pos="1276"/>
              </w:tabs>
              <w:contextualSpacing/>
              <w:rPr>
                <w:rFonts w:eastAsia="Calibri"/>
                <w:sz w:val="22"/>
                <w:szCs w:val="22"/>
                <w:u w:val="single"/>
                <w:lang w:eastAsia="en-US"/>
              </w:rPr>
            </w:pPr>
            <w:r w:rsidRPr="007D332A">
              <w:rPr>
                <w:rFonts w:eastAsia="Calibri"/>
                <w:sz w:val="22"/>
                <w:szCs w:val="22"/>
                <w:u w:val="single"/>
                <w:lang w:eastAsia="en-US"/>
              </w:rPr>
              <w:t>Struttura</w:t>
            </w:r>
          </w:p>
          <w:p w:rsidR="00253B33" w:rsidRPr="00D32199" w:rsidRDefault="00253B33" w:rsidP="00127BD4">
            <w:pPr>
              <w:tabs>
                <w:tab w:val="left" w:pos="567"/>
                <w:tab w:val="left" w:pos="993"/>
                <w:tab w:val="left" w:pos="1276"/>
              </w:tabs>
              <w:contextualSpacing/>
              <w:jc w:val="both"/>
              <w:rPr>
                <w:sz w:val="22"/>
                <w:szCs w:val="22"/>
                <w:lang w:eastAsia="en-US"/>
              </w:rPr>
            </w:pPr>
            <w:r w:rsidRPr="007D332A">
              <w:rPr>
                <w:rFonts w:eastAsia="Calibri"/>
                <w:sz w:val="22"/>
                <w:szCs w:val="22"/>
                <w:lang w:eastAsia="en-US"/>
              </w:rPr>
              <w:t xml:space="preserve">Attività articolata </w:t>
            </w:r>
            <w:r>
              <w:rPr>
                <w:rFonts w:eastAsia="Calibri"/>
                <w:sz w:val="22"/>
                <w:szCs w:val="22"/>
                <w:lang w:eastAsia="en-US"/>
              </w:rPr>
              <w:t xml:space="preserve">in </w:t>
            </w:r>
            <w:r w:rsidR="00646DB2">
              <w:rPr>
                <w:rFonts w:eastAsia="Calibri"/>
                <w:sz w:val="22"/>
                <w:szCs w:val="22"/>
                <w:lang w:eastAsia="en-US"/>
              </w:rPr>
              <w:t xml:space="preserve">Unità </w:t>
            </w:r>
            <w:r w:rsidRPr="007D332A">
              <w:rPr>
                <w:rFonts w:eastAsia="Calibri"/>
                <w:sz w:val="22"/>
                <w:szCs w:val="22"/>
                <w:lang w:eastAsia="en-US"/>
              </w:rPr>
              <w:t>Formativ</w:t>
            </w:r>
            <w:r w:rsidR="00646DB2">
              <w:rPr>
                <w:rFonts w:eastAsia="Calibri"/>
                <w:sz w:val="22"/>
                <w:szCs w:val="22"/>
                <w:lang w:eastAsia="en-US"/>
              </w:rPr>
              <w:t xml:space="preserve">a di 30h ore, comprensiva di 16h di lezioni interattive e laboratoriali, 8h di </w:t>
            </w:r>
            <w:r>
              <w:rPr>
                <w:sz w:val="22"/>
                <w:szCs w:val="22"/>
                <w:lang w:eastAsia="en-US"/>
              </w:rPr>
              <w:t xml:space="preserve">condivisione e approfondimento online, </w:t>
            </w:r>
            <w:r w:rsidR="00646DB2">
              <w:rPr>
                <w:sz w:val="22"/>
                <w:szCs w:val="22"/>
                <w:lang w:eastAsia="en-US"/>
              </w:rPr>
              <w:t>7</w:t>
            </w:r>
            <w:r>
              <w:rPr>
                <w:sz w:val="22"/>
                <w:szCs w:val="22"/>
                <w:lang w:eastAsia="en-US"/>
              </w:rPr>
              <w:t>h di esercitazione, pratica e restituzione a scuola</w:t>
            </w:r>
            <w:r w:rsidR="00646DB2">
              <w:rPr>
                <w:sz w:val="22"/>
                <w:szCs w:val="22"/>
                <w:lang w:eastAsia="en-US"/>
              </w:rPr>
              <w:t>.</w:t>
            </w:r>
          </w:p>
          <w:p w:rsidR="00253B33" w:rsidRDefault="00253B33" w:rsidP="00127BD4">
            <w:pPr>
              <w:rPr>
                <w:b/>
                <w:bCs/>
                <w:spacing w:val="-2"/>
                <w:sz w:val="16"/>
                <w:szCs w:val="16"/>
                <w:lang w:eastAsia="en-US"/>
              </w:rPr>
            </w:pPr>
          </w:p>
          <w:p w:rsidR="00253B33" w:rsidRPr="0085428D" w:rsidRDefault="00253B33" w:rsidP="00127BD4">
            <w:pPr>
              <w:rPr>
                <w:bCs/>
                <w:spacing w:val="-2"/>
                <w:sz w:val="22"/>
                <w:szCs w:val="22"/>
                <w:u w:val="single"/>
                <w:lang w:eastAsia="en-US"/>
              </w:rPr>
            </w:pPr>
            <w:r w:rsidRPr="0085428D">
              <w:rPr>
                <w:bCs/>
                <w:spacing w:val="-2"/>
                <w:sz w:val="22"/>
                <w:szCs w:val="22"/>
                <w:u w:val="single"/>
                <w:lang w:eastAsia="en-US"/>
              </w:rPr>
              <w:t>Contenuti</w:t>
            </w:r>
          </w:p>
          <w:p w:rsidR="00646DB2" w:rsidRDefault="00646DB2" w:rsidP="00646DB2">
            <w:pPr>
              <w:jc w:val="both"/>
              <w:rPr>
                <w:sz w:val="22"/>
                <w:szCs w:val="22"/>
              </w:rPr>
            </w:pPr>
            <w:r>
              <w:rPr>
                <w:sz w:val="22"/>
                <w:szCs w:val="22"/>
              </w:rPr>
              <w:t>V</w:t>
            </w:r>
            <w:r w:rsidRPr="00646DB2">
              <w:rPr>
                <w:sz w:val="22"/>
                <w:szCs w:val="22"/>
              </w:rPr>
              <w:t xml:space="preserve">alenze e indicazioni pedagogiche scientifiche internazionali e nazionali sull’uso delle tecnologie per promuovere una scuola inclusiva degli </w:t>
            </w:r>
            <w:r>
              <w:rPr>
                <w:sz w:val="22"/>
                <w:szCs w:val="22"/>
              </w:rPr>
              <w:t>alunni</w:t>
            </w:r>
            <w:r w:rsidRPr="00646DB2">
              <w:rPr>
                <w:sz w:val="22"/>
                <w:szCs w:val="22"/>
              </w:rPr>
              <w:t xml:space="preserve">, in particolare di quelli con fragilità o con disturbi dello spettro nell’autismo. </w:t>
            </w:r>
            <w:r>
              <w:rPr>
                <w:sz w:val="22"/>
                <w:szCs w:val="22"/>
              </w:rPr>
              <w:t>R</w:t>
            </w:r>
            <w:r w:rsidRPr="00646DB2">
              <w:rPr>
                <w:sz w:val="22"/>
                <w:szCs w:val="22"/>
              </w:rPr>
              <w:t>iferimenti normativi</w:t>
            </w:r>
            <w:r w:rsidR="00CB766A">
              <w:rPr>
                <w:sz w:val="22"/>
                <w:szCs w:val="22"/>
              </w:rPr>
              <w:t>. M</w:t>
            </w:r>
            <w:r w:rsidRPr="00646DB2">
              <w:rPr>
                <w:sz w:val="22"/>
                <w:szCs w:val="22"/>
              </w:rPr>
              <w:t xml:space="preserve">etodologie </w:t>
            </w:r>
            <w:r w:rsidRPr="00460A20">
              <w:rPr>
                <w:i/>
                <w:sz w:val="22"/>
                <w:szCs w:val="22"/>
              </w:rPr>
              <w:t>evidence based</w:t>
            </w:r>
            <w:r w:rsidR="00CB766A" w:rsidRPr="00460A20">
              <w:rPr>
                <w:i/>
                <w:sz w:val="22"/>
                <w:szCs w:val="22"/>
              </w:rPr>
              <w:t>.</w:t>
            </w:r>
            <w:r w:rsidR="00CB766A">
              <w:rPr>
                <w:sz w:val="22"/>
                <w:szCs w:val="22"/>
              </w:rPr>
              <w:t xml:space="preserve"> S</w:t>
            </w:r>
            <w:r w:rsidRPr="00646DB2">
              <w:rPr>
                <w:sz w:val="22"/>
                <w:szCs w:val="22"/>
              </w:rPr>
              <w:t>trategie e gli strumenti efficaci per definire Piani Educativi Individual</w:t>
            </w:r>
            <w:r w:rsidR="00CB766A">
              <w:rPr>
                <w:sz w:val="22"/>
                <w:szCs w:val="22"/>
              </w:rPr>
              <w:t xml:space="preserve">izzati su base ICF </w:t>
            </w:r>
            <w:r w:rsidRPr="00646DB2">
              <w:rPr>
                <w:sz w:val="22"/>
                <w:szCs w:val="22"/>
              </w:rPr>
              <w:t xml:space="preserve">rispondenti </w:t>
            </w:r>
            <w:r w:rsidR="00CB766A">
              <w:rPr>
                <w:sz w:val="22"/>
                <w:szCs w:val="22"/>
              </w:rPr>
              <w:t>a</w:t>
            </w:r>
            <w:r w:rsidRPr="00646DB2">
              <w:rPr>
                <w:sz w:val="22"/>
                <w:szCs w:val="22"/>
              </w:rPr>
              <w:t xml:space="preserve"> bisogni educativi e didattici specifici</w:t>
            </w:r>
            <w:r w:rsidR="00CB766A">
              <w:rPr>
                <w:sz w:val="22"/>
                <w:szCs w:val="22"/>
              </w:rPr>
              <w:t>.</w:t>
            </w:r>
          </w:p>
          <w:p w:rsidR="00646DB2" w:rsidRPr="00CB766A" w:rsidRDefault="00646DB2" w:rsidP="00646DB2">
            <w:pPr>
              <w:jc w:val="both"/>
              <w:rPr>
                <w:sz w:val="16"/>
                <w:szCs w:val="16"/>
              </w:rPr>
            </w:pPr>
          </w:p>
          <w:p w:rsidR="00646DB2" w:rsidRDefault="00646DB2" w:rsidP="00646DB2">
            <w:pPr>
              <w:jc w:val="both"/>
              <w:rPr>
                <w:sz w:val="22"/>
                <w:szCs w:val="22"/>
              </w:rPr>
            </w:pPr>
            <w:r w:rsidRPr="00CB766A">
              <w:rPr>
                <w:sz w:val="22"/>
                <w:szCs w:val="22"/>
                <w:u w:val="single"/>
              </w:rPr>
              <w:t>Obiettivi</w:t>
            </w:r>
          </w:p>
          <w:p w:rsidR="00646DB2" w:rsidRPr="00646DB2" w:rsidRDefault="00646DB2" w:rsidP="00CB766A">
            <w:pPr>
              <w:pStyle w:val="Paragrafoelenco"/>
              <w:numPr>
                <w:ilvl w:val="0"/>
                <w:numId w:val="16"/>
              </w:numPr>
              <w:ind w:left="484" w:hanging="283"/>
              <w:jc w:val="both"/>
              <w:rPr>
                <w:sz w:val="16"/>
                <w:szCs w:val="16"/>
              </w:rPr>
            </w:pPr>
            <w:r w:rsidRPr="00646DB2">
              <w:rPr>
                <w:sz w:val="22"/>
                <w:szCs w:val="22"/>
              </w:rPr>
              <w:t>comprendere il funzionamento degli allievi con disturbo nello spettro dell’autismo</w:t>
            </w:r>
          </w:p>
          <w:p w:rsidR="00646DB2" w:rsidRPr="00646DB2" w:rsidRDefault="00646DB2" w:rsidP="00CB766A">
            <w:pPr>
              <w:pStyle w:val="Paragrafoelenco"/>
              <w:numPr>
                <w:ilvl w:val="0"/>
                <w:numId w:val="16"/>
              </w:numPr>
              <w:ind w:left="484" w:hanging="283"/>
              <w:jc w:val="both"/>
              <w:rPr>
                <w:sz w:val="16"/>
                <w:szCs w:val="16"/>
              </w:rPr>
            </w:pPr>
            <w:r w:rsidRPr="00646DB2">
              <w:rPr>
                <w:sz w:val="22"/>
                <w:szCs w:val="22"/>
              </w:rPr>
              <w:t>conoscere le condizioni pedagogiche e didattiche necessarie per promuovere ambienti di apprendimento equi e universali strettamente connessi con i principi fondanti gli indirizzi metodologici Universal Design, Universal Design of Instruction e Universal Design for Learning</w:t>
            </w:r>
          </w:p>
          <w:p w:rsidR="00646DB2" w:rsidRPr="00CB766A" w:rsidRDefault="00646DB2" w:rsidP="00CB766A">
            <w:pPr>
              <w:pStyle w:val="Paragrafoelenco"/>
              <w:numPr>
                <w:ilvl w:val="0"/>
                <w:numId w:val="16"/>
              </w:numPr>
              <w:ind w:left="484" w:hanging="283"/>
              <w:jc w:val="both"/>
              <w:rPr>
                <w:sz w:val="16"/>
                <w:szCs w:val="16"/>
              </w:rPr>
            </w:pPr>
            <w:r w:rsidRPr="00646DB2">
              <w:rPr>
                <w:sz w:val="22"/>
                <w:szCs w:val="22"/>
              </w:rPr>
              <w:t xml:space="preserve">costruire proposte di apprendimento per includere nei curricoli gli allievi con disturbi nello spettro dell’autismo. </w:t>
            </w:r>
          </w:p>
          <w:p w:rsidR="00CB766A" w:rsidRPr="00CB766A" w:rsidRDefault="00CB766A" w:rsidP="00CB766A">
            <w:pPr>
              <w:pStyle w:val="Paragrafoelenco"/>
              <w:ind w:left="750"/>
              <w:jc w:val="both"/>
              <w:rPr>
                <w:sz w:val="16"/>
                <w:szCs w:val="16"/>
              </w:rPr>
            </w:pPr>
          </w:p>
          <w:p w:rsidR="00253B33" w:rsidRDefault="00253B33" w:rsidP="00127BD4">
            <w:pPr>
              <w:jc w:val="both"/>
              <w:rPr>
                <w:sz w:val="22"/>
                <w:szCs w:val="22"/>
              </w:rPr>
            </w:pPr>
            <w:r w:rsidRPr="0094262F">
              <w:rPr>
                <w:sz w:val="22"/>
                <w:szCs w:val="22"/>
                <w:u w:val="single"/>
              </w:rPr>
              <w:t>Modalità</w:t>
            </w:r>
            <w:r>
              <w:rPr>
                <w:sz w:val="22"/>
                <w:szCs w:val="22"/>
              </w:rPr>
              <w:t>: Su piattaforme di videoconferencing ed e-learning</w:t>
            </w:r>
          </w:p>
          <w:p w:rsidR="00253B33" w:rsidRPr="0085428D" w:rsidRDefault="00253B33" w:rsidP="00127BD4">
            <w:pPr>
              <w:rPr>
                <w:sz w:val="16"/>
                <w:szCs w:val="16"/>
              </w:rPr>
            </w:pPr>
          </w:p>
          <w:p w:rsidR="00253B33" w:rsidRPr="0085428D" w:rsidRDefault="00253B33" w:rsidP="00127BD4">
            <w:pPr>
              <w:rPr>
                <w:spacing w:val="-2"/>
                <w:sz w:val="22"/>
                <w:szCs w:val="22"/>
                <w:u w:val="single"/>
              </w:rPr>
            </w:pPr>
            <w:r w:rsidRPr="0085428D">
              <w:rPr>
                <w:spacing w:val="-2"/>
                <w:sz w:val="22"/>
                <w:szCs w:val="22"/>
                <w:u w:val="single"/>
              </w:rPr>
              <w:t>Attestati di partecipazione e crediti formativi</w:t>
            </w:r>
          </w:p>
          <w:p w:rsidR="00253B33" w:rsidRPr="00D729D4" w:rsidRDefault="00253B33" w:rsidP="00127BD4">
            <w:pPr>
              <w:widowControl w:val="0"/>
              <w:rPr>
                <w:sz w:val="22"/>
                <w:szCs w:val="22"/>
                <w:lang w:eastAsia="en-US"/>
              </w:rPr>
            </w:pPr>
            <w:r w:rsidRPr="00D729D4">
              <w:rPr>
                <w:sz w:val="22"/>
                <w:szCs w:val="22"/>
                <w:lang w:eastAsia="en-US"/>
              </w:rPr>
              <w:t>L’attestato finale di partecipazione è rilasciato alle seguenti condizioni:</w:t>
            </w:r>
          </w:p>
          <w:p w:rsidR="00253B33" w:rsidRPr="00D729D4" w:rsidRDefault="00253B33" w:rsidP="00127BD4">
            <w:pPr>
              <w:widowControl w:val="0"/>
              <w:numPr>
                <w:ilvl w:val="0"/>
                <w:numId w:val="16"/>
              </w:numPr>
              <w:ind w:left="454" w:hanging="283"/>
              <w:rPr>
                <w:sz w:val="22"/>
                <w:szCs w:val="22"/>
                <w:lang w:eastAsia="en-US"/>
              </w:rPr>
            </w:pPr>
            <w:r w:rsidRPr="00D729D4">
              <w:rPr>
                <w:sz w:val="22"/>
                <w:szCs w:val="22"/>
                <w:lang w:eastAsia="en-US"/>
              </w:rPr>
              <w:t xml:space="preserve">Frequenza </w:t>
            </w:r>
            <w:r>
              <w:rPr>
                <w:sz w:val="22"/>
                <w:szCs w:val="22"/>
                <w:lang w:eastAsia="en-US"/>
              </w:rPr>
              <w:t xml:space="preserve">a </w:t>
            </w:r>
            <w:r w:rsidRPr="00D729D4">
              <w:rPr>
                <w:sz w:val="22"/>
                <w:szCs w:val="22"/>
                <w:lang w:eastAsia="en-US"/>
              </w:rPr>
              <w:t>min 80% del totale delle ore di lezione</w:t>
            </w:r>
          </w:p>
          <w:p w:rsidR="00253B33" w:rsidRPr="00D729D4" w:rsidRDefault="00253B33" w:rsidP="00127BD4">
            <w:pPr>
              <w:widowControl w:val="0"/>
              <w:numPr>
                <w:ilvl w:val="0"/>
                <w:numId w:val="16"/>
              </w:numPr>
              <w:ind w:left="454" w:hanging="283"/>
              <w:rPr>
                <w:b/>
                <w:spacing w:val="-2"/>
                <w:sz w:val="22"/>
                <w:szCs w:val="22"/>
              </w:rPr>
            </w:pPr>
            <w:r w:rsidRPr="00D729D4">
              <w:rPr>
                <w:sz w:val="22"/>
                <w:szCs w:val="22"/>
                <w:lang w:eastAsia="en-US"/>
              </w:rPr>
              <w:t>Asso</w:t>
            </w:r>
            <w:r>
              <w:rPr>
                <w:sz w:val="22"/>
                <w:szCs w:val="22"/>
                <w:lang w:eastAsia="en-US"/>
              </w:rPr>
              <w:t>lvimento a tutte le consegne on</w:t>
            </w:r>
            <w:r w:rsidRPr="00D729D4">
              <w:rPr>
                <w:sz w:val="22"/>
                <w:szCs w:val="22"/>
                <w:lang w:eastAsia="en-US"/>
              </w:rPr>
              <w:t>line</w:t>
            </w:r>
          </w:p>
          <w:p w:rsidR="00253B33" w:rsidRDefault="00253B33" w:rsidP="00127BD4">
            <w:pPr>
              <w:widowControl w:val="0"/>
              <w:ind w:right="-142"/>
              <w:rPr>
                <w:b/>
                <w:bCs/>
                <w:spacing w:val="-2"/>
                <w:sz w:val="16"/>
                <w:szCs w:val="16"/>
                <w:lang w:eastAsia="en-US"/>
              </w:rPr>
            </w:pPr>
            <w:r w:rsidRPr="00D729D4">
              <w:rPr>
                <w:sz w:val="22"/>
                <w:szCs w:val="22"/>
                <w:lang w:eastAsia="en-US"/>
              </w:rPr>
              <w:t xml:space="preserve">Crediti formativi: n. </w:t>
            </w:r>
            <w:r w:rsidR="00CB766A">
              <w:rPr>
                <w:sz w:val="22"/>
                <w:szCs w:val="22"/>
                <w:lang w:eastAsia="en-US"/>
              </w:rPr>
              <w:t>1</w:t>
            </w:r>
          </w:p>
          <w:p w:rsidR="00253B33" w:rsidRDefault="00253B33" w:rsidP="00127BD4">
            <w:pPr>
              <w:widowControl w:val="0"/>
              <w:ind w:right="-142"/>
              <w:rPr>
                <w:b/>
                <w:bCs/>
                <w:spacing w:val="-2"/>
                <w:sz w:val="16"/>
                <w:szCs w:val="16"/>
                <w:lang w:eastAsia="en-US"/>
              </w:rPr>
            </w:pPr>
          </w:p>
          <w:p w:rsidR="007F773F" w:rsidRPr="007F773F" w:rsidRDefault="007F773F" w:rsidP="007F773F">
            <w:pPr>
              <w:tabs>
                <w:tab w:val="left" w:pos="426"/>
              </w:tabs>
              <w:contextualSpacing/>
              <w:rPr>
                <w:rFonts w:eastAsia="Calibri"/>
                <w:sz w:val="22"/>
                <w:szCs w:val="22"/>
                <w:u w:val="single"/>
                <w:lang w:eastAsia="en-US"/>
              </w:rPr>
            </w:pPr>
            <w:r w:rsidRPr="007F773F">
              <w:rPr>
                <w:color w:val="000000"/>
                <w:sz w:val="22"/>
                <w:szCs w:val="22"/>
                <w:u w:val="single"/>
                <w:shd w:val="clear" w:color="auto" w:fill="FFFFFF"/>
              </w:rPr>
              <w:t>Iscrizioni</w:t>
            </w:r>
          </w:p>
          <w:p w:rsidR="007F773F" w:rsidRPr="00DB2E4D" w:rsidRDefault="007F773F" w:rsidP="007F773F">
            <w:pPr>
              <w:ind w:left="37" w:hanging="37"/>
              <w:contextualSpacing/>
              <w:jc w:val="both"/>
              <w:rPr>
                <w:rFonts w:eastAsia="Calibri"/>
                <w:sz w:val="22"/>
                <w:szCs w:val="22"/>
                <w:lang w:eastAsia="en-US"/>
              </w:rPr>
            </w:pPr>
            <w:r w:rsidRPr="00DB2E4D">
              <w:rPr>
                <w:color w:val="000000"/>
                <w:sz w:val="22"/>
                <w:szCs w:val="22"/>
                <w:shd w:val="clear" w:color="auto" w:fill="FFFFFF"/>
              </w:rPr>
              <w:t xml:space="preserve">Compilare il </w:t>
            </w:r>
            <w:hyperlink r:id="rId42" w:history="1">
              <w:r w:rsidRPr="00DB2E4D">
                <w:rPr>
                  <w:rStyle w:val="Collegamentoipertestuale"/>
                  <w:sz w:val="22"/>
                  <w:szCs w:val="22"/>
                  <w:shd w:val="clear" w:color="auto" w:fill="FFFFFF"/>
                </w:rPr>
                <w:t>modulo online</w:t>
              </w:r>
            </w:hyperlink>
            <w:r w:rsidRPr="00DB2E4D">
              <w:rPr>
                <w:color w:val="000000"/>
                <w:sz w:val="22"/>
                <w:szCs w:val="22"/>
                <w:shd w:val="clear" w:color="auto" w:fill="FFFFFF"/>
              </w:rPr>
              <w:t xml:space="preserve"> pubblicato sul sito web dei CTS della Calabria, nella sezione “Attività con iscrizioni aperte”, all’indirizzo </w:t>
            </w:r>
            <w:hyperlink r:id="rId43" w:history="1">
              <w:r w:rsidRPr="00DB2E4D">
                <w:rPr>
                  <w:rStyle w:val="Collegamentoipertestuale"/>
                  <w:sz w:val="22"/>
                  <w:szCs w:val="22"/>
                  <w:shd w:val="clear" w:color="auto" w:fill="FFFFFF"/>
                </w:rPr>
                <w:t>www.handitecno.calabria.it</w:t>
              </w:r>
            </w:hyperlink>
            <w:r w:rsidRPr="00DB2E4D">
              <w:rPr>
                <w:color w:val="000000"/>
                <w:sz w:val="22"/>
                <w:szCs w:val="22"/>
                <w:shd w:val="clear" w:color="auto" w:fill="FFFFFF"/>
              </w:rPr>
              <w:t xml:space="preserve">   </w:t>
            </w:r>
          </w:p>
          <w:p w:rsidR="007F773F" w:rsidRPr="00DB2E4D" w:rsidRDefault="007F773F" w:rsidP="007F773F">
            <w:pPr>
              <w:rPr>
                <w:b/>
                <w:spacing w:val="-2"/>
                <w:sz w:val="16"/>
                <w:szCs w:val="16"/>
              </w:rPr>
            </w:pPr>
          </w:p>
          <w:p w:rsidR="007F773F" w:rsidRPr="007F773F" w:rsidRDefault="007F773F" w:rsidP="007F773F">
            <w:pPr>
              <w:tabs>
                <w:tab w:val="left" w:pos="426"/>
              </w:tabs>
              <w:contextualSpacing/>
              <w:rPr>
                <w:color w:val="000000"/>
                <w:sz w:val="22"/>
                <w:szCs w:val="22"/>
                <w:u w:val="single"/>
                <w:shd w:val="clear" w:color="auto" w:fill="FFFFFF"/>
              </w:rPr>
            </w:pPr>
            <w:r w:rsidRPr="007F773F">
              <w:rPr>
                <w:color w:val="000000"/>
                <w:sz w:val="22"/>
                <w:szCs w:val="22"/>
                <w:u w:val="single"/>
                <w:shd w:val="clear" w:color="auto" w:fill="FFFFFF"/>
              </w:rPr>
              <w:t>Link alle piattaforme di videoconferencing e di e-learning</w:t>
            </w:r>
          </w:p>
          <w:p w:rsidR="007F773F" w:rsidRPr="00DB2E4D" w:rsidRDefault="007F773F" w:rsidP="007F773F">
            <w:pPr>
              <w:jc w:val="both"/>
              <w:rPr>
                <w:sz w:val="22"/>
                <w:szCs w:val="22"/>
              </w:rPr>
            </w:pPr>
            <w:r w:rsidRPr="00DB2E4D">
              <w:rPr>
                <w:sz w:val="22"/>
                <w:szCs w:val="22"/>
              </w:rPr>
              <w:t xml:space="preserve">I </w:t>
            </w:r>
            <w:r w:rsidRPr="00DB2E4D">
              <w:rPr>
                <w:color w:val="000000"/>
                <w:sz w:val="22"/>
                <w:szCs w:val="22"/>
                <w:shd w:val="clear" w:color="auto" w:fill="FFFFFF"/>
              </w:rPr>
              <w:t>link</w:t>
            </w:r>
            <w:r w:rsidRPr="00DB2E4D">
              <w:rPr>
                <w:sz w:val="22"/>
                <w:szCs w:val="22"/>
              </w:rPr>
              <w:t xml:space="preserve"> alle piattaforme di videoconferencing e di e-learning, e le relative istruzioni di accesso, sono trasmesse via e-mail agli iscritti 3 giorni prima dell’avvio del corso.</w:t>
            </w:r>
          </w:p>
          <w:p w:rsidR="007F773F" w:rsidRPr="00DB2E4D" w:rsidRDefault="007F773F" w:rsidP="007F773F">
            <w:pPr>
              <w:jc w:val="both"/>
              <w:rPr>
                <w:sz w:val="16"/>
                <w:szCs w:val="16"/>
              </w:rPr>
            </w:pPr>
          </w:p>
          <w:p w:rsidR="007F773F" w:rsidRPr="00DB2E4D" w:rsidRDefault="007F773F" w:rsidP="007F773F">
            <w:pPr>
              <w:jc w:val="both"/>
              <w:rPr>
                <w:spacing w:val="-2"/>
                <w:sz w:val="22"/>
                <w:szCs w:val="22"/>
              </w:rPr>
            </w:pPr>
            <w:r w:rsidRPr="007F773F">
              <w:rPr>
                <w:spacing w:val="-2"/>
                <w:sz w:val="22"/>
                <w:szCs w:val="22"/>
                <w:u w:val="single"/>
              </w:rPr>
              <w:t>Info:</w:t>
            </w:r>
            <w:r w:rsidRPr="00DB2E4D">
              <w:rPr>
                <w:b/>
                <w:spacing w:val="-2"/>
                <w:sz w:val="22"/>
                <w:szCs w:val="22"/>
              </w:rPr>
              <w:t xml:space="preserve"> </w:t>
            </w:r>
            <w:r w:rsidRPr="00DB2E4D">
              <w:rPr>
                <w:spacing w:val="-2"/>
                <w:sz w:val="22"/>
                <w:szCs w:val="22"/>
              </w:rPr>
              <w:t>CTS Cosenza: E-mail: cts_cosenza@handitecno.calabria.it</w:t>
            </w:r>
          </w:p>
          <w:p w:rsidR="007F773F" w:rsidRDefault="007F773F" w:rsidP="00127BD4">
            <w:pPr>
              <w:widowControl w:val="0"/>
              <w:ind w:right="-142"/>
              <w:rPr>
                <w:b/>
                <w:bCs/>
                <w:spacing w:val="-2"/>
                <w:sz w:val="16"/>
                <w:szCs w:val="16"/>
                <w:lang w:eastAsia="en-US"/>
              </w:rPr>
            </w:pPr>
          </w:p>
          <w:p w:rsidR="00DE6843" w:rsidRPr="009203CF" w:rsidRDefault="00DE6843" w:rsidP="00DE6843">
            <w:pPr>
              <w:jc w:val="both"/>
              <w:rPr>
                <w:spacing w:val="-2"/>
                <w:sz w:val="22"/>
                <w:szCs w:val="22"/>
                <w:u w:val="single"/>
              </w:rPr>
            </w:pPr>
            <w:r w:rsidRPr="009203CF">
              <w:rPr>
                <w:spacing w:val="-2"/>
                <w:sz w:val="22"/>
                <w:szCs w:val="22"/>
                <w:u w:val="single"/>
              </w:rPr>
              <w:t>Calendario</w:t>
            </w:r>
          </w:p>
          <w:p w:rsidR="00DE6843" w:rsidRPr="009203CF" w:rsidRDefault="00DE6843" w:rsidP="00DE6843">
            <w:pPr>
              <w:jc w:val="both"/>
              <w:rPr>
                <w:spacing w:val="-2"/>
                <w:sz w:val="16"/>
                <w:szCs w:val="16"/>
              </w:rPr>
            </w:pPr>
          </w:p>
          <w:tbl>
            <w:tblPr>
              <w:tblW w:w="6694" w:type="dxa"/>
              <w:tblLayout w:type="fixed"/>
              <w:tblCellMar>
                <w:left w:w="70" w:type="dxa"/>
                <w:right w:w="70" w:type="dxa"/>
              </w:tblCellMar>
              <w:tblLook w:val="04A0" w:firstRow="1" w:lastRow="0" w:firstColumn="1" w:lastColumn="0" w:noHBand="0" w:noVBand="1"/>
            </w:tblPr>
            <w:tblGrid>
              <w:gridCol w:w="741"/>
              <w:gridCol w:w="939"/>
              <w:gridCol w:w="1060"/>
              <w:gridCol w:w="700"/>
              <w:gridCol w:w="3254"/>
            </w:tblGrid>
            <w:tr w:rsidR="00DE6843" w:rsidTr="00DE6843">
              <w:trPr>
                <w:trHeight w:val="458"/>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bCs/>
                      <w:sz w:val="18"/>
                      <w:szCs w:val="18"/>
                    </w:rPr>
                  </w:pPr>
                  <w:r w:rsidRPr="00DE6843">
                    <w:rPr>
                      <w:bCs/>
                      <w:sz w:val="18"/>
                      <w:szCs w:val="18"/>
                    </w:rPr>
                    <w:t>Gior</w:t>
                  </w:r>
                  <w:r>
                    <w:rPr>
                      <w:bCs/>
                      <w:sz w:val="18"/>
                      <w:szCs w:val="18"/>
                    </w:rPr>
                    <w:t>no</w:t>
                  </w:r>
                </w:p>
              </w:tc>
              <w:tc>
                <w:tcPr>
                  <w:tcW w:w="939" w:type="dxa"/>
                  <w:tcBorders>
                    <w:top w:val="single" w:sz="4" w:space="0" w:color="auto"/>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sz w:val="18"/>
                      <w:szCs w:val="18"/>
                    </w:rPr>
                  </w:pPr>
                  <w:r w:rsidRPr="00DE6843">
                    <w:rPr>
                      <w:bCs/>
                      <w:sz w:val="18"/>
                      <w:szCs w:val="18"/>
                    </w:rPr>
                    <w:t>Data</w:t>
                  </w:r>
                </w:p>
              </w:tc>
              <w:tc>
                <w:tcPr>
                  <w:tcW w:w="1060" w:type="dxa"/>
                  <w:tcBorders>
                    <w:top w:val="single" w:sz="4" w:space="0" w:color="auto"/>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sz w:val="18"/>
                      <w:szCs w:val="18"/>
                    </w:rPr>
                  </w:pPr>
                  <w:r w:rsidRPr="00DE6843">
                    <w:rPr>
                      <w:bCs/>
                      <w:sz w:val="18"/>
                      <w:szCs w:val="18"/>
                    </w:rPr>
                    <w:t>Orario</w:t>
                  </w:r>
                </w:p>
              </w:tc>
              <w:tc>
                <w:tcPr>
                  <w:tcW w:w="700" w:type="dxa"/>
                  <w:tcBorders>
                    <w:top w:val="single" w:sz="4" w:space="0" w:color="auto"/>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sz w:val="18"/>
                      <w:szCs w:val="18"/>
                    </w:rPr>
                  </w:pPr>
                  <w:r w:rsidRPr="00DE6843">
                    <w:rPr>
                      <w:bCs/>
                      <w:sz w:val="18"/>
                      <w:szCs w:val="18"/>
                    </w:rPr>
                    <w:t>Durata</w:t>
                  </w:r>
                  <w:r w:rsidRPr="00DE6843">
                    <w:rPr>
                      <w:bCs/>
                      <w:sz w:val="18"/>
                      <w:szCs w:val="18"/>
                    </w:rPr>
                    <w:br/>
                    <w:t>h/m</w:t>
                  </w:r>
                </w:p>
              </w:tc>
              <w:tc>
                <w:tcPr>
                  <w:tcW w:w="3254" w:type="dxa"/>
                  <w:tcBorders>
                    <w:top w:val="single" w:sz="4" w:space="0" w:color="auto"/>
                    <w:left w:val="nil"/>
                    <w:bottom w:val="single" w:sz="4" w:space="0" w:color="auto"/>
                    <w:right w:val="single" w:sz="4" w:space="0" w:color="auto"/>
                  </w:tcBorders>
                  <w:shd w:val="clear" w:color="auto" w:fill="FFFFFF" w:themeFill="background1"/>
                  <w:hideMark/>
                </w:tcPr>
                <w:p w:rsidR="00DE6843" w:rsidRDefault="00DE6843" w:rsidP="00DE6843">
                  <w:pPr>
                    <w:jc w:val="center"/>
                    <w:rPr>
                      <w:b/>
                      <w:bCs/>
                      <w:sz w:val="18"/>
                      <w:szCs w:val="18"/>
                    </w:rPr>
                  </w:pPr>
                  <w:r>
                    <w:rPr>
                      <w:b/>
                      <w:bCs/>
                      <w:sz w:val="18"/>
                      <w:szCs w:val="18"/>
                    </w:rPr>
                    <w:t>Relatore</w:t>
                  </w:r>
                </w:p>
              </w:tc>
            </w:tr>
            <w:tr w:rsidR="00DE6843" w:rsidTr="00DE6843">
              <w:trPr>
                <w:trHeight w:val="281"/>
              </w:trPr>
              <w:tc>
                <w:tcPr>
                  <w:tcW w:w="741" w:type="dxa"/>
                  <w:tcBorders>
                    <w:top w:val="nil"/>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lun</w:t>
                  </w:r>
                </w:p>
              </w:tc>
              <w:tc>
                <w:tcPr>
                  <w:tcW w:w="939"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22-apr-24</w:t>
                  </w:r>
                </w:p>
              </w:tc>
              <w:tc>
                <w:tcPr>
                  <w:tcW w:w="106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16.00-19.00</w:t>
                  </w:r>
                </w:p>
              </w:tc>
              <w:tc>
                <w:tcPr>
                  <w:tcW w:w="70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3,00</w:t>
                  </w:r>
                </w:p>
              </w:tc>
              <w:tc>
                <w:tcPr>
                  <w:tcW w:w="3254" w:type="dxa"/>
                  <w:tcBorders>
                    <w:top w:val="nil"/>
                    <w:left w:val="nil"/>
                    <w:bottom w:val="single" w:sz="4" w:space="0" w:color="auto"/>
                    <w:right w:val="single" w:sz="4" w:space="0" w:color="auto"/>
                  </w:tcBorders>
                  <w:shd w:val="clear" w:color="auto" w:fill="FFFFFF" w:themeFill="background1"/>
                  <w:hideMark/>
                </w:tcPr>
                <w:p w:rsidR="00DE6843" w:rsidRDefault="00DE6843" w:rsidP="00DE6843">
                  <w:pPr>
                    <w:jc w:val="center"/>
                    <w:rPr>
                      <w:color w:val="000000"/>
                      <w:sz w:val="18"/>
                      <w:szCs w:val="18"/>
                    </w:rPr>
                  </w:pPr>
                  <w:r>
                    <w:rPr>
                      <w:color w:val="000000"/>
                      <w:sz w:val="18"/>
                      <w:szCs w:val="18"/>
                    </w:rPr>
                    <w:t>Claudia Munaro</w:t>
                  </w:r>
                </w:p>
              </w:tc>
            </w:tr>
            <w:tr w:rsidR="00DE6843" w:rsidTr="00DE6843">
              <w:trPr>
                <w:trHeight w:val="257"/>
              </w:trPr>
              <w:tc>
                <w:tcPr>
                  <w:tcW w:w="741" w:type="dxa"/>
                  <w:tcBorders>
                    <w:top w:val="nil"/>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mer</w:t>
                  </w:r>
                </w:p>
              </w:tc>
              <w:tc>
                <w:tcPr>
                  <w:tcW w:w="939"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24-apr-24</w:t>
                  </w:r>
                </w:p>
              </w:tc>
              <w:tc>
                <w:tcPr>
                  <w:tcW w:w="106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16.00-19.00</w:t>
                  </w:r>
                </w:p>
              </w:tc>
              <w:tc>
                <w:tcPr>
                  <w:tcW w:w="70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3,00</w:t>
                  </w:r>
                </w:p>
              </w:tc>
              <w:tc>
                <w:tcPr>
                  <w:tcW w:w="3254" w:type="dxa"/>
                  <w:tcBorders>
                    <w:top w:val="nil"/>
                    <w:left w:val="nil"/>
                    <w:bottom w:val="single" w:sz="4" w:space="0" w:color="auto"/>
                    <w:right w:val="single" w:sz="4" w:space="0" w:color="auto"/>
                  </w:tcBorders>
                  <w:shd w:val="clear" w:color="auto" w:fill="FFFFFF" w:themeFill="background1"/>
                  <w:hideMark/>
                </w:tcPr>
                <w:p w:rsidR="00DE6843" w:rsidRDefault="00DE6843" w:rsidP="00DE6843">
                  <w:pPr>
                    <w:jc w:val="center"/>
                    <w:rPr>
                      <w:color w:val="000000"/>
                      <w:sz w:val="18"/>
                      <w:szCs w:val="18"/>
                    </w:rPr>
                  </w:pPr>
                  <w:r>
                    <w:rPr>
                      <w:color w:val="000000"/>
                      <w:sz w:val="18"/>
                      <w:szCs w:val="18"/>
                    </w:rPr>
                    <w:t xml:space="preserve">Margherita Manzardo </w:t>
                  </w:r>
                </w:p>
              </w:tc>
            </w:tr>
            <w:tr w:rsidR="00DE6843" w:rsidTr="00DE6843">
              <w:trPr>
                <w:trHeight w:val="281"/>
              </w:trPr>
              <w:tc>
                <w:tcPr>
                  <w:tcW w:w="741" w:type="dxa"/>
                  <w:tcBorders>
                    <w:top w:val="nil"/>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lun</w:t>
                  </w:r>
                </w:p>
              </w:tc>
              <w:tc>
                <w:tcPr>
                  <w:tcW w:w="939"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6-mag-24</w:t>
                  </w:r>
                </w:p>
              </w:tc>
              <w:tc>
                <w:tcPr>
                  <w:tcW w:w="106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16.00-19.00</w:t>
                  </w:r>
                </w:p>
              </w:tc>
              <w:tc>
                <w:tcPr>
                  <w:tcW w:w="70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3,00</w:t>
                  </w:r>
                </w:p>
              </w:tc>
              <w:tc>
                <w:tcPr>
                  <w:tcW w:w="3254" w:type="dxa"/>
                  <w:tcBorders>
                    <w:top w:val="nil"/>
                    <w:left w:val="nil"/>
                    <w:bottom w:val="single" w:sz="4" w:space="0" w:color="auto"/>
                    <w:right w:val="single" w:sz="4" w:space="0" w:color="auto"/>
                  </w:tcBorders>
                  <w:shd w:val="clear" w:color="auto" w:fill="FFFFFF" w:themeFill="background1"/>
                  <w:hideMark/>
                </w:tcPr>
                <w:p w:rsidR="00DE6843" w:rsidRDefault="00DE6843" w:rsidP="00DE6843">
                  <w:pPr>
                    <w:jc w:val="center"/>
                    <w:rPr>
                      <w:color w:val="000000"/>
                      <w:sz w:val="18"/>
                      <w:szCs w:val="18"/>
                    </w:rPr>
                  </w:pPr>
                  <w:r>
                    <w:rPr>
                      <w:color w:val="000000"/>
                      <w:sz w:val="18"/>
                      <w:szCs w:val="18"/>
                    </w:rPr>
                    <w:t xml:space="preserve">Claudia Munaro, Margherita Manzardo </w:t>
                  </w:r>
                </w:p>
              </w:tc>
            </w:tr>
            <w:tr w:rsidR="00DE6843" w:rsidTr="00DE6843">
              <w:trPr>
                <w:trHeight w:val="284"/>
              </w:trPr>
              <w:tc>
                <w:tcPr>
                  <w:tcW w:w="741" w:type="dxa"/>
                  <w:tcBorders>
                    <w:top w:val="nil"/>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mer</w:t>
                  </w:r>
                </w:p>
              </w:tc>
              <w:tc>
                <w:tcPr>
                  <w:tcW w:w="939"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8-mag-24</w:t>
                  </w:r>
                </w:p>
              </w:tc>
              <w:tc>
                <w:tcPr>
                  <w:tcW w:w="106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16.00-19.00</w:t>
                  </w:r>
                </w:p>
              </w:tc>
              <w:tc>
                <w:tcPr>
                  <w:tcW w:w="70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3,00</w:t>
                  </w:r>
                </w:p>
              </w:tc>
              <w:tc>
                <w:tcPr>
                  <w:tcW w:w="3254" w:type="dxa"/>
                  <w:tcBorders>
                    <w:top w:val="nil"/>
                    <w:left w:val="nil"/>
                    <w:bottom w:val="single" w:sz="4" w:space="0" w:color="auto"/>
                    <w:right w:val="single" w:sz="4" w:space="0" w:color="auto"/>
                  </w:tcBorders>
                  <w:shd w:val="clear" w:color="auto" w:fill="FFFFFF" w:themeFill="background1"/>
                  <w:hideMark/>
                </w:tcPr>
                <w:p w:rsidR="00DE6843" w:rsidRDefault="00DE6843" w:rsidP="00DE6843">
                  <w:pPr>
                    <w:jc w:val="center"/>
                    <w:rPr>
                      <w:color w:val="000000"/>
                      <w:sz w:val="18"/>
                      <w:szCs w:val="18"/>
                    </w:rPr>
                  </w:pPr>
                  <w:r>
                    <w:rPr>
                      <w:color w:val="000000"/>
                      <w:sz w:val="18"/>
                      <w:szCs w:val="18"/>
                    </w:rPr>
                    <w:t xml:space="preserve">Claudia Munaro, Margherita Manzardo </w:t>
                  </w:r>
                </w:p>
              </w:tc>
            </w:tr>
            <w:tr w:rsidR="00DE6843" w:rsidTr="00DE6843">
              <w:trPr>
                <w:trHeight w:val="261"/>
              </w:trPr>
              <w:tc>
                <w:tcPr>
                  <w:tcW w:w="741" w:type="dxa"/>
                  <w:tcBorders>
                    <w:top w:val="nil"/>
                    <w:left w:val="single" w:sz="4" w:space="0" w:color="auto"/>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ven</w:t>
                  </w:r>
                </w:p>
              </w:tc>
              <w:tc>
                <w:tcPr>
                  <w:tcW w:w="939"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10-mag-24</w:t>
                  </w:r>
                </w:p>
              </w:tc>
              <w:tc>
                <w:tcPr>
                  <w:tcW w:w="106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color w:val="000000"/>
                      <w:sz w:val="18"/>
                      <w:szCs w:val="18"/>
                    </w:rPr>
                  </w:pPr>
                  <w:r w:rsidRPr="00DE6843">
                    <w:rPr>
                      <w:color w:val="000000"/>
                      <w:sz w:val="18"/>
                      <w:szCs w:val="18"/>
                    </w:rPr>
                    <w:t>15.00-19.00</w:t>
                  </w:r>
                </w:p>
              </w:tc>
              <w:tc>
                <w:tcPr>
                  <w:tcW w:w="700" w:type="dxa"/>
                  <w:tcBorders>
                    <w:top w:val="nil"/>
                    <w:left w:val="nil"/>
                    <w:bottom w:val="single" w:sz="4" w:space="0" w:color="auto"/>
                    <w:right w:val="single" w:sz="4" w:space="0" w:color="auto"/>
                  </w:tcBorders>
                  <w:shd w:val="clear" w:color="auto" w:fill="FFFFFF" w:themeFill="background1"/>
                  <w:hideMark/>
                </w:tcPr>
                <w:p w:rsidR="00DE6843" w:rsidRPr="00DE6843" w:rsidRDefault="00DE6843" w:rsidP="00DE6843">
                  <w:pPr>
                    <w:jc w:val="center"/>
                    <w:rPr>
                      <w:bCs/>
                      <w:color w:val="000000"/>
                      <w:sz w:val="18"/>
                      <w:szCs w:val="18"/>
                    </w:rPr>
                  </w:pPr>
                  <w:r w:rsidRPr="00DE6843">
                    <w:rPr>
                      <w:bCs/>
                      <w:color w:val="000000"/>
                      <w:sz w:val="18"/>
                      <w:szCs w:val="18"/>
                    </w:rPr>
                    <w:t>4,00</w:t>
                  </w:r>
                </w:p>
              </w:tc>
              <w:tc>
                <w:tcPr>
                  <w:tcW w:w="3254" w:type="dxa"/>
                  <w:tcBorders>
                    <w:top w:val="nil"/>
                    <w:left w:val="nil"/>
                    <w:bottom w:val="single" w:sz="4" w:space="0" w:color="auto"/>
                    <w:right w:val="single" w:sz="4" w:space="0" w:color="auto"/>
                  </w:tcBorders>
                  <w:shd w:val="clear" w:color="auto" w:fill="FFFFFF" w:themeFill="background1"/>
                  <w:hideMark/>
                </w:tcPr>
                <w:p w:rsidR="00DE6843" w:rsidRDefault="00DE6843" w:rsidP="00DE6843">
                  <w:pPr>
                    <w:jc w:val="center"/>
                    <w:rPr>
                      <w:color w:val="000000"/>
                      <w:sz w:val="18"/>
                      <w:szCs w:val="18"/>
                    </w:rPr>
                  </w:pPr>
                  <w:r>
                    <w:rPr>
                      <w:color w:val="000000"/>
                      <w:sz w:val="18"/>
                      <w:szCs w:val="18"/>
                    </w:rPr>
                    <w:t xml:space="preserve">Claudia Munaro, Margherita Manzardo </w:t>
                  </w:r>
                </w:p>
              </w:tc>
            </w:tr>
          </w:tbl>
          <w:p w:rsidR="00DE6843" w:rsidRPr="00AD2552" w:rsidRDefault="00DE6843" w:rsidP="00127BD4">
            <w:pPr>
              <w:widowControl w:val="0"/>
              <w:ind w:right="-142"/>
              <w:rPr>
                <w:b/>
                <w:bCs/>
                <w:spacing w:val="-2"/>
                <w:sz w:val="16"/>
                <w:szCs w:val="16"/>
                <w:lang w:eastAsia="en-US"/>
              </w:rPr>
            </w:pPr>
          </w:p>
        </w:tc>
      </w:tr>
    </w:tbl>
    <w:p w:rsidR="00253B33" w:rsidRPr="00AD2552" w:rsidRDefault="00253B33" w:rsidP="00C76C26">
      <w:pPr>
        <w:ind w:right="-1"/>
        <w:rPr>
          <w:spacing w:val="-1"/>
        </w:rPr>
      </w:pPr>
    </w:p>
    <w:sectPr w:rsidR="00253B33" w:rsidRPr="00AD2552" w:rsidSect="00B14903">
      <w:footerReference w:type="default" r:id="rId44"/>
      <w:pgSz w:w="11906" w:h="16838"/>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9A" w:rsidRDefault="00C33B9A" w:rsidP="009C009C">
      <w:r>
        <w:separator/>
      </w:r>
    </w:p>
  </w:endnote>
  <w:endnote w:type="continuationSeparator" w:id="0">
    <w:p w:rsidR="00C33B9A" w:rsidRDefault="00C33B9A" w:rsidP="009C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font304">
    <w:charset w:val="00"/>
    <w:family w:val="auto"/>
    <w:pitch w:val="variable"/>
  </w:font>
  <w:font w:name="New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D1" w:rsidRDefault="000350D1">
    <w:pPr>
      <w:pStyle w:val="Pidipagina"/>
      <w:jc w:val="right"/>
    </w:pPr>
    <w:r>
      <w:fldChar w:fldCharType="begin"/>
    </w:r>
    <w:r>
      <w:instrText>PAGE   \* MERGEFORMAT</w:instrText>
    </w:r>
    <w:r>
      <w:fldChar w:fldCharType="separate"/>
    </w:r>
    <w:r w:rsidR="003924E7">
      <w:rPr>
        <w:noProof/>
      </w:rPr>
      <w:t>1</w:t>
    </w:r>
    <w:r>
      <w:fldChar w:fldCharType="end"/>
    </w:r>
  </w:p>
  <w:p w:rsidR="000350D1" w:rsidRDefault="000350D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9A" w:rsidRDefault="00C33B9A" w:rsidP="009C009C">
      <w:r>
        <w:separator/>
      </w:r>
    </w:p>
  </w:footnote>
  <w:footnote w:type="continuationSeparator" w:id="0">
    <w:p w:rsidR="00C33B9A" w:rsidRDefault="00C33B9A" w:rsidP="009C0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379C5"/>
    <w:multiLevelType w:val="hybridMultilevel"/>
    <w:tmpl w:val="AA20220A"/>
    <w:lvl w:ilvl="0" w:tplc="B296BACC">
      <w:numFmt w:val="bullet"/>
      <w:lvlText w:val="-"/>
      <w:lvlJc w:val="left"/>
      <w:pPr>
        <w:ind w:left="750" w:hanging="360"/>
      </w:pPr>
      <w:rPr>
        <w:rFonts w:ascii="Calibri" w:eastAsia="Times New Roman" w:hAnsi="Calibri" w:cs="Calibri" w:hint="default"/>
        <w:b/>
        <w:sz w:val="22"/>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025932CE"/>
    <w:multiLevelType w:val="hybridMultilevel"/>
    <w:tmpl w:val="D124E664"/>
    <w:lvl w:ilvl="0" w:tplc="2E944878">
      <w:start w:val="1"/>
      <w:numFmt w:val="lowerLetter"/>
      <w:lvlText w:val="%1."/>
      <w:lvlJc w:val="left"/>
      <w:pPr>
        <w:ind w:left="1170" w:hanging="360"/>
      </w:pPr>
      <w:rPr>
        <w:b w:val="0"/>
      </w:r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8" w15:restartNumberingAfterBreak="0">
    <w:nsid w:val="07B86150"/>
    <w:multiLevelType w:val="hybridMultilevel"/>
    <w:tmpl w:val="06623D3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1D1A1B"/>
    <w:multiLevelType w:val="hybridMultilevel"/>
    <w:tmpl w:val="6BF28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807A19"/>
    <w:multiLevelType w:val="hybridMultilevel"/>
    <w:tmpl w:val="A94E9308"/>
    <w:lvl w:ilvl="0" w:tplc="04100019">
      <w:start w:val="1"/>
      <w:numFmt w:val="lowerLetter"/>
      <w:lvlText w:val="%1."/>
      <w:lvlJc w:val="left"/>
      <w:pPr>
        <w:ind w:left="1033" w:hanging="360"/>
      </w:pPr>
    </w:lvl>
    <w:lvl w:ilvl="1" w:tplc="04100019" w:tentative="1">
      <w:start w:val="1"/>
      <w:numFmt w:val="lowerLetter"/>
      <w:lvlText w:val="%2."/>
      <w:lvlJc w:val="left"/>
      <w:pPr>
        <w:ind w:left="1753" w:hanging="360"/>
      </w:pPr>
    </w:lvl>
    <w:lvl w:ilvl="2" w:tplc="0410001B">
      <w:start w:val="1"/>
      <w:numFmt w:val="lowerRoman"/>
      <w:lvlText w:val="%3."/>
      <w:lvlJc w:val="right"/>
      <w:pPr>
        <w:ind w:left="2473" w:hanging="180"/>
      </w:pPr>
    </w:lvl>
    <w:lvl w:ilvl="3" w:tplc="0410000F" w:tentative="1">
      <w:start w:val="1"/>
      <w:numFmt w:val="decimal"/>
      <w:lvlText w:val="%4."/>
      <w:lvlJc w:val="left"/>
      <w:pPr>
        <w:ind w:left="3193" w:hanging="360"/>
      </w:pPr>
    </w:lvl>
    <w:lvl w:ilvl="4" w:tplc="04100019" w:tentative="1">
      <w:start w:val="1"/>
      <w:numFmt w:val="lowerLetter"/>
      <w:lvlText w:val="%5."/>
      <w:lvlJc w:val="left"/>
      <w:pPr>
        <w:ind w:left="3913" w:hanging="360"/>
      </w:pPr>
    </w:lvl>
    <w:lvl w:ilvl="5" w:tplc="0410001B" w:tentative="1">
      <w:start w:val="1"/>
      <w:numFmt w:val="lowerRoman"/>
      <w:lvlText w:val="%6."/>
      <w:lvlJc w:val="right"/>
      <w:pPr>
        <w:ind w:left="4633" w:hanging="180"/>
      </w:pPr>
    </w:lvl>
    <w:lvl w:ilvl="6" w:tplc="0410000F" w:tentative="1">
      <w:start w:val="1"/>
      <w:numFmt w:val="decimal"/>
      <w:lvlText w:val="%7."/>
      <w:lvlJc w:val="left"/>
      <w:pPr>
        <w:ind w:left="5353" w:hanging="360"/>
      </w:pPr>
    </w:lvl>
    <w:lvl w:ilvl="7" w:tplc="04100019" w:tentative="1">
      <w:start w:val="1"/>
      <w:numFmt w:val="lowerLetter"/>
      <w:lvlText w:val="%8."/>
      <w:lvlJc w:val="left"/>
      <w:pPr>
        <w:ind w:left="6073" w:hanging="360"/>
      </w:pPr>
    </w:lvl>
    <w:lvl w:ilvl="8" w:tplc="0410001B" w:tentative="1">
      <w:start w:val="1"/>
      <w:numFmt w:val="lowerRoman"/>
      <w:lvlText w:val="%9."/>
      <w:lvlJc w:val="right"/>
      <w:pPr>
        <w:ind w:left="6793" w:hanging="180"/>
      </w:pPr>
    </w:lvl>
  </w:abstractNum>
  <w:abstractNum w:abstractNumId="11" w15:restartNumberingAfterBreak="0">
    <w:nsid w:val="10814AC5"/>
    <w:multiLevelType w:val="hybridMultilevel"/>
    <w:tmpl w:val="E15C4246"/>
    <w:lvl w:ilvl="0" w:tplc="0410000F">
      <w:start w:val="1"/>
      <w:numFmt w:val="decimal"/>
      <w:lvlText w:val="%1."/>
      <w:lvlJc w:val="left"/>
      <w:pPr>
        <w:ind w:left="720" w:hanging="360"/>
      </w:pPr>
      <w:rPr>
        <w:b/>
        <w:i w:val="0"/>
        <w:color w:val="auto"/>
      </w:rPr>
    </w:lvl>
    <w:lvl w:ilvl="1" w:tplc="04100019">
      <w:start w:val="1"/>
      <w:numFmt w:val="lowerLetter"/>
      <w:lvlText w:val="%2."/>
      <w:lvlJc w:val="left"/>
      <w:pPr>
        <w:ind w:left="1440" w:hanging="360"/>
      </w:pPr>
    </w:lvl>
    <w:lvl w:ilvl="2" w:tplc="DFF099C4">
      <w:start w:val="1"/>
      <w:numFmt w:val="lowerLetter"/>
      <w:lvlText w:val="%3)"/>
      <w:lvlJc w:val="left"/>
      <w:pPr>
        <w:ind w:left="2340" w:hanging="360"/>
      </w:pPr>
      <w:rPr>
        <w:rFonts w:hint="default"/>
      </w:rPr>
    </w:lvl>
    <w:lvl w:ilvl="3" w:tplc="E6AAC706">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893581"/>
    <w:multiLevelType w:val="hybridMultilevel"/>
    <w:tmpl w:val="CE9A6B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F61C59"/>
    <w:multiLevelType w:val="hybridMultilevel"/>
    <w:tmpl w:val="B5E6DF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7AF5C88"/>
    <w:multiLevelType w:val="hybridMultilevel"/>
    <w:tmpl w:val="5720F298"/>
    <w:lvl w:ilvl="0" w:tplc="E5441EB8">
      <w:numFmt w:val="bullet"/>
      <w:lvlText w:val="-"/>
      <w:lvlJc w:val="left"/>
      <w:pPr>
        <w:ind w:left="1854" w:hanging="360"/>
      </w:pPr>
      <w:rPr>
        <w:rFonts w:ascii="Times New Roman" w:eastAsia="Times New Roman" w:hAnsi="Times New Roman" w:cs="Times New Roman" w:hint="default"/>
        <w:b/>
        <w:sz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 w15:restartNumberingAfterBreak="0">
    <w:nsid w:val="1E6F311A"/>
    <w:multiLevelType w:val="hybridMultilevel"/>
    <w:tmpl w:val="F2809B10"/>
    <w:lvl w:ilvl="0" w:tplc="E5441EB8">
      <w:numFmt w:val="bullet"/>
      <w:lvlText w:val="-"/>
      <w:lvlJc w:val="left"/>
      <w:pPr>
        <w:ind w:left="750" w:hanging="360"/>
      </w:pPr>
      <w:rPr>
        <w:rFonts w:ascii="Times New Roman" w:eastAsia="Times New Roman" w:hAnsi="Times New Roman" w:cs="Times New Roman" w:hint="default"/>
        <w:b/>
        <w:sz w:val="28"/>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222808E3"/>
    <w:multiLevelType w:val="hybridMultilevel"/>
    <w:tmpl w:val="1AC8BF10"/>
    <w:lvl w:ilvl="0" w:tplc="B296BACC">
      <w:numFmt w:val="bullet"/>
      <w:lvlText w:val="-"/>
      <w:lvlJc w:val="left"/>
      <w:pPr>
        <w:ind w:left="1033" w:hanging="360"/>
      </w:pPr>
      <w:rPr>
        <w:rFonts w:ascii="Calibri" w:eastAsia="Times New Roman" w:hAnsi="Calibri" w:cs="Calibri" w:hint="default"/>
        <w:sz w:val="22"/>
      </w:rPr>
    </w:lvl>
    <w:lvl w:ilvl="1" w:tplc="04100003" w:tentative="1">
      <w:start w:val="1"/>
      <w:numFmt w:val="bullet"/>
      <w:lvlText w:val="o"/>
      <w:lvlJc w:val="left"/>
      <w:pPr>
        <w:ind w:left="1753" w:hanging="360"/>
      </w:pPr>
      <w:rPr>
        <w:rFonts w:ascii="Courier New" w:hAnsi="Courier New" w:cs="Courier New" w:hint="default"/>
      </w:rPr>
    </w:lvl>
    <w:lvl w:ilvl="2" w:tplc="04100005" w:tentative="1">
      <w:start w:val="1"/>
      <w:numFmt w:val="bullet"/>
      <w:lvlText w:val=""/>
      <w:lvlJc w:val="left"/>
      <w:pPr>
        <w:ind w:left="2473" w:hanging="360"/>
      </w:pPr>
      <w:rPr>
        <w:rFonts w:ascii="Wingdings" w:hAnsi="Wingdings" w:hint="default"/>
      </w:rPr>
    </w:lvl>
    <w:lvl w:ilvl="3" w:tplc="04100001" w:tentative="1">
      <w:start w:val="1"/>
      <w:numFmt w:val="bullet"/>
      <w:lvlText w:val=""/>
      <w:lvlJc w:val="left"/>
      <w:pPr>
        <w:ind w:left="3193" w:hanging="360"/>
      </w:pPr>
      <w:rPr>
        <w:rFonts w:ascii="Symbol" w:hAnsi="Symbol" w:hint="default"/>
      </w:rPr>
    </w:lvl>
    <w:lvl w:ilvl="4" w:tplc="04100003" w:tentative="1">
      <w:start w:val="1"/>
      <w:numFmt w:val="bullet"/>
      <w:lvlText w:val="o"/>
      <w:lvlJc w:val="left"/>
      <w:pPr>
        <w:ind w:left="3913" w:hanging="360"/>
      </w:pPr>
      <w:rPr>
        <w:rFonts w:ascii="Courier New" w:hAnsi="Courier New" w:cs="Courier New" w:hint="default"/>
      </w:rPr>
    </w:lvl>
    <w:lvl w:ilvl="5" w:tplc="04100005" w:tentative="1">
      <w:start w:val="1"/>
      <w:numFmt w:val="bullet"/>
      <w:lvlText w:val=""/>
      <w:lvlJc w:val="left"/>
      <w:pPr>
        <w:ind w:left="4633" w:hanging="360"/>
      </w:pPr>
      <w:rPr>
        <w:rFonts w:ascii="Wingdings" w:hAnsi="Wingdings" w:hint="default"/>
      </w:rPr>
    </w:lvl>
    <w:lvl w:ilvl="6" w:tplc="04100001" w:tentative="1">
      <w:start w:val="1"/>
      <w:numFmt w:val="bullet"/>
      <w:lvlText w:val=""/>
      <w:lvlJc w:val="left"/>
      <w:pPr>
        <w:ind w:left="5353" w:hanging="360"/>
      </w:pPr>
      <w:rPr>
        <w:rFonts w:ascii="Symbol" w:hAnsi="Symbol" w:hint="default"/>
      </w:rPr>
    </w:lvl>
    <w:lvl w:ilvl="7" w:tplc="04100003" w:tentative="1">
      <w:start w:val="1"/>
      <w:numFmt w:val="bullet"/>
      <w:lvlText w:val="o"/>
      <w:lvlJc w:val="left"/>
      <w:pPr>
        <w:ind w:left="6073" w:hanging="360"/>
      </w:pPr>
      <w:rPr>
        <w:rFonts w:ascii="Courier New" w:hAnsi="Courier New" w:cs="Courier New" w:hint="default"/>
      </w:rPr>
    </w:lvl>
    <w:lvl w:ilvl="8" w:tplc="04100005" w:tentative="1">
      <w:start w:val="1"/>
      <w:numFmt w:val="bullet"/>
      <w:lvlText w:val=""/>
      <w:lvlJc w:val="left"/>
      <w:pPr>
        <w:ind w:left="6793" w:hanging="360"/>
      </w:pPr>
      <w:rPr>
        <w:rFonts w:ascii="Wingdings" w:hAnsi="Wingdings" w:hint="default"/>
      </w:rPr>
    </w:lvl>
  </w:abstractNum>
  <w:abstractNum w:abstractNumId="17" w15:restartNumberingAfterBreak="0">
    <w:nsid w:val="2BBF062F"/>
    <w:multiLevelType w:val="hybridMultilevel"/>
    <w:tmpl w:val="E9C27C7C"/>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3146C4"/>
    <w:multiLevelType w:val="hybridMultilevel"/>
    <w:tmpl w:val="2D9AC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617028"/>
    <w:multiLevelType w:val="hybridMultilevel"/>
    <w:tmpl w:val="FF4EF21C"/>
    <w:lvl w:ilvl="0" w:tplc="2A8E01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7002F3"/>
    <w:multiLevelType w:val="hybridMultilevel"/>
    <w:tmpl w:val="E132E3E0"/>
    <w:lvl w:ilvl="0" w:tplc="2A8E01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673C7F"/>
    <w:multiLevelType w:val="hybridMultilevel"/>
    <w:tmpl w:val="1D7EB534"/>
    <w:lvl w:ilvl="0" w:tplc="B296BACC">
      <w:numFmt w:val="bullet"/>
      <w:lvlText w:val="-"/>
      <w:lvlJc w:val="left"/>
      <w:pPr>
        <w:ind w:left="750" w:hanging="360"/>
      </w:pPr>
      <w:rPr>
        <w:rFonts w:ascii="Calibri" w:eastAsia="Times New Roman" w:hAnsi="Calibri" w:cs="Calibri" w:hint="default"/>
        <w:b/>
        <w:sz w:val="22"/>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2" w15:restartNumberingAfterBreak="0">
    <w:nsid w:val="45644177"/>
    <w:multiLevelType w:val="hybridMultilevel"/>
    <w:tmpl w:val="47C4AD52"/>
    <w:lvl w:ilvl="0" w:tplc="9DD800DE">
      <w:start w:val="9"/>
      <w:numFmt w:val="bullet"/>
      <w:lvlText w:val="-"/>
      <w:lvlJc w:val="left"/>
      <w:pPr>
        <w:ind w:left="720" w:hanging="360"/>
      </w:pPr>
      <w:rPr>
        <w:rFonts w:ascii="Calibri" w:hAnsi="Calibr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976E5D"/>
    <w:multiLevelType w:val="hybridMultilevel"/>
    <w:tmpl w:val="4D76208A"/>
    <w:lvl w:ilvl="0" w:tplc="717885B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067FF4"/>
    <w:multiLevelType w:val="hybridMultilevel"/>
    <w:tmpl w:val="165AC492"/>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BD7510"/>
    <w:multiLevelType w:val="hybridMultilevel"/>
    <w:tmpl w:val="6DAE3B18"/>
    <w:lvl w:ilvl="0" w:tplc="B296BACC">
      <w:numFmt w:val="bullet"/>
      <w:lvlText w:val="-"/>
      <w:lvlJc w:val="left"/>
      <w:pPr>
        <w:ind w:left="1070" w:hanging="360"/>
      </w:pPr>
      <w:rPr>
        <w:rFonts w:ascii="Calibri" w:eastAsia="Times New Roman" w:hAnsi="Calibri" w:cs="Calibri" w:hint="default"/>
        <w:sz w:val="22"/>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6" w15:restartNumberingAfterBreak="0">
    <w:nsid w:val="60265E82"/>
    <w:multiLevelType w:val="hybridMultilevel"/>
    <w:tmpl w:val="E9A26A44"/>
    <w:lvl w:ilvl="0" w:tplc="04100001">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733ADA"/>
    <w:multiLevelType w:val="hybridMultilevel"/>
    <w:tmpl w:val="F2EA94DE"/>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DB5961"/>
    <w:multiLevelType w:val="hybridMultilevel"/>
    <w:tmpl w:val="47282F1C"/>
    <w:lvl w:ilvl="0" w:tplc="04100001">
      <w:start w:val="1"/>
      <w:numFmt w:val="bullet"/>
      <w:lvlText w:val=""/>
      <w:lvlJc w:val="left"/>
      <w:pPr>
        <w:ind w:left="1506" w:hanging="360"/>
      </w:pPr>
      <w:rPr>
        <w:rFonts w:ascii="Symbol" w:hAnsi="Symbol" w:hint="default"/>
      </w:rPr>
    </w:lvl>
    <w:lvl w:ilvl="1" w:tplc="8D14DEA6">
      <w:start w:val="1"/>
      <w:numFmt w:val="bullet"/>
      <w:lvlText w:val=""/>
      <w:lvlJc w:val="left"/>
      <w:pPr>
        <w:ind w:left="2226" w:hanging="360"/>
      </w:pPr>
      <w:rPr>
        <w:rFonts w:ascii="Symbol" w:hAnsi="Symbol" w:hint="default"/>
        <w:sz w:val="24"/>
        <w:szCs w:val="24"/>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9" w15:restartNumberingAfterBreak="0">
    <w:nsid w:val="627E54D7"/>
    <w:multiLevelType w:val="hybridMultilevel"/>
    <w:tmpl w:val="E5BC2082"/>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4628D3"/>
    <w:multiLevelType w:val="hybridMultilevel"/>
    <w:tmpl w:val="AE7EB70C"/>
    <w:lvl w:ilvl="0" w:tplc="04100019">
      <w:start w:val="1"/>
      <w:numFmt w:val="lowerLetter"/>
      <w:lvlText w:val="%1."/>
      <w:lvlJc w:val="left"/>
      <w:pPr>
        <w:ind w:left="1033" w:hanging="360"/>
      </w:pPr>
    </w:lvl>
    <w:lvl w:ilvl="1" w:tplc="04100019" w:tentative="1">
      <w:start w:val="1"/>
      <w:numFmt w:val="lowerLetter"/>
      <w:lvlText w:val="%2."/>
      <w:lvlJc w:val="left"/>
      <w:pPr>
        <w:ind w:left="1753" w:hanging="360"/>
      </w:pPr>
    </w:lvl>
    <w:lvl w:ilvl="2" w:tplc="DFF099C4">
      <w:start w:val="1"/>
      <w:numFmt w:val="lowerLetter"/>
      <w:lvlText w:val="%3)"/>
      <w:lvlJc w:val="left"/>
      <w:pPr>
        <w:ind w:left="2473" w:hanging="180"/>
      </w:pPr>
      <w:rPr>
        <w:rFonts w:hint="default"/>
      </w:rPr>
    </w:lvl>
    <w:lvl w:ilvl="3" w:tplc="0410000F" w:tentative="1">
      <w:start w:val="1"/>
      <w:numFmt w:val="decimal"/>
      <w:lvlText w:val="%4."/>
      <w:lvlJc w:val="left"/>
      <w:pPr>
        <w:ind w:left="3193" w:hanging="360"/>
      </w:pPr>
    </w:lvl>
    <w:lvl w:ilvl="4" w:tplc="04100019" w:tentative="1">
      <w:start w:val="1"/>
      <w:numFmt w:val="lowerLetter"/>
      <w:lvlText w:val="%5."/>
      <w:lvlJc w:val="left"/>
      <w:pPr>
        <w:ind w:left="3913" w:hanging="360"/>
      </w:pPr>
    </w:lvl>
    <w:lvl w:ilvl="5" w:tplc="0410001B" w:tentative="1">
      <w:start w:val="1"/>
      <w:numFmt w:val="lowerRoman"/>
      <w:lvlText w:val="%6."/>
      <w:lvlJc w:val="right"/>
      <w:pPr>
        <w:ind w:left="4633" w:hanging="180"/>
      </w:pPr>
    </w:lvl>
    <w:lvl w:ilvl="6" w:tplc="0410000F" w:tentative="1">
      <w:start w:val="1"/>
      <w:numFmt w:val="decimal"/>
      <w:lvlText w:val="%7."/>
      <w:lvlJc w:val="left"/>
      <w:pPr>
        <w:ind w:left="5353" w:hanging="360"/>
      </w:pPr>
    </w:lvl>
    <w:lvl w:ilvl="7" w:tplc="04100019" w:tentative="1">
      <w:start w:val="1"/>
      <w:numFmt w:val="lowerLetter"/>
      <w:lvlText w:val="%8."/>
      <w:lvlJc w:val="left"/>
      <w:pPr>
        <w:ind w:left="6073" w:hanging="360"/>
      </w:pPr>
    </w:lvl>
    <w:lvl w:ilvl="8" w:tplc="0410001B" w:tentative="1">
      <w:start w:val="1"/>
      <w:numFmt w:val="lowerRoman"/>
      <w:lvlText w:val="%9."/>
      <w:lvlJc w:val="right"/>
      <w:pPr>
        <w:ind w:left="6793" w:hanging="180"/>
      </w:pPr>
    </w:lvl>
  </w:abstractNum>
  <w:abstractNum w:abstractNumId="31" w15:restartNumberingAfterBreak="0">
    <w:nsid w:val="6E02105B"/>
    <w:multiLevelType w:val="hybridMultilevel"/>
    <w:tmpl w:val="606C89BA"/>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E318C1"/>
    <w:multiLevelType w:val="hybridMultilevel"/>
    <w:tmpl w:val="D6AAAFAA"/>
    <w:lvl w:ilvl="0" w:tplc="190EB4D8">
      <w:numFmt w:val="bullet"/>
      <w:lvlText w:val="-"/>
      <w:lvlJc w:val="left"/>
      <w:pPr>
        <w:ind w:left="1608" w:hanging="360"/>
      </w:pPr>
      <w:rPr>
        <w:rFonts w:ascii="Times New Roman" w:eastAsia="Calibri" w:hAnsi="Times New Roman" w:cs="Times New Roman" w:hint="default"/>
      </w:rPr>
    </w:lvl>
    <w:lvl w:ilvl="1" w:tplc="04100003" w:tentative="1">
      <w:start w:val="1"/>
      <w:numFmt w:val="bullet"/>
      <w:lvlText w:val="o"/>
      <w:lvlJc w:val="left"/>
      <w:pPr>
        <w:ind w:left="2328" w:hanging="360"/>
      </w:pPr>
      <w:rPr>
        <w:rFonts w:ascii="Courier New" w:hAnsi="Courier New" w:cs="Courier New" w:hint="default"/>
      </w:rPr>
    </w:lvl>
    <w:lvl w:ilvl="2" w:tplc="04100005" w:tentative="1">
      <w:start w:val="1"/>
      <w:numFmt w:val="bullet"/>
      <w:lvlText w:val=""/>
      <w:lvlJc w:val="left"/>
      <w:pPr>
        <w:ind w:left="3048" w:hanging="360"/>
      </w:pPr>
      <w:rPr>
        <w:rFonts w:ascii="Wingdings" w:hAnsi="Wingdings" w:hint="default"/>
      </w:rPr>
    </w:lvl>
    <w:lvl w:ilvl="3" w:tplc="04100001" w:tentative="1">
      <w:start w:val="1"/>
      <w:numFmt w:val="bullet"/>
      <w:lvlText w:val=""/>
      <w:lvlJc w:val="left"/>
      <w:pPr>
        <w:ind w:left="3768" w:hanging="360"/>
      </w:pPr>
      <w:rPr>
        <w:rFonts w:ascii="Symbol" w:hAnsi="Symbol" w:hint="default"/>
      </w:rPr>
    </w:lvl>
    <w:lvl w:ilvl="4" w:tplc="04100003" w:tentative="1">
      <w:start w:val="1"/>
      <w:numFmt w:val="bullet"/>
      <w:lvlText w:val="o"/>
      <w:lvlJc w:val="left"/>
      <w:pPr>
        <w:ind w:left="4488" w:hanging="360"/>
      </w:pPr>
      <w:rPr>
        <w:rFonts w:ascii="Courier New" w:hAnsi="Courier New" w:cs="Courier New" w:hint="default"/>
      </w:rPr>
    </w:lvl>
    <w:lvl w:ilvl="5" w:tplc="04100005" w:tentative="1">
      <w:start w:val="1"/>
      <w:numFmt w:val="bullet"/>
      <w:lvlText w:val=""/>
      <w:lvlJc w:val="left"/>
      <w:pPr>
        <w:ind w:left="5208" w:hanging="360"/>
      </w:pPr>
      <w:rPr>
        <w:rFonts w:ascii="Wingdings" w:hAnsi="Wingdings" w:hint="default"/>
      </w:rPr>
    </w:lvl>
    <w:lvl w:ilvl="6" w:tplc="04100001" w:tentative="1">
      <w:start w:val="1"/>
      <w:numFmt w:val="bullet"/>
      <w:lvlText w:val=""/>
      <w:lvlJc w:val="left"/>
      <w:pPr>
        <w:ind w:left="5928" w:hanging="360"/>
      </w:pPr>
      <w:rPr>
        <w:rFonts w:ascii="Symbol" w:hAnsi="Symbol" w:hint="default"/>
      </w:rPr>
    </w:lvl>
    <w:lvl w:ilvl="7" w:tplc="04100003" w:tentative="1">
      <w:start w:val="1"/>
      <w:numFmt w:val="bullet"/>
      <w:lvlText w:val="o"/>
      <w:lvlJc w:val="left"/>
      <w:pPr>
        <w:ind w:left="6648" w:hanging="360"/>
      </w:pPr>
      <w:rPr>
        <w:rFonts w:ascii="Courier New" w:hAnsi="Courier New" w:cs="Courier New" w:hint="default"/>
      </w:rPr>
    </w:lvl>
    <w:lvl w:ilvl="8" w:tplc="04100005" w:tentative="1">
      <w:start w:val="1"/>
      <w:numFmt w:val="bullet"/>
      <w:lvlText w:val=""/>
      <w:lvlJc w:val="left"/>
      <w:pPr>
        <w:ind w:left="7368" w:hanging="360"/>
      </w:pPr>
      <w:rPr>
        <w:rFonts w:ascii="Wingdings" w:hAnsi="Wingdings" w:hint="default"/>
      </w:rPr>
    </w:lvl>
  </w:abstractNum>
  <w:abstractNum w:abstractNumId="33" w15:restartNumberingAfterBreak="0">
    <w:nsid w:val="78DB39C8"/>
    <w:multiLevelType w:val="hybridMultilevel"/>
    <w:tmpl w:val="BAC47892"/>
    <w:lvl w:ilvl="0" w:tplc="B296BACC">
      <w:numFmt w:val="bullet"/>
      <w:lvlText w:val="-"/>
      <w:lvlJc w:val="left"/>
      <w:pPr>
        <w:ind w:left="1440" w:hanging="360"/>
      </w:pPr>
      <w:rPr>
        <w:rFonts w:ascii="Calibri" w:eastAsia="Times New Roman" w:hAnsi="Calibri" w:cs="Calibri" w:hint="default"/>
        <w:sz w:val="22"/>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254D0B"/>
    <w:multiLevelType w:val="hybridMultilevel"/>
    <w:tmpl w:val="294CC36A"/>
    <w:lvl w:ilvl="0" w:tplc="E5441EB8">
      <w:numFmt w:val="bullet"/>
      <w:lvlText w:val="-"/>
      <w:lvlJc w:val="left"/>
      <w:pPr>
        <w:ind w:left="720" w:hanging="360"/>
      </w:pPr>
      <w:rPr>
        <w:rFonts w:ascii="Times New Roman" w:eastAsia="Times New Roman" w:hAnsi="Times New Roman"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7"/>
  </w:num>
  <w:num w:numId="4">
    <w:abstractNumId w:val="15"/>
  </w:num>
  <w:num w:numId="5">
    <w:abstractNumId w:val="25"/>
  </w:num>
  <w:num w:numId="6">
    <w:abstractNumId w:val="29"/>
  </w:num>
  <w:num w:numId="7">
    <w:abstractNumId w:val="11"/>
  </w:num>
  <w:num w:numId="8">
    <w:abstractNumId w:val="33"/>
  </w:num>
  <w:num w:numId="9">
    <w:abstractNumId w:val="12"/>
  </w:num>
  <w:num w:numId="10">
    <w:abstractNumId w:val="32"/>
  </w:num>
  <w:num w:numId="11">
    <w:abstractNumId w:val="8"/>
  </w:num>
  <w:num w:numId="12">
    <w:abstractNumId w:val="7"/>
  </w:num>
  <w:num w:numId="13">
    <w:abstractNumId w:val="34"/>
  </w:num>
  <w:num w:numId="14">
    <w:abstractNumId w:val="18"/>
  </w:num>
  <w:num w:numId="15">
    <w:abstractNumId w:val="21"/>
  </w:num>
  <w:num w:numId="16">
    <w:abstractNumId w:val="6"/>
  </w:num>
  <w:num w:numId="17">
    <w:abstractNumId w:val="16"/>
  </w:num>
  <w:num w:numId="18">
    <w:abstractNumId w:val="10"/>
  </w:num>
  <w:num w:numId="19">
    <w:abstractNumId w:val="30"/>
  </w:num>
  <w:num w:numId="20">
    <w:abstractNumId w:val="13"/>
  </w:num>
  <w:num w:numId="21">
    <w:abstractNumId w:val="20"/>
  </w:num>
  <w:num w:numId="22">
    <w:abstractNumId w:val="19"/>
  </w:num>
  <w:num w:numId="23">
    <w:abstractNumId w:val="23"/>
  </w:num>
  <w:num w:numId="24">
    <w:abstractNumId w:val="24"/>
  </w:num>
  <w:num w:numId="25">
    <w:abstractNumId w:val="26"/>
  </w:num>
  <w:num w:numId="26">
    <w:abstractNumId w:val="9"/>
  </w:num>
  <w:num w:numId="27">
    <w:abstractNumId w:val="0"/>
  </w:num>
  <w:num w:numId="28">
    <w:abstractNumId w:val="1"/>
  </w:num>
  <w:num w:numId="29">
    <w:abstractNumId w:val="2"/>
  </w:num>
  <w:num w:numId="30">
    <w:abstractNumId w:val="3"/>
  </w:num>
  <w:num w:numId="31">
    <w:abstractNumId w:val="4"/>
  </w:num>
  <w:num w:numId="32">
    <w:abstractNumId w:val="5"/>
  </w:num>
  <w:num w:numId="33">
    <w:abstractNumId w:val="27"/>
  </w:num>
  <w:num w:numId="34">
    <w:abstractNumId w:val="31"/>
  </w:num>
  <w:num w:numId="3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BB"/>
    <w:rsid w:val="0000214E"/>
    <w:rsid w:val="0000768D"/>
    <w:rsid w:val="0000795C"/>
    <w:rsid w:val="00016CF4"/>
    <w:rsid w:val="000200FC"/>
    <w:rsid w:val="0002162F"/>
    <w:rsid w:val="00023342"/>
    <w:rsid w:val="00023EE8"/>
    <w:rsid w:val="000257AA"/>
    <w:rsid w:val="00026A5D"/>
    <w:rsid w:val="0002743E"/>
    <w:rsid w:val="00030D7F"/>
    <w:rsid w:val="00031770"/>
    <w:rsid w:val="0003216F"/>
    <w:rsid w:val="0003495D"/>
    <w:rsid w:val="00034FEC"/>
    <w:rsid w:val="000350D1"/>
    <w:rsid w:val="000366E6"/>
    <w:rsid w:val="00037AD5"/>
    <w:rsid w:val="000419E7"/>
    <w:rsid w:val="00041E9D"/>
    <w:rsid w:val="00042CD2"/>
    <w:rsid w:val="00043271"/>
    <w:rsid w:val="0004635D"/>
    <w:rsid w:val="00050624"/>
    <w:rsid w:val="00051F64"/>
    <w:rsid w:val="000549B5"/>
    <w:rsid w:val="00054AF0"/>
    <w:rsid w:val="00057A3C"/>
    <w:rsid w:val="000605E6"/>
    <w:rsid w:val="00061DD6"/>
    <w:rsid w:val="00063C4E"/>
    <w:rsid w:val="000645E5"/>
    <w:rsid w:val="0006473B"/>
    <w:rsid w:val="0007141F"/>
    <w:rsid w:val="00071520"/>
    <w:rsid w:val="00072A81"/>
    <w:rsid w:val="000757AF"/>
    <w:rsid w:val="00075BCA"/>
    <w:rsid w:val="00076E0B"/>
    <w:rsid w:val="000803E6"/>
    <w:rsid w:val="0008072A"/>
    <w:rsid w:val="00080AC4"/>
    <w:rsid w:val="00081A78"/>
    <w:rsid w:val="000820E1"/>
    <w:rsid w:val="00083185"/>
    <w:rsid w:val="000864D5"/>
    <w:rsid w:val="00086AF2"/>
    <w:rsid w:val="0009053A"/>
    <w:rsid w:val="00095E6A"/>
    <w:rsid w:val="00096088"/>
    <w:rsid w:val="00097954"/>
    <w:rsid w:val="00097F01"/>
    <w:rsid w:val="000A2969"/>
    <w:rsid w:val="000A5CAB"/>
    <w:rsid w:val="000B0150"/>
    <w:rsid w:val="000B07CE"/>
    <w:rsid w:val="000B0B4F"/>
    <w:rsid w:val="000B32CB"/>
    <w:rsid w:val="000B5525"/>
    <w:rsid w:val="000B5B23"/>
    <w:rsid w:val="000B74BF"/>
    <w:rsid w:val="000C05FE"/>
    <w:rsid w:val="000C290D"/>
    <w:rsid w:val="000C55E6"/>
    <w:rsid w:val="000C57F0"/>
    <w:rsid w:val="000D0CB2"/>
    <w:rsid w:val="000D27A0"/>
    <w:rsid w:val="000D36A9"/>
    <w:rsid w:val="000D3D79"/>
    <w:rsid w:val="000D3E2B"/>
    <w:rsid w:val="000D4B89"/>
    <w:rsid w:val="000D5306"/>
    <w:rsid w:val="000D6E9C"/>
    <w:rsid w:val="000E04A2"/>
    <w:rsid w:val="000E31C8"/>
    <w:rsid w:val="000E480B"/>
    <w:rsid w:val="000F009C"/>
    <w:rsid w:val="000F2387"/>
    <w:rsid w:val="000F2A04"/>
    <w:rsid w:val="000F4838"/>
    <w:rsid w:val="001017A4"/>
    <w:rsid w:val="001054A1"/>
    <w:rsid w:val="00106D3D"/>
    <w:rsid w:val="001070D6"/>
    <w:rsid w:val="001078D0"/>
    <w:rsid w:val="0011762F"/>
    <w:rsid w:val="00120BBB"/>
    <w:rsid w:val="00121F85"/>
    <w:rsid w:val="00123E58"/>
    <w:rsid w:val="00124706"/>
    <w:rsid w:val="00125E1F"/>
    <w:rsid w:val="00127BD4"/>
    <w:rsid w:val="00127F11"/>
    <w:rsid w:val="00130E94"/>
    <w:rsid w:val="00130F2F"/>
    <w:rsid w:val="0013130E"/>
    <w:rsid w:val="00132A88"/>
    <w:rsid w:val="00135085"/>
    <w:rsid w:val="00135B08"/>
    <w:rsid w:val="00136FF3"/>
    <w:rsid w:val="00137C81"/>
    <w:rsid w:val="00140782"/>
    <w:rsid w:val="00140C76"/>
    <w:rsid w:val="001433B9"/>
    <w:rsid w:val="00143530"/>
    <w:rsid w:val="00145891"/>
    <w:rsid w:val="00146514"/>
    <w:rsid w:val="001544B3"/>
    <w:rsid w:val="00155E35"/>
    <w:rsid w:val="00156440"/>
    <w:rsid w:val="00156B6B"/>
    <w:rsid w:val="00161C1F"/>
    <w:rsid w:val="00164B50"/>
    <w:rsid w:val="001654D8"/>
    <w:rsid w:val="00172C17"/>
    <w:rsid w:val="001730BA"/>
    <w:rsid w:val="00173628"/>
    <w:rsid w:val="0017391D"/>
    <w:rsid w:val="00173E97"/>
    <w:rsid w:val="001768D5"/>
    <w:rsid w:val="00177A78"/>
    <w:rsid w:val="00181BCB"/>
    <w:rsid w:val="00183FC2"/>
    <w:rsid w:val="00185E0D"/>
    <w:rsid w:val="00187259"/>
    <w:rsid w:val="00187E16"/>
    <w:rsid w:val="0019041E"/>
    <w:rsid w:val="00190D00"/>
    <w:rsid w:val="00190ED4"/>
    <w:rsid w:val="00194640"/>
    <w:rsid w:val="00195607"/>
    <w:rsid w:val="00196399"/>
    <w:rsid w:val="001A04AD"/>
    <w:rsid w:val="001A0E62"/>
    <w:rsid w:val="001A153B"/>
    <w:rsid w:val="001A32F3"/>
    <w:rsid w:val="001A4C28"/>
    <w:rsid w:val="001A55DE"/>
    <w:rsid w:val="001A61D5"/>
    <w:rsid w:val="001B08A0"/>
    <w:rsid w:val="001B15EE"/>
    <w:rsid w:val="001B376E"/>
    <w:rsid w:val="001B3F1F"/>
    <w:rsid w:val="001C05ED"/>
    <w:rsid w:val="001C0E6C"/>
    <w:rsid w:val="001C2154"/>
    <w:rsid w:val="001C56EA"/>
    <w:rsid w:val="001D09F4"/>
    <w:rsid w:val="001D0EB1"/>
    <w:rsid w:val="001D21EE"/>
    <w:rsid w:val="001D32F4"/>
    <w:rsid w:val="001D46B6"/>
    <w:rsid w:val="001D481E"/>
    <w:rsid w:val="001D5C1A"/>
    <w:rsid w:val="001D6141"/>
    <w:rsid w:val="001D7CDB"/>
    <w:rsid w:val="001E2BDE"/>
    <w:rsid w:val="001E637F"/>
    <w:rsid w:val="001F2C36"/>
    <w:rsid w:val="001F2DBD"/>
    <w:rsid w:val="001F48FE"/>
    <w:rsid w:val="00200409"/>
    <w:rsid w:val="00200F90"/>
    <w:rsid w:val="00202E26"/>
    <w:rsid w:val="00202FCC"/>
    <w:rsid w:val="0020512B"/>
    <w:rsid w:val="00210F6A"/>
    <w:rsid w:val="00211141"/>
    <w:rsid w:val="00212336"/>
    <w:rsid w:val="00212E77"/>
    <w:rsid w:val="0021319C"/>
    <w:rsid w:val="002144C3"/>
    <w:rsid w:val="00214B67"/>
    <w:rsid w:val="0021519A"/>
    <w:rsid w:val="0021560F"/>
    <w:rsid w:val="00215811"/>
    <w:rsid w:val="00221C72"/>
    <w:rsid w:val="00223E99"/>
    <w:rsid w:val="00224B04"/>
    <w:rsid w:val="00226B4C"/>
    <w:rsid w:val="002270C1"/>
    <w:rsid w:val="002327E3"/>
    <w:rsid w:val="00232984"/>
    <w:rsid w:val="00232C0F"/>
    <w:rsid w:val="00235247"/>
    <w:rsid w:val="00235A2C"/>
    <w:rsid w:val="002373BC"/>
    <w:rsid w:val="00237802"/>
    <w:rsid w:val="00237C0F"/>
    <w:rsid w:val="0024075B"/>
    <w:rsid w:val="00241085"/>
    <w:rsid w:val="00241DC1"/>
    <w:rsid w:val="00242565"/>
    <w:rsid w:val="002461E6"/>
    <w:rsid w:val="00247C3B"/>
    <w:rsid w:val="00247D1B"/>
    <w:rsid w:val="00250F3C"/>
    <w:rsid w:val="00251A81"/>
    <w:rsid w:val="0025271F"/>
    <w:rsid w:val="00253297"/>
    <w:rsid w:val="00253B33"/>
    <w:rsid w:val="00253DB2"/>
    <w:rsid w:val="00255570"/>
    <w:rsid w:val="0025613E"/>
    <w:rsid w:val="00261A9C"/>
    <w:rsid w:val="00262489"/>
    <w:rsid w:val="00263411"/>
    <w:rsid w:val="002635D8"/>
    <w:rsid w:val="0026530F"/>
    <w:rsid w:val="00266B16"/>
    <w:rsid w:val="00266F03"/>
    <w:rsid w:val="00267DF5"/>
    <w:rsid w:val="00271031"/>
    <w:rsid w:val="00272C56"/>
    <w:rsid w:val="00272E3D"/>
    <w:rsid w:val="00273377"/>
    <w:rsid w:val="00274BE1"/>
    <w:rsid w:val="002757B4"/>
    <w:rsid w:val="00275DE6"/>
    <w:rsid w:val="002806E1"/>
    <w:rsid w:val="00280CA6"/>
    <w:rsid w:val="00282290"/>
    <w:rsid w:val="00283C8A"/>
    <w:rsid w:val="002853C6"/>
    <w:rsid w:val="00285F2E"/>
    <w:rsid w:val="00286EF4"/>
    <w:rsid w:val="00290781"/>
    <w:rsid w:val="00291045"/>
    <w:rsid w:val="002926C9"/>
    <w:rsid w:val="002940E8"/>
    <w:rsid w:val="0029510E"/>
    <w:rsid w:val="00296F12"/>
    <w:rsid w:val="00296F5C"/>
    <w:rsid w:val="002971CA"/>
    <w:rsid w:val="002A0D9D"/>
    <w:rsid w:val="002A367E"/>
    <w:rsid w:val="002A6204"/>
    <w:rsid w:val="002A6A10"/>
    <w:rsid w:val="002A7CF7"/>
    <w:rsid w:val="002B0640"/>
    <w:rsid w:val="002B0E03"/>
    <w:rsid w:val="002B1301"/>
    <w:rsid w:val="002B3454"/>
    <w:rsid w:val="002B437A"/>
    <w:rsid w:val="002B4A4B"/>
    <w:rsid w:val="002B4B10"/>
    <w:rsid w:val="002B4C23"/>
    <w:rsid w:val="002B51E8"/>
    <w:rsid w:val="002B5655"/>
    <w:rsid w:val="002B5979"/>
    <w:rsid w:val="002B6BC2"/>
    <w:rsid w:val="002B6C93"/>
    <w:rsid w:val="002B6ED9"/>
    <w:rsid w:val="002C034D"/>
    <w:rsid w:val="002C1299"/>
    <w:rsid w:val="002C187C"/>
    <w:rsid w:val="002C3911"/>
    <w:rsid w:val="002C399C"/>
    <w:rsid w:val="002C41B5"/>
    <w:rsid w:val="002C42F6"/>
    <w:rsid w:val="002C60E3"/>
    <w:rsid w:val="002D0511"/>
    <w:rsid w:val="002D07E2"/>
    <w:rsid w:val="002D1566"/>
    <w:rsid w:val="002D28D8"/>
    <w:rsid w:val="002D5240"/>
    <w:rsid w:val="002D6BCC"/>
    <w:rsid w:val="002E2DEE"/>
    <w:rsid w:val="002E5905"/>
    <w:rsid w:val="002E6ABA"/>
    <w:rsid w:val="002E6F24"/>
    <w:rsid w:val="002F14A0"/>
    <w:rsid w:val="002F22A3"/>
    <w:rsid w:val="002F284E"/>
    <w:rsid w:val="002F3DA9"/>
    <w:rsid w:val="002F58D1"/>
    <w:rsid w:val="002F6D53"/>
    <w:rsid w:val="002F7AE1"/>
    <w:rsid w:val="00301843"/>
    <w:rsid w:val="00302DE0"/>
    <w:rsid w:val="00302E8B"/>
    <w:rsid w:val="00305172"/>
    <w:rsid w:val="00306011"/>
    <w:rsid w:val="00306B67"/>
    <w:rsid w:val="00312F23"/>
    <w:rsid w:val="00314017"/>
    <w:rsid w:val="003140B4"/>
    <w:rsid w:val="00314A22"/>
    <w:rsid w:val="003163C9"/>
    <w:rsid w:val="003166D7"/>
    <w:rsid w:val="0032019E"/>
    <w:rsid w:val="003206A6"/>
    <w:rsid w:val="00322715"/>
    <w:rsid w:val="00322F00"/>
    <w:rsid w:val="00324283"/>
    <w:rsid w:val="00324959"/>
    <w:rsid w:val="00324F36"/>
    <w:rsid w:val="0032696C"/>
    <w:rsid w:val="00331AE6"/>
    <w:rsid w:val="003356CB"/>
    <w:rsid w:val="00335FBD"/>
    <w:rsid w:val="00336313"/>
    <w:rsid w:val="00340870"/>
    <w:rsid w:val="0034110E"/>
    <w:rsid w:val="003428C1"/>
    <w:rsid w:val="0034315D"/>
    <w:rsid w:val="0034470A"/>
    <w:rsid w:val="003449C5"/>
    <w:rsid w:val="003460AB"/>
    <w:rsid w:val="003474FF"/>
    <w:rsid w:val="00347D76"/>
    <w:rsid w:val="00350BBC"/>
    <w:rsid w:val="00352128"/>
    <w:rsid w:val="0035364A"/>
    <w:rsid w:val="00354DF9"/>
    <w:rsid w:val="003561F0"/>
    <w:rsid w:val="00356CA6"/>
    <w:rsid w:val="003571DB"/>
    <w:rsid w:val="00361E47"/>
    <w:rsid w:val="0036261A"/>
    <w:rsid w:val="00362F7C"/>
    <w:rsid w:val="00367B46"/>
    <w:rsid w:val="00370116"/>
    <w:rsid w:val="00371694"/>
    <w:rsid w:val="00372FBE"/>
    <w:rsid w:val="00373304"/>
    <w:rsid w:val="00376E79"/>
    <w:rsid w:val="003802B0"/>
    <w:rsid w:val="00380C35"/>
    <w:rsid w:val="00383FED"/>
    <w:rsid w:val="00386046"/>
    <w:rsid w:val="00386FE6"/>
    <w:rsid w:val="003924E7"/>
    <w:rsid w:val="003959F5"/>
    <w:rsid w:val="00397401"/>
    <w:rsid w:val="003A21DB"/>
    <w:rsid w:val="003A4219"/>
    <w:rsid w:val="003A42E8"/>
    <w:rsid w:val="003A6591"/>
    <w:rsid w:val="003B0AD4"/>
    <w:rsid w:val="003B162A"/>
    <w:rsid w:val="003B2CCF"/>
    <w:rsid w:val="003B2D4B"/>
    <w:rsid w:val="003B361E"/>
    <w:rsid w:val="003B5D35"/>
    <w:rsid w:val="003B6963"/>
    <w:rsid w:val="003B706C"/>
    <w:rsid w:val="003B7D8B"/>
    <w:rsid w:val="003C08FD"/>
    <w:rsid w:val="003C6F88"/>
    <w:rsid w:val="003C7747"/>
    <w:rsid w:val="003C7CAA"/>
    <w:rsid w:val="003D0017"/>
    <w:rsid w:val="003D182E"/>
    <w:rsid w:val="003D30C2"/>
    <w:rsid w:val="003D4ABF"/>
    <w:rsid w:val="003D7D8E"/>
    <w:rsid w:val="003E1398"/>
    <w:rsid w:val="003E21E8"/>
    <w:rsid w:val="003E3B20"/>
    <w:rsid w:val="003E3B76"/>
    <w:rsid w:val="003E4EF1"/>
    <w:rsid w:val="003E5DF5"/>
    <w:rsid w:val="003E6503"/>
    <w:rsid w:val="003E6795"/>
    <w:rsid w:val="003E6D1D"/>
    <w:rsid w:val="003F0817"/>
    <w:rsid w:val="003F2F0E"/>
    <w:rsid w:val="003F4622"/>
    <w:rsid w:val="003F62EB"/>
    <w:rsid w:val="003F6326"/>
    <w:rsid w:val="00400727"/>
    <w:rsid w:val="00400880"/>
    <w:rsid w:val="00401FDA"/>
    <w:rsid w:val="0040236A"/>
    <w:rsid w:val="00407AC5"/>
    <w:rsid w:val="0041001D"/>
    <w:rsid w:val="00411ECA"/>
    <w:rsid w:val="0041373D"/>
    <w:rsid w:val="00415580"/>
    <w:rsid w:val="0042020D"/>
    <w:rsid w:val="004208FA"/>
    <w:rsid w:val="00422550"/>
    <w:rsid w:val="00422D5C"/>
    <w:rsid w:val="0042584D"/>
    <w:rsid w:val="0042605F"/>
    <w:rsid w:val="00426F2A"/>
    <w:rsid w:val="00427627"/>
    <w:rsid w:val="00427CA9"/>
    <w:rsid w:val="0043017F"/>
    <w:rsid w:val="00430694"/>
    <w:rsid w:val="00434418"/>
    <w:rsid w:val="00442E3B"/>
    <w:rsid w:val="00444BB7"/>
    <w:rsid w:val="00447CE0"/>
    <w:rsid w:val="0045063D"/>
    <w:rsid w:val="0045265C"/>
    <w:rsid w:val="00452E24"/>
    <w:rsid w:val="00454001"/>
    <w:rsid w:val="00456071"/>
    <w:rsid w:val="00457084"/>
    <w:rsid w:val="00460A20"/>
    <w:rsid w:val="00460D74"/>
    <w:rsid w:val="00461567"/>
    <w:rsid w:val="00464C71"/>
    <w:rsid w:val="0046535C"/>
    <w:rsid w:val="004658A1"/>
    <w:rsid w:val="00466809"/>
    <w:rsid w:val="0046715C"/>
    <w:rsid w:val="0046729C"/>
    <w:rsid w:val="00471784"/>
    <w:rsid w:val="00473A6A"/>
    <w:rsid w:val="0047487D"/>
    <w:rsid w:val="004763AF"/>
    <w:rsid w:val="00481217"/>
    <w:rsid w:val="00481E2B"/>
    <w:rsid w:val="00481F5C"/>
    <w:rsid w:val="00482634"/>
    <w:rsid w:val="004836FF"/>
    <w:rsid w:val="004839F3"/>
    <w:rsid w:val="004845EB"/>
    <w:rsid w:val="00484BAC"/>
    <w:rsid w:val="00486929"/>
    <w:rsid w:val="00491CB4"/>
    <w:rsid w:val="00492C5F"/>
    <w:rsid w:val="00493F0C"/>
    <w:rsid w:val="004973A7"/>
    <w:rsid w:val="00497564"/>
    <w:rsid w:val="004977F9"/>
    <w:rsid w:val="00497963"/>
    <w:rsid w:val="004A5A8D"/>
    <w:rsid w:val="004A5EA6"/>
    <w:rsid w:val="004A6114"/>
    <w:rsid w:val="004B03A8"/>
    <w:rsid w:val="004B045F"/>
    <w:rsid w:val="004B0506"/>
    <w:rsid w:val="004B1759"/>
    <w:rsid w:val="004B1E97"/>
    <w:rsid w:val="004B403B"/>
    <w:rsid w:val="004B5578"/>
    <w:rsid w:val="004B5643"/>
    <w:rsid w:val="004B63C2"/>
    <w:rsid w:val="004C1B9C"/>
    <w:rsid w:val="004C2463"/>
    <w:rsid w:val="004C29BD"/>
    <w:rsid w:val="004C3443"/>
    <w:rsid w:val="004C348C"/>
    <w:rsid w:val="004C445E"/>
    <w:rsid w:val="004C65F3"/>
    <w:rsid w:val="004C7E56"/>
    <w:rsid w:val="004D1ADE"/>
    <w:rsid w:val="004D1B49"/>
    <w:rsid w:val="004D3E6A"/>
    <w:rsid w:val="004D4503"/>
    <w:rsid w:val="004D5684"/>
    <w:rsid w:val="004D58D6"/>
    <w:rsid w:val="004D5BAE"/>
    <w:rsid w:val="004D6917"/>
    <w:rsid w:val="004D6B8A"/>
    <w:rsid w:val="004E172E"/>
    <w:rsid w:val="004E282F"/>
    <w:rsid w:val="004E4522"/>
    <w:rsid w:val="004E4CB9"/>
    <w:rsid w:val="004E66AA"/>
    <w:rsid w:val="004F0814"/>
    <w:rsid w:val="004F0D81"/>
    <w:rsid w:val="004F230A"/>
    <w:rsid w:val="004F2BEC"/>
    <w:rsid w:val="004F33DF"/>
    <w:rsid w:val="004F5937"/>
    <w:rsid w:val="004F66F7"/>
    <w:rsid w:val="004F6F48"/>
    <w:rsid w:val="005004F7"/>
    <w:rsid w:val="0050198A"/>
    <w:rsid w:val="00504003"/>
    <w:rsid w:val="005054F5"/>
    <w:rsid w:val="00505F58"/>
    <w:rsid w:val="00507332"/>
    <w:rsid w:val="00510765"/>
    <w:rsid w:val="0051108E"/>
    <w:rsid w:val="0051294D"/>
    <w:rsid w:val="0051494E"/>
    <w:rsid w:val="00515774"/>
    <w:rsid w:val="0051735D"/>
    <w:rsid w:val="00517492"/>
    <w:rsid w:val="00517C9B"/>
    <w:rsid w:val="005207FE"/>
    <w:rsid w:val="00520B4A"/>
    <w:rsid w:val="00520C40"/>
    <w:rsid w:val="00520CD2"/>
    <w:rsid w:val="00520F88"/>
    <w:rsid w:val="00523E35"/>
    <w:rsid w:val="00523F38"/>
    <w:rsid w:val="005240F7"/>
    <w:rsid w:val="00524BC0"/>
    <w:rsid w:val="0052611D"/>
    <w:rsid w:val="0053181F"/>
    <w:rsid w:val="00532CBF"/>
    <w:rsid w:val="005344A9"/>
    <w:rsid w:val="00534D9A"/>
    <w:rsid w:val="005366E3"/>
    <w:rsid w:val="005373D9"/>
    <w:rsid w:val="00537932"/>
    <w:rsid w:val="00542453"/>
    <w:rsid w:val="0054322D"/>
    <w:rsid w:val="00543460"/>
    <w:rsid w:val="00545AEA"/>
    <w:rsid w:val="005464D4"/>
    <w:rsid w:val="00547FEE"/>
    <w:rsid w:val="00550743"/>
    <w:rsid w:val="00550C82"/>
    <w:rsid w:val="0055269A"/>
    <w:rsid w:val="00554DF7"/>
    <w:rsid w:val="00557FC0"/>
    <w:rsid w:val="00560E5C"/>
    <w:rsid w:val="00561B67"/>
    <w:rsid w:val="00562DE3"/>
    <w:rsid w:val="0056747C"/>
    <w:rsid w:val="0057375A"/>
    <w:rsid w:val="005746A5"/>
    <w:rsid w:val="0058302E"/>
    <w:rsid w:val="00585060"/>
    <w:rsid w:val="0058630E"/>
    <w:rsid w:val="0058774E"/>
    <w:rsid w:val="00587CED"/>
    <w:rsid w:val="00591BE4"/>
    <w:rsid w:val="0059473F"/>
    <w:rsid w:val="00595B01"/>
    <w:rsid w:val="005A0A72"/>
    <w:rsid w:val="005A0CF6"/>
    <w:rsid w:val="005A4080"/>
    <w:rsid w:val="005A519A"/>
    <w:rsid w:val="005A5E62"/>
    <w:rsid w:val="005A7699"/>
    <w:rsid w:val="005B0A4B"/>
    <w:rsid w:val="005B0AB8"/>
    <w:rsid w:val="005B36A5"/>
    <w:rsid w:val="005B5906"/>
    <w:rsid w:val="005B689B"/>
    <w:rsid w:val="005B6E12"/>
    <w:rsid w:val="005C2D6E"/>
    <w:rsid w:val="005C3433"/>
    <w:rsid w:val="005C53E1"/>
    <w:rsid w:val="005C5F22"/>
    <w:rsid w:val="005C7075"/>
    <w:rsid w:val="005D0238"/>
    <w:rsid w:val="005D15F1"/>
    <w:rsid w:val="005D52B2"/>
    <w:rsid w:val="005E130A"/>
    <w:rsid w:val="005E147D"/>
    <w:rsid w:val="005E2312"/>
    <w:rsid w:val="005E40DD"/>
    <w:rsid w:val="005E47B4"/>
    <w:rsid w:val="005E55B1"/>
    <w:rsid w:val="005E69FA"/>
    <w:rsid w:val="005E748C"/>
    <w:rsid w:val="005F0570"/>
    <w:rsid w:val="005F1E94"/>
    <w:rsid w:val="005F3DCE"/>
    <w:rsid w:val="005F63FD"/>
    <w:rsid w:val="005F68CB"/>
    <w:rsid w:val="005F69E4"/>
    <w:rsid w:val="005F6A8A"/>
    <w:rsid w:val="006044C0"/>
    <w:rsid w:val="006060CD"/>
    <w:rsid w:val="006077B3"/>
    <w:rsid w:val="00612117"/>
    <w:rsid w:val="00613F56"/>
    <w:rsid w:val="0061459D"/>
    <w:rsid w:val="00615C7C"/>
    <w:rsid w:val="0061713A"/>
    <w:rsid w:val="00621633"/>
    <w:rsid w:val="0062253B"/>
    <w:rsid w:val="00623253"/>
    <w:rsid w:val="0062351D"/>
    <w:rsid w:val="006245DF"/>
    <w:rsid w:val="00626105"/>
    <w:rsid w:val="0062656D"/>
    <w:rsid w:val="0062702D"/>
    <w:rsid w:val="00627BE4"/>
    <w:rsid w:val="00632556"/>
    <w:rsid w:val="00634058"/>
    <w:rsid w:val="0063669A"/>
    <w:rsid w:val="0064068B"/>
    <w:rsid w:val="00641379"/>
    <w:rsid w:val="00643209"/>
    <w:rsid w:val="00646318"/>
    <w:rsid w:val="00646DB2"/>
    <w:rsid w:val="006507CF"/>
    <w:rsid w:val="00650C12"/>
    <w:rsid w:val="00653EA4"/>
    <w:rsid w:val="00654392"/>
    <w:rsid w:val="00655B27"/>
    <w:rsid w:val="0065723F"/>
    <w:rsid w:val="00657B96"/>
    <w:rsid w:val="00662B59"/>
    <w:rsid w:val="00665450"/>
    <w:rsid w:val="0066565B"/>
    <w:rsid w:val="00665716"/>
    <w:rsid w:val="00666578"/>
    <w:rsid w:val="00670D9A"/>
    <w:rsid w:val="006725C6"/>
    <w:rsid w:val="00675A74"/>
    <w:rsid w:val="006762AC"/>
    <w:rsid w:val="00681068"/>
    <w:rsid w:val="006811B0"/>
    <w:rsid w:val="00683024"/>
    <w:rsid w:val="006835F9"/>
    <w:rsid w:val="0068421A"/>
    <w:rsid w:val="00684DB0"/>
    <w:rsid w:val="00686BF6"/>
    <w:rsid w:val="00690C18"/>
    <w:rsid w:val="006957F0"/>
    <w:rsid w:val="00695BAB"/>
    <w:rsid w:val="00697499"/>
    <w:rsid w:val="006A090B"/>
    <w:rsid w:val="006A30B1"/>
    <w:rsid w:val="006A4AE2"/>
    <w:rsid w:val="006A5016"/>
    <w:rsid w:val="006A5977"/>
    <w:rsid w:val="006A649F"/>
    <w:rsid w:val="006A686A"/>
    <w:rsid w:val="006B3E4A"/>
    <w:rsid w:val="006B3E5B"/>
    <w:rsid w:val="006B437B"/>
    <w:rsid w:val="006B680C"/>
    <w:rsid w:val="006C0080"/>
    <w:rsid w:val="006C0870"/>
    <w:rsid w:val="006C4386"/>
    <w:rsid w:val="006C51AE"/>
    <w:rsid w:val="006C5CAA"/>
    <w:rsid w:val="006C6D02"/>
    <w:rsid w:val="006D0142"/>
    <w:rsid w:val="006D065A"/>
    <w:rsid w:val="006D46DC"/>
    <w:rsid w:val="006D7D87"/>
    <w:rsid w:val="006E076C"/>
    <w:rsid w:val="006E1AE5"/>
    <w:rsid w:val="006E3B3B"/>
    <w:rsid w:val="006E65FA"/>
    <w:rsid w:val="006E7846"/>
    <w:rsid w:val="006E7B41"/>
    <w:rsid w:val="006E7D79"/>
    <w:rsid w:val="006F0B91"/>
    <w:rsid w:val="006F0D76"/>
    <w:rsid w:val="006F1349"/>
    <w:rsid w:val="006F2378"/>
    <w:rsid w:val="006F31DC"/>
    <w:rsid w:val="006F3B61"/>
    <w:rsid w:val="006F4CE7"/>
    <w:rsid w:val="006F5900"/>
    <w:rsid w:val="006F6EBD"/>
    <w:rsid w:val="006F7CCD"/>
    <w:rsid w:val="00700D17"/>
    <w:rsid w:val="007026A4"/>
    <w:rsid w:val="00702A0F"/>
    <w:rsid w:val="00703086"/>
    <w:rsid w:val="00705693"/>
    <w:rsid w:val="00706EE1"/>
    <w:rsid w:val="00707239"/>
    <w:rsid w:val="007120A5"/>
    <w:rsid w:val="00714764"/>
    <w:rsid w:val="00715E12"/>
    <w:rsid w:val="007166EF"/>
    <w:rsid w:val="00720E4C"/>
    <w:rsid w:val="00721884"/>
    <w:rsid w:val="00722413"/>
    <w:rsid w:val="00723C47"/>
    <w:rsid w:val="00725436"/>
    <w:rsid w:val="00730ED5"/>
    <w:rsid w:val="00731BDA"/>
    <w:rsid w:val="007329C9"/>
    <w:rsid w:val="00734AFA"/>
    <w:rsid w:val="00734FBE"/>
    <w:rsid w:val="007379C6"/>
    <w:rsid w:val="00737B0D"/>
    <w:rsid w:val="0074371F"/>
    <w:rsid w:val="0075096E"/>
    <w:rsid w:val="00751D58"/>
    <w:rsid w:val="00752A02"/>
    <w:rsid w:val="00752A1D"/>
    <w:rsid w:val="007534B8"/>
    <w:rsid w:val="00753715"/>
    <w:rsid w:val="00754B47"/>
    <w:rsid w:val="00755013"/>
    <w:rsid w:val="0075582B"/>
    <w:rsid w:val="00756F86"/>
    <w:rsid w:val="007574DE"/>
    <w:rsid w:val="00761F63"/>
    <w:rsid w:val="007626F5"/>
    <w:rsid w:val="0076488C"/>
    <w:rsid w:val="00765007"/>
    <w:rsid w:val="00765AF1"/>
    <w:rsid w:val="00765ED6"/>
    <w:rsid w:val="00765EE4"/>
    <w:rsid w:val="0076644E"/>
    <w:rsid w:val="00771E74"/>
    <w:rsid w:val="007737DB"/>
    <w:rsid w:val="0077404E"/>
    <w:rsid w:val="00776E4C"/>
    <w:rsid w:val="00777EE4"/>
    <w:rsid w:val="007803FE"/>
    <w:rsid w:val="00780DB4"/>
    <w:rsid w:val="0078142F"/>
    <w:rsid w:val="00781569"/>
    <w:rsid w:val="007845E6"/>
    <w:rsid w:val="00785156"/>
    <w:rsid w:val="0078551D"/>
    <w:rsid w:val="00785AAD"/>
    <w:rsid w:val="007865B4"/>
    <w:rsid w:val="007875BA"/>
    <w:rsid w:val="00790470"/>
    <w:rsid w:val="00791C3C"/>
    <w:rsid w:val="00791F29"/>
    <w:rsid w:val="00792303"/>
    <w:rsid w:val="007A08A3"/>
    <w:rsid w:val="007A280E"/>
    <w:rsid w:val="007A4624"/>
    <w:rsid w:val="007A480B"/>
    <w:rsid w:val="007A6074"/>
    <w:rsid w:val="007A63BC"/>
    <w:rsid w:val="007B2D0E"/>
    <w:rsid w:val="007B3230"/>
    <w:rsid w:val="007B37CA"/>
    <w:rsid w:val="007B4967"/>
    <w:rsid w:val="007B63DE"/>
    <w:rsid w:val="007B7DFE"/>
    <w:rsid w:val="007C177F"/>
    <w:rsid w:val="007C3D78"/>
    <w:rsid w:val="007D01C6"/>
    <w:rsid w:val="007D13A9"/>
    <w:rsid w:val="007D17BA"/>
    <w:rsid w:val="007D1A62"/>
    <w:rsid w:val="007D30F6"/>
    <w:rsid w:val="007D332A"/>
    <w:rsid w:val="007D3A48"/>
    <w:rsid w:val="007D3AE1"/>
    <w:rsid w:val="007D4A40"/>
    <w:rsid w:val="007D4E1F"/>
    <w:rsid w:val="007D52AF"/>
    <w:rsid w:val="007E0E2F"/>
    <w:rsid w:val="007E26B3"/>
    <w:rsid w:val="007E2804"/>
    <w:rsid w:val="007E2EEC"/>
    <w:rsid w:val="007E4E99"/>
    <w:rsid w:val="007E77AA"/>
    <w:rsid w:val="007E7E96"/>
    <w:rsid w:val="007F0D93"/>
    <w:rsid w:val="007F16F7"/>
    <w:rsid w:val="007F1948"/>
    <w:rsid w:val="007F2216"/>
    <w:rsid w:val="007F2754"/>
    <w:rsid w:val="007F2825"/>
    <w:rsid w:val="007F3095"/>
    <w:rsid w:val="007F4A69"/>
    <w:rsid w:val="007F773F"/>
    <w:rsid w:val="00801A69"/>
    <w:rsid w:val="0080331B"/>
    <w:rsid w:val="00803EAE"/>
    <w:rsid w:val="0080739E"/>
    <w:rsid w:val="008076C0"/>
    <w:rsid w:val="00813049"/>
    <w:rsid w:val="008131F7"/>
    <w:rsid w:val="0081459C"/>
    <w:rsid w:val="00815A57"/>
    <w:rsid w:val="00816687"/>
    <w:rsid w:val="00816AA9"/>
    <w:rsid w:val="00817CCC"/>
    <w:rsid w:val="00817E5D"/>
    <w:rsid w:val="0082067C"/>
    <w:rsid w:val="0082074E"/>
    <w:rsid w:val="00820C10"/>
    <w:rsid w:val="0082314A"/>
    <w:rsid w:val="0082315E"/>
    <w:rsid w:val="00823E23"/>
    <w:rsid w:val="00824003"/>
    <w:rsid w:val="008250F5"/>
    <w:rsid w:val="008277B0"/>
    <w:rsid w:val="00827C79"/>
    <w:rsid w:val="00830CA0"/>
    <w:rsid w:val="00831D9E"/>
    <w:rsid w:val="008355A7"/>
    <w:rsid w:val="008368A6"/>
    <w:rsid w:val="0083751F"/>
    <w:rsid w:val="00841365"/>
    <w:rsid w:val="0084259B"/>
    <w:rsid w:val="00844562"/>
    <w:rsid w:val="00846330"/>
    <w:rsid w:val="00846548"/>
    <w:rsid w:val="008473E4"/>
    <w:rsid w:val="0085428D"/>
    <w:rsid w:val="00856CEE"/>
    <w:rsid w:val="00860443"/>
    <w:rsid w:val="00861B09"/>
    <w:rsid w:val="008641C5"/>
    <w:rsid w:val="008647ED"/>
    <w:rsid w:val="0086534B"/>
    <w:rsid w:val="00865BB4"/>
    <w:rsid w:val="0086737D"/>
    <w:rsid w:val="0086750B"/>
    <w:rsid w:val="00867596"/>
    <w:rsid w:val="00867B55"/>
    <w:rsid w:val="00867CB6"/>
    <w:rsid w:val="00870EE3"/>
    <w:rsid w:val="0087145D"/>
    <w:rsid w:val="00871950"/>
    <w:rsid w:val="008722AE"/>
    <w:rsid w:val="00873053"/>
    <w:rsid w:val="00873CD5"/>
    <w:rsid w:val="00874439"/>
    <w:rsid w:val="008746EB"/>
    <w:rsid w:val="008752E3"/>
    <w:rsid w:val="00876111"/>
    <w:rsid w:val="0087627E"/>
    <w:rsid w:val="00877487"/>
    <w:rsid w:val="00880DCB"/>
    <w:rsid w:val="00884822"/>
    <w:rsid w:val="00890669"/>
    <w:rsid w:val="00890A12"/>
    <w:rsid w:val="0089317B"/>
    <w:rsid w:val="0089369F"/>
    <w:rsid w:val="00895ABC"/>
    <w:rsid w:val="008961A1"/>
    <w:rsid w:val="008966CE"/>
    <w:rsid w:val="008967A3"/>
    <w:rsid w:val="00897051"/>
    <w:rsid w:val="008A0035"/>
    <w:rsid w:val="008A0C8A"/>
    <w:rsid w:val="008A13E7"/>
    <w:rsid w:val="008A3588"/>
    <w:rsid w:val="008A364D"/>
    <w:rsid w:val="008A3990"/>
    <w:rsid w:val="008A5014"/>
    <w:rsid w:val="008A509D"/>
    <w:rsid w:val="008A69AB"/>
    <w:rsid w:val="008B0570"/>
    <w:rsid w:val="008B1223"/>
    <w:rsid w:val="008B1330"/>
    <w:rsid w:val="008B19E5"/>
    <w:rsid w:val="008B1AEC"/>
    <w:rsid w:val="008B3140"/>
    <w:rsid w:val="008B6632"/>
    <w:rsid w:val="008B67F7"/>
    <w:rsid w:val="008B7812"/>
    <w:rsid w:val="008C2D31"/>
    <w:rsid w:val="008C39E2"/>
    <w:rsid w:val="008C3C42"/>
    <w:rsid w:val="008C41F6"/>
    <w:rsid w:val="008C788B"/>
    <w:rsid w:val="008D170C"/>
    <w:rsid w:val="008D342B"/>
    <w:rsid w:val="008D38BD"/>
    <w:rsid w:val="008D47C3"/>
    <w:rsid w:val="008D493D"/>
    <w:rsid w:val="008D5DC1"/>
    <w:rsid w:val="008D6024"/>
    <w:rsid w:val="008D7B19"/>
    <w:rsid w:val="008E203F"/>
    <w:rsid w:val="008E2618"/>
    <w:rsid w:val="008E3AF1"/>
    <w:rsid w:val="008E5EAA"/>
    <w:rsid w:val="008E610D"/>
    <w:rsid w:val="008F31E6"/>
    <w:rsid w:val="008F510B"/>
    <w:rsid w:val="008F554C"/>
    <w:rsid w:val="008F65DE"/>
    <w:rsid w:val="008F7817"/>
    <w:rsid w:val="0090062B"/>
    <w:rsid w:val="00903C35"/>
    <w:rsid w:val="009053B2"/>
    <w:rsid w:val="00905D4E"/>
    <w:rsid w:val="009063BA"/>
    <w:rsid w:val="00910AD9"/>
    <w:rsid w:val="00911D5E"/>
    <w:rsid w:val="00912D9A"/>
    <w:rsid w:val="00912F28"/>
    <w:rsid w:val="0091383B"/>
    <w:rsid w:val="00913E59"/>
    <w:rsid w:val="00913F02"/>
    <w:rsid w:val="0091508F"/>
    <w:rsid w:val="00915848"/>
    <w:rsid w:val="00915B74"/>
    <w:rsid w:val="00916CCB"/>
    <w:rsid w:val="0091771D"/>
    <w:rsid w:val="00917992"/>
    <w:rsid w:val="00920E35"/>
    <w:rsid w:val="00921EC4"/>
    <w:rsid w:val="00923208"/>
    <w:rsid w:val="00924FE1"/>
    <w:rsid w:val="00925769"/>
    <w:rsid w:val="009259A2"/>
    <w:rsid w:val="00926301"/>
    <w:rsid w:val="009264C6"/>
    <w:rsid w:val="00926A28"/>
    <w:rsid w:val="009318E6"/>
    <w:rsid w:val="009326B7"/>
    <w:rsid w:val="00932FC8"/>
    <w:rsid w:val="00935006"/>
    <w:rsid w:val="0093560B"/>
    <w:rsid w:val="00935BEF"/>
    <w:rsid w:val="00937E38"/>
    <w:rsid w:val="0094262F"/>
    <w:rsid w:val="00944680"/>
    <w:rsid w:val="00945C44"/>
    <w:rsid w:val="00947EAD"/>
    <w:rsid w:val="00950363"/>
    <w:rsid w:val="009535A1"/>
    <w:rsid w:val="00955398"/>
    <w:rsid w:val="00957CFF"/>
    <w:rsid w:val="009600E1"/>
    <w:rsid w:val="009619D6"/>
    <w:rsid w:val="00963D58"/>
    <w:rsid w:val="009708D3"/>
    <w:rsid w:val="009722B8"/>
    <w:rsid w:val="00972B0F"/>
    <w:rsid w:val="009759C1"/>
    <w:rsid w:val="00976946"/>
    <w:rsid w:val="0097771F"/>
    <w:rsid w:val="0098150B"/>
    <w:rsid w:val="0098403F"/>
    <w:rsid w:val="00987D90"/>
    <w:rsid w:val="00992E77"/>
    <w:rsid w:val="00994545"/>
    <w:rsid w:val="00997510"/>
    <w:rsid w:val="00997DF1"/>
    <w:rsid w:val="009A10C9"/>
    <w:rsid w:val="009A1DD7"/>
    <w:rsid w:val="009A2B38"/>
    <w:rsid w:val="009A2CFD"/>
    <w:rsid w:val="009A6701"/>
    <w:rsid w:val="009B039D"/>
    <w:rsid w:val="009B2DE0"/>
    <w:rsid w:val="009B37DD"/>
    <w:rsid w:val="009B5CF3"/>
    <w:rsid w:val="009B6157"/>
    <w:rsid w:val="009C009C"/>
    <w:rsid w:val="009C03FF"/>
    <w:rsid w:val="009C0E9D"/>
    <w:rsid w:val="009C1A82"/>
    <w:rsid w:val="009C31C0"/>
    <w:rsid w:val="009C7966"/>
    <w:rsid w:val="009D132C"/>
    <w:rsid w:val="009D4715"/>
    <w:rsid w:val="009D6C01"/>
    <w:rsid w:val="009E0F0A"/>
    <w:rsid w:val="009E122B"/>
    <w:rsid w:val="009E240B"/>
    <w:rsid w:val="009E25B0"/>
    <w:rsid w:val="009E3357"/>
    <w:rsid w:val="009E4CEE"/>
    <w:rsid w:val="009E5479"/>
    <w:rsid w:val="009E6AFF"/>
    <w:rsid w:val="009F04E9"/>
    <w:rsid w:val="009F1381"/>
    <w:rsid w:val="009F40DE"/>
    <w:rsid w:val="00A02AD8"/>
    <w:rsid w:val="00A04FFE"/>
    <w:rsid w:val="00A06707"/>
    <w:rsid w:val="00A0683D"/>
    <w:rsid w:val="00A13E84"/>
    <w:rsid w:val="00A14A61"/>
    <w:rsid w:val="00A14C5D"/>
    <w:rsid w:val="00A155A1"/>
    <w:rsid w:val="00A155FD"/>
    <w:rsid w:val="00A15F5F"/>
    <w:rsid w:val="00A17854"/>
    <w:rsid w:val="00A17987"/>
    <w:rsid w:val="00A204A8"/>
    <w:rsid w:val="00A22696"/>
    <w:rsid w:val="00A22BE1"/>
    <w:rsid w:val="00A23E32"/>
    <w:rsid w:val="00A276B5"/>
    <w:rsid w:val="00A3315D"/>
    <w:rsid w:val="00A34427"/>
    <w:rsid w:val="00A367D7"/>
    <w:rsid w:val="00A41626"/>
    <w:rsid w:val="00A43B1C"/>
    <w:rsid w:val="00A45164"/>
    <w:rsid w:val="00A500C6"/>
    <w:rsid w:val="00A50FBA"/>
    <w:rsid w:val="00A5126F"/>
    <w:rsid w:val="00A51986"/>
    <w:rsid w:val="00A538C0"/>
    <w:rsid w:val="00A541DA"/>
    <w:rsid w:val="00A55555"/>
    <w:rsid w:val="00A562B8"/>
    <w:rsid w:val="00A56C35"/>
    <w:rsid w:val="00A56FDF"/>
    <w:rsid w:val="00A57080"/>
    <w:rsid w:val="00A60336"/>
    <w:rsid w:val="00A60372"/>
    <w:rsid w:val="00A61D53"/>
    <w:rsid w:val="00A61DF8"/>
    <w:rsid w:val="00A635B4"/>
    <w:rsid w:val="00A651EA"/>
    <w:rsid w:val="00A667B0"/>
    <w:rsid w:val="00A7012E"/>
    <w:rsid w:val="00A70DC7"/>
    <w:rsid w:val="00A71A50"/>
    <w:rsid w:val="00A72122"/>
    <w:rsid w:val="00A723FC"/>
    <w:rsid w:val="00A737BF"/>
    <w:rsid w:val="00A74BDC"/>
    <w:rsid w:val="00A806A4"/>
    <w:rsid w:val="00A816EE"/>
    <w:rsid w:val="00A81C55"/>
    <w:rsid w:val="00A83C7F"/>
    <w:rsid w:val="00A84ED1"/>
    <w:rsid w:val="00A855F7"/>
    <w:rsid w:val="00A85FB2"/>
    <w:rsid w:val="00A87A99"/>
    <w:rsid w:val="00A94D21"/>
    <w:rsid w:val="00A9770E"/>
    <w:rsid w:val="00AA2C59"/>
    <w:rsid w:val="00AA2CDE"/>
    <w:rsid w:val="00AA3778"/>
    <w:rsid w:val="00AA3D85"/>
    <w:rsid w:val="00AA4B0D"/>
    <w:rsid w:val="00AA72CC"/>
    <w:rsid w:val="00AA7700"/>
    <w:rsid w:val="00AA7D8A"/>
    <w:rsid w:val="00AA7E51"/>
    <w:rsid w:val="00AB2461"/>
    <w:rsid w:val="00AB32A9"/>
    <w:rsid w:val="00AB4C4D"/>
    <w:rsid w:val="00AB68E7"/>
    <w:rsid w:val="00AC2588"/>
    <w:rsid w:val="00AC5175"/>
    <w:rsid w:val="00AC6C78"/>
    <w:rsid w:val="00AC6EED"/>
    <w:rsid w:val="00AD00BF"/>
    <w:rsid w:val="00AD03EC"/>
    <w:rsid w:val="00AD13D7"/>
    <w:rsid w:val="00AD2552"/>
    <w:rsid w:val="00AD2C89"/>
    <w:rsid w:val="00AD4DB8"/>
    <w:rsid w:val="00AD6514"/>
    <w:rsid w:val="00AE122C"/>
    <w:rsid w:val="00AE19F5"/>
    <w:rsid w:val="00AE3211"/>
    <w:rsid w:val="00AE597E"/>
    <w:rsid w:val="00AE7189"/>
    <w:rsid w:val="00AF0340"/>
    <w:rsid w:val="00AF08FC"/>
    <w:rsid w:val="00AF1259"/>
    <w:rsid w:val="00AF1602"/>
    <w:rsid w:val="00AF178E"/>
    <w:rsid w:val="00AF4A4F"/>
    <w:rsid w:val="00AF4BAC"/>
    <w:rsid w:val="00AF6542"/>
    <w:rsid w:val="00AF6CF8"/>
    <w:rsid w:val="00AF723D"/>
    <w:rsid w:val="00B01422"/>
    <w:rsid w:val="00B01487"/>
    <w:rsid w:val="00B032B9"/>
    <w:rsid w:val="00B03620"/>
    <w:rsid w:val="00B037DB"/>
    <w:rsid w:val="00B04187"/>
    <w:rsid w:val="00B05E14"/>
    <w:rsid w:val="00B11B16"/>
    <w:rsid w:val="00B12298"/>
    <w:rsid w:val="00B1419A"/>
    <w:rsid w:val="00B14903"/>
    <w:rsid w:val="00B206EF"/>
    <w:rsid w:val="00B22365"/>
    <w:rsid w:val="00B227FA"/>
    <w:rsid w:val="00B26A40"/>
    <w:rsid w:val="00B26FA0"/>
    <w:rsid w:val="00B30295"/>
    <w:rsid w:val="00B327F5"/>
    <w:rsid w:val="00B3514E"/>
    <w:rsid w:val="00B405CB"/>
    <w:rsid w:val="00B41299"/>
    <w:rsid w:val="00B4132E"/>
    <w:rsid w:val="00B428FB"/>
    <w:rsid w:val="00B42DA7"/>
    <w:rsid w:val="00B4544F"/>
    <w:rsid w:val="00B45AB0"/>
    <w:rsid w:val="00B4733E"/>
    <w:rsid w:val="00B519B4"/>
    <w:rsid w:val="00B520B0"/>
    <w:rsid w:val="00B538D3"/>
    <w:rsid w:val="00B646E6"/>
    <w:rsid w:val="00B664D0"/>
    <w:rsid w:val="00B67B1A"/>
    <w:rsid w:val="00B71AFB"/>
    <w:rsid w:val="00B73C37"/>
    <w:rsid w:val="00B75B5D"/>
    <w:rsid w:val="00B75C4E"/>
    <w:rsid w:val="00B76257"/>
    <w:rsid w:val="00B770D3"/>
    <w:rsid w:val="00B82883"/>
    <w:rsid w:val="00B835BF"/>
    <w:rsid w:val="00B83F6B"/>
    <w:rsid w:val="00B8502D"/>
    <w:rsid w:val="00B92C61"/>
    <w:rsid w:val="00B959BC"/>
    <w:rsid w:val="00B962D1"/>
    <w:rsid w:val="00B9668A"/>
    <w:rsid w:val="00BA115F"/>
    <w:rsid w:val="00BA2211"/>
    <w:rsid w:val="00BA63BF"/>
    <w:rsid w:val="00BA783E"/>
    <w:rsid w:val="00BB0B60"/>
    <w:rsid w:val="00BB5700"/>
    <w:rsid w:val="00BB6344"/>
    <w:rsid w:val="00BB68AC"/>
    <w:rsid w:val="00BC05B2"/>
    <w:rsid w:val="00BC13AA"/>
    <w:rsid w:val="00BC1DA4"/>
    <w:rsid w:val="00BC1DE9"/>
    <w:rsid w:val="00BC4050"/>
    <w:rsid w:val="00BC5D38"/>
    <w:rsid w:val="00BD32DC"/>
    <w:rsid w:val="00BD3A02"/>
    <w:rsid w:val="00BD47A3"/>
    <w:rsid w:val="00BD4CC2"/>
    <w:rsid w:val="00BD4DEC"/>
    <w:rsid w:val="00BD5E21"/>
    <w:rsid w:val="00BD6897"/>
    <w:rsid w:val="00BD7D46"/>
    <w:rsid w:val="00BE1C03"/>
    <w:rsid w:val="00BE2408"/>
    <w:rsid w:val="00BE27B2"/>
    <w:rsid w:val="00BE4565"/>
    <w:rsid w:val="00BE561C"/>
    <w:rsid w:val="00BE743C"/>
    <w:rsid w:val="00BE79ED"/>
    <w:rsid w:val="00BE7CA9"/>
    <w:rsid w:val="00BF01AE"/>
    <w:rsid w:val="00BF13A3"/>
    <w:rsid w:val="00BF3587"/>
    <w:rsid w:val="00BF3E30"/>
    <w:rsid w:val="00BF5E88"/>
    <w:rsid w:val="00C01064"/>
    <w:rsid w:val="00C0302F"/>
    <w:rsid w:val="00C06CA6"/>
    <w:rsid w:val="00C12BE4"/>
    <w:rsid w:val="00C20248"/>
    <w:rsid w:val="00C217CD"/>
    <w:rsid w:val="00C23AFE"/>
    <w:rsid w:val="00C26A8B"/>
    <w:rsid w:val="00C30522"/>
    <w:rsid w:val="00C306A0"/>
    <w:rsid w:val="00C33B9A"/>
    <w:rsid w:val="00C33E20"/>
    <w:rsid w:val="00C34F70"/>
    <w:rsid w:val="00C351DF"/>
    <w:rsid w:val="00C3720D"/>
    <w:rsid w:val="00C43134"/>
    <w:rsid w:val="00C43D8F"/>
    <w:rsid w:val="00C44896"/>
    <w:rsid w:val="00C44D29"/>
    <w:rsid w:val="00C46022"/>
    <w:rsid w:val="00C4740F"/>
    <w:rsid w:val="00C50F4F"/>
    <w:rsid w:val="00C51251"/>
    <w:rsid w:val="00C52837"/>
    <w:rsid w:val="00C54DF5"/>
    <w:rsid w:val="00C57488"/>
    <w:rsid w:val="00C605C6"/>
    <w:rsid w:val="00C60C82"/>
    <w:rsid w:val="00C6299D"/>
    <w:rsid w:val="00C6433C"/>
    <w:rsid w:val="00C64C52"/>
    <w:rsid w:val="00C664EC"/>
    <w:rsid w:val="00C70135"/>
    <w:rsid w:val="00C74244"/>
    <w:rsid w:val="00C76223"/>
    <w:rsid w:val="00C76B50"/>
    <w:rsid w:val="00C76C26"/>
    <w:rsid w:val="00C802F8"/>
    <w:rsid w:val="00C8117B"/>
    <w:rsid w:val="00C81E4E"/>
    <w:rsid w:val="00C82E21"/>
    <w:rsid w:val="00C83088"/>
    <w:rsid w:val="00C83AA4"/>
    <w:rsid w:val="00C8413F"/>
    <w:rsid w:val="00C87AF5"/>
    <w:rsid w:val="00C87EA1"/>
    <w:rsid w:val="00C87ECB"/>
    <w:rsid w:val="00C9015E"/>
    <w:rsid w:val="00C90EFA"/>
    <w:rsid w:val="00C925B8"/>
    <w:rsid w:val="00C927F4"/>
    <w:rsid w:val="00C9472E"/>
    <w:rsid w:val="00C94864"/>
    <w:rsid w:val="00C960E5"/>
    <w:rsid w:val="00C96130"/>
    <w:rsid w:val="00C96B32"/>
    <w:rsid w:val="00C979D5"/>
    <w:rsid w:val="00C97A0D"/>
    <w:rsid w:val="00CA09CF"/>
    <w:rsid w:val="00CA264C"/>
    <w:rsid w:val="00CA2A1C"/>
    <w:rsid w:val="00CA4FA9"/>
    <w:rsid w:val="00CA5769"/>
    <w:rsid w:val="00CB092E"/>
    <w:rsid w:val="00CB0980"/>
    <w:rsid w:val="00CB32A7"/>
    <w:rsid w:val="00CB766A"/>
    <w:rsid w:val="00CB78B2"/>
    <w:rsid w:val="00CC2172"/>
    <w:rsid w:val="00CC392B"/>
    <w:rsid w:val="00CC51A0"/>
    <w:rsid w:val="00CC5E46"/>
    <w:rsid w:val="00CD0273"/>
    <w:rsid w:val="00CD6A1A"/>
    <w:rsid w:val="00CE203A"/>
    <w:rsid w:val="00CE491A"/>
    <w:rsid w:val="00CE4983"/>
    <w:rsid w:val="00CF119E"/>
    <w:rsid w:val="00CF21FC"/>
    <w:rsid w:val="00CF3511"/>
    <w:rsid w:val="00CF3C5B"/>
    <w:rsid w:val="00CF3CF5"/>
    <w:rsid w:val="00CF519E"/>
    <w:rsid w:val="00CF65F7"/>
    <w:rsid w:val="00CF6CDC"/>
    <w:rsid w:val="00CF70FD"/>
    <w:rsid w:val="00CF75F5"/>
    <w:rsid w:val="00D031DF"/>
    <w:rsid w:val="00D0635E"/>
    <w:rsid w:val="00D064DF"/>
    <w:rsid w:val="00D12396"/>
    <w:rsid w:val="00D1528A"/>
    <w:rsid w:val="00D1547C"/>
    <w:rsid w:val="00D156B4"/>
    <w:rsid w:val="00D2106C"/>
    <w:rsid w:val="00D21A57"/>
    <w:rsid w:val="00D23296"/>
    <w:rsid w:val="00D23C58"/>
    <w:rsid w:val="00D246A3"/>
    <w:rsid w:val="00D248E0"/>
    <w:rsid w:val="00D24C89"/>
    <w:rsid w:val="00D25789"/>
    <w:rsid w:val="00D30939"/>
    <w:rsid w:val="00D31D43"/>
    <w:rsid w:val="00D32199"/>
    <w:rsid w:val="00D3344F"/>
    <w:rsid w:val="00D33547"/>
    <w:rsid w:val="00D36BB3"/>
    <w:rsid w:val="00D37F24"/>
    <w:rsid w:val="00D40496"/>
    <w:rsid w:val="00D420CD"/>
    <w:rsid w:val="00D42BA8"/>
    <w:rsid w:val="00D43E8E"/>
    <w:rsid w:val="00D45374"/>
    <w:rsid w:val="00D4589B"/>
    <w:rsid w:val="00D459CA"/>
    <w:rsid w:val="00D46542"/>
    <w:rsid w:val="00D46639"/>
    <w:rsid w:val="00D4780F"/>
    <w:rsid w:val="00D538D9"/>
    <w:rsid w:val="00D545DD"/>
    <w:rsid w:val="00D5610A"/>
    <w:rsid w:val="00D604D1"/>
    <w:rsid w:val="00D61251"/>
    <w:rsid w:val="00D61C56"/>
    <w:rsid w:val="00D628EE"/>
    <w:rsid w:val="00D63802"/>
    <w:rsid w:val="00D67F64"/>
    <w:rsid w:val="00D70ED1"/>
    <w:rsid w:val="00D71A5C"/>
    <w:rsid w:val="00D729D4"/>
    <w:rsid w:val="00D73824"/>
    <w:rsid w:val="00D73A60"/>
    <w:rsid w:val="00D7560C"/>
    <w:rsid w:val="00D758B8"/>
    <w:rsid w:val="00D80E9B"/>
    <w:rsid w:val="00D81747"/>
    <w:rsid w:val="00D81805"/>
    <w:rsid w:val="00D854A0"/>
    <w:rsid w:val="00D87C0A"/>
    <w:rsid w:val="00D90651"/>
    <w:rsid w:val="00D90C97"/>
    <w:rsid w:val="00D92A46"/>
    <w:rsid w:val="00DA3962"/>
    <w:rsid w:val="00DA55CB"/>
    <w:rsid w:val="00DA5CC5"/>
    <w:rsid w:val="00DB0BE8"/>
    <w:rsid w:val="00DB2E4D"/>
    <w:rsid w:val="00DB3373"/>
    <w:rsid w:val="00DB4607"/>
    <w:rsid w:val="00DB4D6C"/>
    <w:rsid w:val="00DB4DA9"/>
    <w:rsid w:val="00DB64E8"/>
    <w:rsid w:val="00DB6CD1"/>
    <w:rsid w:val="00DB6E08"/>
    <w:rsid w:val="00DC13FB"/>
    <w:rsid w:val="00DC230D"/>
    <w:rsid w:val="00DC4612"/>
    <w:rsid w:val="00DC5E76"/>
    <w:rsid w:val="00DC6FFC"/>
    <w:rsid w:val="00DD1256"/>
    <w:rsid w:val="00DD43BA"/>
    <w:rsid w:val="00DD44AA"/>
    <w:rsid w:val="00DD469A"/>
    <w:rsid w:val="00DD4801"/>
    <w:rsid w:val="00DD4F2D"/>
    <w:rsid w:val="00DE0B7A"/>
    <w:rsid w:val="00DE29E8"/>
    <w:rsid w:val="00DE6843"/>
    <w:rsid w:val="00DE6872"/>
    <w:rsid w:val="00DF1E1D"/>
    <w:rsid w:val="00DF24B1"/>
    <w:rsid w:val="00DF60E6"/>
    <w:rsid w:val="00DF632C"/>
    <w:rsid w:val="00DF7DE5"/>
    <w:rsid w:val="00E0052E"/>
    <w:rsid w:val="00E03203"/>
    <w:rsid w:val="00E05E5B"/>
    <w:rsid w:val="00E10087"/>
    <w:rsid w:val="00E10916"/>
    <w:rsid w:val="00E111EF"/>
    <w:rsid w:val="00E11952"/>
    <w:rsid w:val="00E12595"/>
    <w:rsid w:val="00E132B8"/>
    <w:rsid w:val="00E140E4"/>
    <w:rsid w:val="00E14575"/>
    <w:rsid w:val="00E15301"/>
    <w:rsid w:val="00E208E1"/>
    <w:rsid w:val="00E21779"/>
    <w:rsid w:val="00E24B23"/>
    <w:rsid w:val="00E253B9"/>
    <w:rsid w:val="00E34A45"/>
    <w:rsid w:val="00E3724A"/>
    <w:rsid w:val="00E42798"/>
    <w:rsid w:val="00E43678"/>
    <w:rsid w:val="00E45330"/>
    <w:rsid w:val="00E454BF"/>
    <w:rsid w:val="00E46259"/>
    <w:rsid w:val="00E515A5"/>
    <w:rsid w:val="00E51D4C"/>
    <w:rsid w:val="00E542C1"/>
    <w:rsid w:val="00E54643"/>
    <w:rsid w:val="00E60336"/>
    <w:rsid w:val="00E6176D"/>
    <w:rsid w:val="00E625D3"/>
    <w:rsid w:val="00E64450"/>
    <w:rsid w:val="00E6713B"/>
    <w:rsid w:val="00E673F0"/>
    <w:rsid w:val="00E718F0"/>
    <w:rsid w:val="00E72071"/>
    <w:rsid w:val="00E7243F"/>
    <w:rsid w:val="00E75310"/>
    <w:rsid w:val="00E80C70"/>
    <w:rsid w:val="00E8170B"/>
    <w:rsid w:val="00E8484A"/>
    <w:rsid w:val="00E84D45"/>
    <w:rsid w:val="00E86E7C"/>
    <w:rsid w:val="00E92B77"/>
    <w:rsid w:val="00E92DC3"/>
    <w:rsid w:val="00E936D2"/>
    <w:rsid w:val="00E94349"/>
    <w:rsid w:val="00E97AEB"/>
    <w:rsid w:val="00E97D78"/>
    <w:rsid w:val="00EA14E3"/>
    <w:rsid w:val="00EA3E9D"/>
    <w:rsid w:val="00EB03AC"/>
    <w:rsid w:val="00EB1DFD"/>
    <w:rsid w:val="00EB22F7"/>
    <w:rsid w:val="00EB443C"/>
    <w:rsid w:val="00EB4C6F"/>
    <w:rsid w:val="00EC1158"/>
    <w:rsid w:val="00EC2029"/>
    <w:rsid w:val="00EC3712"/>
    <w:rsid w:val="00EC4006"/>
    <w:rsid w:val="00EC4968"/>
    <w:rsid w:val="00EC5C6A"/>
    <w:rsid w:val="00EC6C0A"/>
    <w:rsid w:val="00EC79B5"/>
    <w:rsid w:val="00ED0998"/>
    <w:rsid w:val="00ED5E70"/>
    <w:rsid w:val="00ED6172"/>
    <w:rsid w:val="00EE3010"/>
    <w:rsid w:val="00EE64CD"/>
    <w:rsid w:val="00EE7F55"/>
    <w:rsid w:val="00EF16B6"/>
    <w:rsid w:val="00EF1EB7"/>
    <w:rsid w:val="00EF46E5"/>
    <w:rsid w:val="00EF4DC7"/>
    <w:rsid w:val="00EF4EB2"/>
    <w:rsid w:val="00F004A3"/>
    <w:rsid w:val="00F00A9B"/>
    <w:rsid w:val="00F015D6"/>
    <w:rsid w:val="00F0253C"/>
    <w:rsid w:val="00F02E38"/>
    <w:rsid w:val="00F10839"/>
    <w:rsid w:val="00F11AA1"/>
    <w:rsid w:val="00F12604"/>
    <w:rsid w:val="00F2464F"/>
    <w:rsid w:val="00F25955"/>
    <w:rsid w:val="00F2688D"/>
    <w:rsid w:val="00F27888"/>
    <w:rsid w:val="00F27DA5"/>
    <w:rsid w:val="00F30095"/>
    <w:rsid w:val="00F30DA1"/>
    <w:rsid w:val="00F34D1A"/>
    <w:rsid w:val="00F35557"/>
    <w:rsid w:val="00F3636F"/>
    <w:rsid w:val="00F37721"/>
    <w:rsid w:val="00F3774B"/>
    <w:rsid w:val="00F4059E"/>
    <w:rsid w:val="00F422F2"/>
    <w:rsid w:val="00F46E81"/>
    <w:rsid w:val="00F50729"/>
    <w:rsid w:val="00F5106A"/>
    <w:rsid w:val="00F52E61"/>
    <w:rsid w:val="00F5362C"/>
    <w:rsid w:val="00F54361"/>
    <w:rsid w:val="00F54C6A"/>
    <w:rsid w:val="00F55B79"/>
    <w:rsid w:val="00F56D27"/>
    <w:rsid w:val="00F60843"/>
    <w:rsid w:val="00F62513"/>
    <w:rsid w:val="00F6310D"/>
    <w:rsid w:val="00F64B2B"/>
    <w:rsid w:val="00F655CE"/>
    <w:rsid w:val="00F65ED5"/>
    <w:rsid w:val="00F66079"/>
    <w:rsid w:val="00F66F12"/>
    <w:rsid w:val="00F67070"/>
    <w:rsid w:val="00F70AFA"/>
    <w:rsid w:val="00F71BF6"/>
    <w:rsid w:val="00F72D36"/>
    <w:rsid w:val="00F72E39"/>
    <w:rsid w:val="00F74389"/>
    <w:rsid w:val="00F77C43"/>
    <w:rsid w:val="00F77C66"/>
    <w:rsid w:val="00F80BF2"/>
    <w:rsid w:val="00F81B61"/>
    <w:rsid w:val="00F8377F"/>
    <w:rsid w:val="00F85B06"/>
    <w:rsid w:val="00F85F73"/>
    <w:rsid w:val="00F90472"/>
    <w:rsid w:val="00F94A9D"/>
    <w:rsid w:val="00F9512D"/>
    <w:rsid w:val="00F95E5A"/>
    <w:rsid w:val="00FA36D2"/>
    <w:rsid w:val="00FA7349"/>
    <w:rsid w:val="00FB2553"/>
    <w:rsid w:val="00FB7F52"/>
    <w:rsid w:val="00FC35E4"/>
    <w:rsid w:val="00FC4E35"/>
    <w:rsid w:val="00FC51B3"/>
    <w:rsid w:val="00FC6639"/>
    <w:rsid w:val="00FC6648"/>
    <w:rsid w:val="00FD0D46"/>
    <w:rsid w:val="00FD13CC"/>
    <w:rsid w:val="00FD1693"/>
    <w:rsid w:val="00FD2944"/>
    <w:rsid w:val="00FD3494"/>
    <w:rsid w:val="00FD5B80"/>
    <w:rsid w:val="00FE07F3"/>
    <w:rsid w:val="00FE0DD9"/>
    <w:rsid w:val="00FE2A64"/>
    <w:rsid w:val="00FE74B9"/>
    <w:rsid w:val="00FE7F60"/>
    <w:rsid w:val="00FF0744"/>
    <w:rsid w:val="00FF2068"/>
    <w:rsid w:val="00FF2724"/>
    <w:rsid w:val="00FF528E"/>
    <w:rsid w:val="00FF7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7B0C0"/>
  <w15:docId w15:val="{941B4D1D-CEDD-497E-A0C2-A430205B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5F5"/>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473A6A"/>
    <w:pPr>
      <w:keepNext/>
      <w:keepLines/>
      <w:spacing w:before="240"/>
      <w:outlineLvl w:val="0"/>
    </w:pPr>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02F8"/>
    <w:pPr>
      <w:ind w:left="720"/>
      <w:contextualSpacing/>
    </w:pPr>
  </w:style>
  <w:style w:type="paragraph" w:customStyle="1" w:styleId="Style3">
    <w:name w:val="Style 3"/>
    <w:basedOn w:val="Normale"/>
    <w:uiPriority w:val="99"/>
    <w:rsid w:val="000A2969"/>
    <w:pPr>
      <w:widowControl w:val="0"/>
      <w:autoSpaceDE w:val="0"/>
      <w:autoSpaceDN w:val="0"/>
      <w:spacing w:before="36"/>
    </w:pPr>
    <w:rPr>
      <w:color w:val="000000"/>
      <w:sz w:val="19"/>
      <w:szCs w:val="19"/>
    </w:rPr>
  </w:style>
  <w:style w:type="character" w:styleId="Collegamentoipertestuale">
    <w:name w:val="Hyperlink"/>
    <w:unhideWhenUsed/>
    <w:rsid w:val="00A70DC7"/>
    <w:rPr>
      <w:color w:val="0000FF"/>
      <w:u w:val="single"/>
    </w:rPr>
  </w:style>
  <w:style w:type="table" w:styleId="Grigliatabella">
    <w:name w:val="Table Grid"/>
    <w:basedOn w:val="Tabellanormale"/>
    <w:uiPriority w:val="59"/>
    <w:rsid w:val="002E6A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E132B8"/>
  </w:style>
  <w:style w:type="character" w:styleId="Enfasicorsivo">
    <w:name w:val="Emphasis"/>
    <w:uiPriority w:val="20"/>
    <w:qFormat/>
    <w:rsid w:val="00E132B8"/>
    <w:rPr>
      <w:i/>
      <w:iCs/>
    </w:rPr>
  </w:style>
  <w:style w:type="paragraph" w:styleId="Intestazione">
    <w:name w:val="header"/>
    <w:basedOn w:val="Normale"/>
    <w:link w:val="IntestazioneCarattere"/>
    <w:uiPriority w:val="99"/>
    <w:unhideWhenUsed/>
    <w:rsid w:val="009C009C"/>
    <w:pPr>
      <w:tabs>
        <w:tab w:val="center" w:pos="4819"/>
        <w:tab w:val="right" w:pos="9638"/>
      </w:tabs>
    </w:pPr>
  </w:style>
  <w:style w:type="character" w:customStyle="1" w:styleId="IntestazioneCarattere">
    <w:name w:val="Intestazione Carattere"/>
    <w:link w:val="Intestazione"/>
    <w:uiPriority w:val="99"/>
    <w:rsid w:val="009C009C"/>
    <w:rPr>
      <w:rFonts w:ascii="Times New Roman" w:eastAsia="Times New Roman" w:hAnsi="Times New Roman"/>
      <w:sz w:val="24"/>
      <w:szCs w:val="24"/>
    </w:rPr>
  </w:style>
  <w:style w:type="paragraph" w:styleId="Pidipagina">
    <w:name w:val="footer"/>
    <w:basedOn w:val="Normale"/>
    <w:link w:val="PidipaginaCarattere"/>
    <w:uiPriority w:val="99"/>
    <w:unhideWhenUsed/>
    <w:rsid w:val="009C009C"/>
    <w:pPr>
      <w:tabs>
        <w:tab w:val="center" w:pos="4819"/>
        <w:tab w:val="right" w:pos="9638"/>
      </w:tabs>
    </w:pPr>
  </w:style>
  <w:style w:type="character" w:customStyle="1" w:styleId="PidipaginaCarattere">
    <w:name w:val="Piè di pagina Carattere"/>
    <w:link w:val="Pidipagina"/>
    <w:uiPriority w:val="99"/>
    <w:rsid w:val="009C009C"/>
    <w:rPr>
      <w:rFonts w:ascii="Times New Roman" w:eastAsia="Times New Roman" w:hAnsi="Times New Roman"/>
      <w:sz w:val="24"/>
      <w:szCs w:val="24"/>
    </w:rPr>
  </w:style>
  <w:style w:type="character" w:styleId="Numeropagina">
    <w:name w:val="page number"/>
    <w:uiPriority w:val="99"/>
    <w:unhideWhenUsed/>
    <w:rsid w:val="009C009C"/>
  </w:style>
  <w:style w:type="paragraph" w:styleId="Indirizzomittente">
    <w:name w:val="envelope return"/>
    <w:basedOn w:val="Normale"/>
    <w:uiPriority w:val="99"/>
    <w:rsid w:val="00612117"/>
    <w:rPr>
      <w:rFonts w:ascii="Arial" w:hAnsi="Arial"/>
      <w:sz w:val="28"/>
      <w:szCs w:val="20"/>
      <w14:shadow w14:blurRad="50800" w14:dist="38100" w14:dir="2700000" w14:sx="100000" w14:sy="100000" w14:kx="0" w14:ky="0" w14:algn="tl">
        <w14:srgbClr w14:val="000000">
          <w14:alpha w14:val="60000"/>
        </w14:srgbClr>
      </w14:shadow>
    </w:rPr>
  </w:style>
  <w:style w:type="table" w:customStyle="1" w:styleId="Grigliatabella1">
    <w:name w:val="Griglia tabella1"/>
    <w:basedOn w:val="Tabellanormale"/>
    <w:next w:val="Grigliatabella"/>
    <w:uiPriority w:val="39"/>
    <w:rsid w:val="00975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975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20E4C"/>
  </w:style>
  <w:style w:type="table" w:customStyle="1" w:styleId="TableNormal">
    <w:name w:val="Table Normal"/>
    <w:uiPriority w:val="2"/>
    <w:semiHidden/>
    <w:unhideWhenUsed/>
    <w:qFormat/>
    <w:rsid w:val="00720E4C"/>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20E4C"/>
    <w:pPr>
      <w:widowControl w:val="0"/>
      <w:ind w:left="4361"/>
    </w:pPr>
    <w:rPr>
      <w:rFonts w:ascii="Arial" w:eastAsia="Arial" w:hAnsi="Arial"/>
      <w:lang w:val="en-US" w:eastAsia="en-US"/>
    </w:rPr>
  </w:style>
  <w:style w:type="character" w:customStyle="1" w:styleId="CorpotestoCarattere">
    <w:name w:val="Corpo testo Carattere"/>
    <w:link w:val="Corpotesto"/>
    <w:uiPriority w:val="1"/>
    <w:rsid w:val="00720E4C"/>
    <w:rPr>
      <w:rFonts w:ascii="Arial" w:eastAsia="Arial" w:hAnsi="Arial"/>
      <w:sz w:val="24"/>
      <w:szCs w:val="24"/>
      <w:lang w:val="en-US" w:eastAsia="en-US"/>
    </w:rPr>
  </w:style>
  <w:style w:type="paragraph" w:customStyle="1" w:styleId="TableParagraph">
    <w:name w:val="Table Paragraph"/>
    <w:basedOn w:val="Normale"/>
    <w:uiPriority w:val="1"/>
    <w:qFormat/>
    <w:rsid w:val="00720E4C"/>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unhideWhenUsed/>
    <w:rsid w:val="00720E4C"/>
    <w:pPr>
      <w:widowControl w:val="0"/>
    </w:pPr>
    <w:rPr>
      <w:rFonts w:ascii="Tahoma" w:eastAsia="Calibri" w:hAnsi="Tahoma" w:cs="Tahoma"/>
      <w:sz w:val="16"/>
      <w:szCs w:val="16"/>
      <w:lang w:val="en-US" w:eastAsia="en-US"/>
    </w:rPr>
  </w:style>
  <w:style w:type="character" w:customStyle="1" w:styleId="TestofumettoCarattere">
    <w:name w:val="Testo fumetto Carattere"/>
    <w:link w:val="Testofumetto"/>
    <w:uiPriority w:val="99"/>
    <w:semiHidden/>
    <w:rsid w:val="00720E4C"/>
    <w:rPr>
      <w:rFonts w:ascii="Tahoma" w:hAnsi="Tahoma" w:cs="Tahoma"/>
      <w:sz w:val="16"/>
      <w:szCs w:val="16"/>
      <w:lang w:val="en-US" w:eastAsia="en-US"/>
    </w:rPr>
  </w:style>
  <w:style w:type="table" w:customStyle="1" w:styleId="Grigliatabella3">
    <w:name w:val="Griglia tabella3"/>
    <w:basedOn w:val="Tabellanormale"/>
    <w:next w:val="Grigliatabella"/>
    <w:uiPriority w:val="59"/>
    <w:rsid w:val="0072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720E4C"/>
  </w:style>
  <w:style w:type="paragraph" w:customStyle="1" w:styleId="Style2">
    <w:name w:val="Style 2"/>
    <w:basedOn w:val="Normale"/>
    <w:uiPriority w:val="99"/>
    <w:rsid w:val="007B4967"/>
    <w:pPr>
      <w:widowControl w:val="0"/>
      <w:autoSpaceDE w:val="0"/>
      <w:autoSpaceDN w:val="0"/>
      <w:ind w:left="432"/>
    </w:pPr>
    <w:rPr>
      <w:color w:val="000000"/>
      <w:sz w:val="20"/>
      <w:szCs w:val="20"/>
    </w:rPr>
  </w:style>
  <w:style w:type="character" w:customStyle="1" w:styleId="CharacterStyle1">
    <w:name w:val="Character Style 1"/>
    <w:uiPriority w:val="99"/>
    <w:rsid w:val="007B4967"/>
    <w:rPr>
      <w:color w:val="000000"/>
      <w:sz w:val="20"/>
      <w:szCs w:val="20"/>
    </w:rPr>
  </w:style>
  <w:style w:type="character" w:styleId="Collegamentovisitato">
    <w:name w:val="FollowedHyperlink"/>
    <w:uiPriority w:val="99"/>
    <w:semiHidden/>
    <w:unhideWhenUsed/>
    <w:rsid w:val="002C187C"/>
    <w:rPr>
      <w:color w:val="954F72"/>
      <w:u w:val="single"/>
    </w:rPr>
  </w:style>
  <w:style w:type="paragraph" w:customStyle="1" w:styleId="msonormal0">
    <w:name w:val="msonormal"/>
    <w:basedOn w:val="Normale"/>
    <w:rsid w:val="0046535C"/>
    <w:pPr>
      <w:spacing w:before="100" w:beforeAutospacing="1" w:after="100" w:afterAutospacing="1"/>
    </w:pPr>
  </w:style>
  <w:style w:type="paragraph" w:customStyle="1" w:styleId="xl86">
    <w:name w:val="xl86"/>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87">
    <w:name w:val="xl87"/>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rPr>
  </w:style>
  <w:style w:type="paragraph" w:customStyle="1" w:styleId="xl88">
    <w:name w:val="xl88"/>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18"/>
      <w:szCs w:val="18"/>
    </w:rPr>
  </w:style>
  <w:style w:type="paragraph" w:customStyle="1" w:styleId="xl89">
    <w:name w:val="xl89"/>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18"/>
      <w:szCs w:val="18"/>
    </w:rPr>
  </w:style>
  <w:style w:type="paragraph" w:customStyle="1" w:styleId="xl90">
    <w:name w:val="xl90"/>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91">
    <w:name w:val="xl91"/>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18"/>
      <w:szCs w:val="18"/>
    </w:rPr>
  </w:style>
  <w:style w:type="paragraph" w:customStyle="1" w:styleId="xl92">
    <w:name w:val="xl92"/>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93">
    <w:name w:val="xl93"/>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18"/>
      <w:szCs w:val="18"/>
    </w:rPr>
  </w:style>
  <w:style w:type="paragraph" w:customStyle="1" w:styleId="xl94">
    <w:name w:val="xl94"/>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18"/>
      <w:szCs w:val="18"/>
    </w:rPr>
  </w:style>
  <w:style w:type="paragraph" w:customStyle="1" w:styleId="xl95">
    <w:name w:val="xl95"/>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96">
    <w:name w:val="xl96"/>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97">
    <w:name w:val="xl97"/>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98">
    <w:name w:val="xl98"/>
    <w:basedOn w:val="Normale"/>
    <w:rsid w:val="00465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9">
    <w:name w:val="xl99"/>
    <w:basedOn w:val="Normale"/>
    <w:rsid w:val="0046535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sz w:val="18"/>
      <w:szCs w:val="18"/>
    </w:rPr>
  </w:style>
  <w:style w:type="paragraph" w:customStyle="1" w:styleId="xl100">
    <w:name w:val="xl100"/>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0"/>
      <w:szCs w:val="20"/>
    </w:rPr>
  </w:style>
  <w:style w:type="paragraph" w:customStyle="1" w:styleId="xl101">
    <w:name w:val="xl101"/>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0"/>
      <w:szCs w:val="20"/>
    </w:rPr>
  </w:style>
  <w:style w:type="paragraph" w:customStyle="1" w:styleId="xl102">
    <w:name w:val="xl102"/>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0"/>
      <w:szCs w:val="20"/>
    </w:rPr>
  </w:style>
  <w:style w:type="paragraph" w:customStyle="1" w:styleId="xl103">
    <w:name w:val="xl103"/>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18"/>
      <w:szCs w:val="18"/>
    </w:rPr>
  </w:style>
  <w:style w:type="paragraph" w:customStyle="1" w:styleId="xl104">
    <w:name w:val="xl104"/>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18"/>
      <w:szCs w:val="18"/>
    </w:rPr>
  </w:style>
  <w:style w:type="paragraph" w:customStyle="1" w:styleId="xl105">
    <w:name w:val="xl105"/>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18"/>
      <w:szCs w:val="18"/>
    </w:rPr>
  </w:style>
  <w:style w:type="paragraph" w:customStyle="1" w:styleId="xl106">
    <w:name w:val="xl106"/>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b/>
      <w:bCs/>
      <w:sz w:val="18"/>
      <w:szCs w:val="18"/>
    </w:rPr>
  </w:style>
  <w:style w:type="paragraph" w:customStyle="1" w:styleId="xl107">
    <w:name w:val="xl107"/>
    <w:basedOn w:val="Normale"/>
    <w:rsid w:val="0046535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18"/>
      <w:szCs w:val="18"/>
    </w:rPr>
  </w:style>
  <w:style w:type="character" w:customStyle="1" w:styleId="markedcontent">
    <w:name w:val="markedcontent"/>
    <w:rsid w:val="009F40DE"/>
  </w:style>
  <w:style w:type="character" w:customStyle="1" w:styleId="fontstyle01">
    <w:name w:val="fontstyle01"/>
    <w:rsid w:val="007E4E99"/>
    <w:rPr>
      <w:rFonts w:ascii="Calibri-Light" w:hAnsi="Calibri-Light" w:hint="default"/>
      <w:b w:val="0"/>
      <w:bCs w:val="0"/>
      <w:i w:val="0"/>
      <w:iCs w:val="0"/>
      <w:color w:val="0070C0"/>
      <w:sz w:val="56"/>
      <w:szCs w:val="56"/>
    </w:rPr>
  </w:style>
  <w:style w:type="character" w:customStyle="1" w:styleId="fontstyle21">
    <w:name w:val="fontstyle21"/>
    <w:rsid w:val="007E4E99"/>
    <w:rPr>
      <w:rFonts w:ascii="Calibri" w:hAnsi="Calibri" w:cs="Calibri" w:hint="default"/>
      <w:b w:val="0"/>
      <w:bCs w:val="0"/>
      <w:i w:val="0"/>
      <w:iCs w:val="0"/>
      <w:color w:val="000000"/>
      <w:sz w:val="28"/>
      <w:szCs w:val="28"/>
    </w:rPr>
  </w:style>
  <w:style w:type="character" w:customStyle="1" w:styleId="fontstyle31">
    <w:name w:val="fontstyle31"/>
    <w:rsid w:val="007E4E99"/>
    <w:rPr>
      <w:rFonts w:ascii="Calibri-Bold" w:hAnsi="Calibri-Bold" w:hint="default"/>
      <w:b/>
      <w:bCs/>
      <w:i w:val="0"/>
      <w:iCs w:val="0"/>
      <w:color w:val="000000"/>
      <w:sz w:val="28"/>
      <w:szCs w:val="28"/>
    </w:rPr>
  </w:style>
  <w:style w:type="paragraph" w:customStyle="1" w:styleId="Default">
    <w:name w:val="Default"/>
    <w:rsid w:val="00CB766A"/>
    <w:pPr>
      <w:autoSpaceDE w:val="0"/>
      <w:autoSpaceDN w:val="0"/>
      <w:adjustRightInd w:val="0"/>
    </w:pPr>
    <w:rPr>
      <w:rFonts w:cs="Calibri"/>
      <w:color w:val="000000"/>
      <w:sz w:val="24"/>
      <w:szCs w:val="24"/>
    </w:rPr>
  </w:style>
  <w:style w:type="character" w:customStyle="1" w:styleId="Titolo1Carattere">
    <w:name w:val="Titolo 1 Carattere"/>
    <w:basedOn w:val="Carpredefinitoparagrafo"/>
    <w:link w:val="Titolo1"/>
    <w:uiPriority w:val="9"/>
    <w:rsid w:val="00473A6A"/>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Titolo">
    <w:name w:val="Title"/>
    <w:basedOn w:val="Normale"/>
    <w:next w:val="Normale"/>
    <w:link w:val="TitoloCarattere"/>
    <w:uiPriority w:val="10"/>
    <w:qFormat/>
    <w:rsid w:val="00473A6A"/>
    <w:pPr>
      <w:widowControl w:val="0"/>
      <w:contextualSpacing/>
    </w:pPr>
    <w:rPr>
      <w:rFonts w:asciiTheme="majorHAnsi" w:eastAsiaTheme="majorEastAsia" w:hAnsiTheme="majorHAnsi" w:cstheme="majorBidi"/>
      <w:spacing w:val="-10"/>
      <w:kern w:val="28"/>
      <w:sz w:val="56"/>
      <w:szCs w:val="56"/>
      <w:lang w:val="en-US" w:eastAsia="en-US"/>
    </w:rPr>
  </w:style>
  <w:style w:type="character" w:customStyle="1" w:styleId="TitoloCarattere">
    <w:name w:val="Titolo Carattere"/>
    <w:basedOn w:val="Carpredefinitoparagrafo"/>
    <w:link w:val="Titolo"/>
    <w:uiPriority w:val="10"/>
    <w:rsid w:val="00473A6A"/>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4143">
      <w:bodyDiv w:val="1"/>
      <w:marLeft w:val="0"/>
      <w:marRight w:val="0"/>
      <w:marTop w:val="0"/>
      <w:marBottom w:val="0"/>
      <w:divBdr>
        <w:top w:val="none" w:sz="0" w:space="0" w:color="auto"/>
        <w:left w:val="none" w:sz="0" w:space="0" w:color="auto"/>
        <w:bottom w:val="none" w:sz="0" w:space="0" w:color="auto"/>
        <w:right w:val="none" w:sz="0" w:space="0" w:color="auto"/>
      </w:divBdr>
    </w:div>
    <w:div w:id="405080253">
      <w:bodyDiv w:val="1"/>
      <w:marLeft w:val="0"/>
      <w:marRight w:val="0"/>
      <w:marTop w:val="0"/>
      <w:marBottom w:val="0"/>
      <w:divBdr>
        <w:top w:val="none" w:sz="0" w:space="0" w:color="auto"/>
        <w:left w:val="none" w:sz="0" w:space="0" w:color="auto"/>
        <w:bottom w:val="none" w:sz="0" w:space="0" w:color="auto"/>
        <w:right w:val="none" w:sz="0" w:space="0" w:color="auto"/>
      </w:divBdr>
    </w:div>
    <w:div w:id="412050579">
      <w:bodyDiv w:val="1"/>
      <w:marLeft w:val="0"/>
      <w:marRight w:val="0"/>
      <w:marTop w:val="0"/>
      <w:marBottom w:val="0"/>
      <w:divBdr>
        <w:top w:val="none" w:sz="0" w:space="0" w:color="auto"/>
        <w:left w:val="none" w:sz="0" w:space="0" w:color="auto"/>
        <w:bottom w:val="none" w:sz="0" w:space="0" w:color="auto"/>
        <w:right w:val="none" w:sz="0" w:space="0" w:color="auto"/>
      </w:divBdr>
    </w:div>
    <w:div w:id="465200698">
      <w:bodyDiv w:val="1"/>
      <w:marLeft w:val="0"/>
      <w:marRight w:val="0"/>
      <w:marTop w:val="0"/>
      <w:marBottom w:val="0"/>
      <w:divBdr>
        <w:top w:val="none" w:sz="0" w:space="0" w:color="auto"/>
        <w:left w:val="none" w:sz="0" w:space="0" w:color="auto"/>
        <w:bottom w:val="none" w:sz="0" w:space="0" w:color="auto"/>
        <w:right w:val="none" w:sz="0" w:space="0" w:color="auto"/>
      </w:divBdr>
    </w:div>
    <w:div w:id="758716644">
      <w:bodyDiv w:val="1"/>
      <w:marLeft w:val="0"/>
      <w:marRight w:val="0"/>
      <w:marTop w:val="0"/>
      <w:marBottom w:val="0"/>
      <w:divBdr>
        <w:top w:val="none" w:sz="0" w:space="0" w:color="auto"/>
        <w:left w:val="none" w:sz="0" w:space="0" w:color="auto"/>
        <w:bottom w:val="none" w:sz="0" w:space="0" w:color="auto"/>
        <w:right w:val="none" w:sz="0" w:space="0" w:color="auto"/>
      </w:divBdr>
      <w:divsChild>
        <w:div w:id="1438910690">
          <w:marLeft w:val="0"/>
          <w:marRight w:val="0"/>
          <w:marTop w:val="0"/>
          <w:marBottom w:val="0"/>
          <w:divBdr>
            <w:top w:val="none" w:sz="0" w:space="0" w:color="auto"/>
            <w:left w:val="none" w:sz="0" w:space="0" w:color="auto"/>
            <w:bottom w:val="none" w:sz="0" w:space="0" w:color="auto"/>
            <w:right w:val="none" w:sz="0" w:space="0" w:color="auto"/>
          </w:divBdr>
        </w:div>
        <w:div w:id="1349213437">
          <w:marLeft w:val="0"/>
          <w:marRight w:val="0"/>
          <w:marTop w:val="0"/>
          <w:marBottom w:val="0"/>
          <w:divBdr>
            <w:top w:val="none" w:sz="0" w:space="0" w:color="auto"/>
            <w:left w:val="none" w:sz="0" w:space="0" w:color="auto"/>
            <w:bottom w:val="none" w:sz="0" w:space="0" w:color="auto"/>
            <w:right w:val="none" w:sz="0" w:space="0" w:color="auto"/>
          </w:divBdr>
        </w:div>
        <w:div w:id="104279571">
          <w:marLeft w:val="0"/>
          <w:marRight w:val="0"/>
          <w:marTop w:val="0"/>
          <w:marBottom w:val="0"/>
          <w:divBdr>
            <w:top w:val="none" w:sz="0" w:space="0" w:color="auto"/>
            <w:left w:val="none" w:sz="0" w:space="0" w:color="auto"/>
            <w:bottom w:val="none" w:sz="0" w:space="0" w:color="auto"/>
            <w:right w:val="none" w:sz="0" w:space="0" w:color="auto"/>
          </w:divBdr>
        </w:div>
        <w:div w:id="762261161">
          <w:marLeft w:val="0"/>
          <w:marRight w:val="0"/>
          <w:marTop w:val="0"/>
          <w:marBottom w:val="0"/>
          <w:divBdr>
            <w:top w:val="none" w:sz="0" w:space="0" w:color="auto"/>
            <w:left w:val="none" w:sz="0" w:space="0" w:color="auto"/>
            <w:bottom w:val="none" w:sz="0" w:space="0" w:color="auto"/>
            <w:right w:val="none" w:sz="0" w:space="0" w:color="auto"/>
          </w:divBdr>
        </w:div>
        <w:div w:id="788012917">
          <w:marLeft w:val="0"/>
          <w:marRight w:val="0"/>
          <w:marTop w:val="0"/>
          <w:marBottom w:val="0"/>
          <w:divBdr>
            <w:top w:val="none" w:sz="0" w:space="0" w:color="auto"/>
            <w:left w:val="none" w:sz="0" w:space="0" w:color="auto"/>
            <w:bottom w:val="none" w:sz="0" w:space="0" w:color="auto"/>
            <w:right w:val="none" w:sz="0" w:space="0" w:color="auto"/>
          </w:divBdr>
          <w:divsChild>
            <w:div w:id="472064392">
              <w:marLeft w:val="0"/>
              <w:marRight w:val="0"/>
              <w:marTop w:val="0"/>
              <w:marBottom w:val="0"/>
              <w:divBdr>
                <w:top w:val="none" w:sz="0" w:space="0" w:color="auto"/>
                <w:left w:val="none" w:sz="0" w:space="0" w:color="auto"/>
                <w:bottom w:val="none" w:sz="0" w:space="0" w:color="auto"/>
                <w:right w:val="none" w:sz="0" w:space="0" w:color="auto"/>
              </w:divBdr>
            </w:div>
            <w:div w:id="1671327302">
              <w:marLeft w:val="0"/>
              <w:marRight w:val="0"/>
              <w:marTop w:val="0"/>
              <w:marBottom w:val="0"/>
              <w:divBdr>
                <w:top w:val="none" w:sz="0" w:space="0" w:color="auto"/>
                <w:left w:val="none" w:sz="0" w:space="0" w:color="auto"/>
                <w:bottom w:val="none" w:sz="0" w:space="0" w:color="auto"/>
                <w:right w:val="none" w:sz="0" w:space="0" w:color="auto"/>
              </w:divBdr>
            </w:div>
            <w:div w:id="352997693">
              <w:marLeft w:val="0"/>
              <w:marRight w:val="0"/>
              <w:marTop w:val="0"/>
              <w:marBottom w:val="0"/>
              <w:divBdr>
                <w:top w:val="none" w:sz="0" w:space="0" w:color="auto"/>
                <w:left w:val="none" w:sz="0" w:space="0" w:color="auto"/>
                <w:bottom w:val="none" w:sz="0" w:space="0" w:color="auto"/>
                <w:right w:val="none" w:sz="0" w:space="0" w:color="auto"/>
              </w:divBdr>
            </w:div>
          </w:divsChild>
        </w:div>
        <w:div w:id="1431924858">
          <w:marLeft w:val="0"/>
          <w:marRight w:val="0"/>
          <w:marTop w:val="0"/>
          <w:marBottom w:val="0"/>
          <w:divBdr>
            <w:top w:val="none" w:sz="0" w:space="0" w:color="auto"/>
            <w:left w:val="none" w:sz="0" w:space="0" w:color="auto"/>
            <w:bottom w:val="none" w:sz="0" w:space="0" w:color="auto"/>
            <w:right w:val="none" w:sz="0" w:space="0" w:color="auto"/>
          </w:divBdr>
        </w:div>
        <w:div w:id="476649572">
          <w:marLeft w:val="0"/>
          <w:marRight w:val="0"/>
          <w:marTop w:val="0"/>
          <w:marBottom w:val="0"/>
          <w:divBdr>
            <w:top w:val="none" w:sz="0" w:space="0" w:color="auto"/>
            <w:left w:val="none" w:sz="0" w:space="0" w:color="auto"/>
            <w:bottom w:val="none" w:sz="0" w:space="0" w:color="auto"/>
            <w:right w:val="none" w:sz="0" w:space="0" w:color="auto"/>
          </w:divBdr>
          <w:divsChild>
            <w:div w:id="417211166">
              <w:marLeft w:val="0"/>
              <w:marRight w:val="0"/>
              <w:marTop w:val="0"/>
              <w:marBottom w:val="0"/>
              <w:divBdr>
                <w:top w:val="none" w:sz="0" w:space="0" w:color="auto"/>
                <w:left w:val="none" w:sz="0" w:space="0" w:color="auto"/>
                <w:bottom w:val="none" w:sz="0" w:space="0" w:color="auto"/>
                <w:right w:val="none" w:sz="0" w:space="0" w:color="auto"/>
              </w:divBdr>
            </w:div>
            <w:div w:id="1518151947">
              <w:marLeft w:val="0"/>
              <w:marRight w:val="0"/>
              <w:marTop w:val="0"/>
              <w:marBottom w:val="0"/>
              <w:divBdr>
                <w:top w:val="none" w:sz="0" w:space="0" w:color="auto"/>
                <w:left w:val="none" w:sz="0" w:space="0" w:color="auto"/>
                <w:bottom w:val="none" w:sz="0" w:space="0" w:color="auto"/>
                <w:right w:val="none" w:sz="0" w:space="0" w:color="auto"/>
              </w:divBdr>
            </w:div>
            <w:div w:id="407574567">
              <w:marLeft w:val="0"/>
              <w:marRight w:val="0"/>
              <w:marTop w:val="0"/>
              <w:marBottom w:val="0"/>
              <w:divBdr>
                <w:top w:val="none" w:sz="0" w:space="0" w:color="auto"/>
                <w:left w:val="none" w:sz="0" w:space="0" w:color="auto"/>
                <w:bottom w:val="none" w:sz="0" w:space="0" w:color="auto"/>
                <w:right w:val="none" w:sz="0" w:space="0" w:color="auto"/>
              </w:divBdr>
            </w:div>
          </w:divsChild>
        </w:div>
        <w:div w:id="1191795613">
          <w:marLeft w:val="0"/>
          <w:marRight w:val="0"/>
          <w:marTop w:val="0"/>
          <w:marBottom w:val="0"/>
          <w:divBdr>
            <w:top w:val="none" w:sz="0" w:space="0" w:color="auto"/>
            <w:left w:val="none" w:sz="0" w:space="0" w:color="auto"/>
            <w:bottom w:val="none" w:sz="0" w:space="0" w:color="auto"/>
            <w:right w:val="none" w:sz="0" w:space="0" w:color="auto"/>
          </w:divBdr>
        </w:div>
        <w:div w:id="678972619">
          <w:marLeft w:val="0"/>
          <w:marRight w:val="0"/>
          <w:marTop w:val="0"/>
          <w:marBottom w:val="0"/>
          <w:divBdr>
            <w:top w:val="none" w:sz="0" w:space="0" w:color="auto"/>
            <w:left w:val="none" w:sz="0" w:space="0" w:color="auto"/>
            <w:bottom w:val="none" w:sz="0" w:space="0" w:color="auto"/>
            <w:right w:val="none" w:sz="0" w:space="0" w:color="auto"/>
          </w:divBdr>
          <w:divsChild>
            <w:div w:id="1268150966">
              <w:marLeft w:val="0"/>
              <w:marRight w:val="0"/>
              <w:marTop w:val="0"/>
              <w:marBottom w:val="0"/>
              <w:divBdr>
                <w:top w:val="none" w:sz="0" w:space="0" w:color="auto"/>
                <w:left w:val="none" w:sz="0" w:space="0" w:color="auto"/>
                <w:bottom w:val="none" w:sz="0" w:space="0" w:color="auto"/>
                <w:right w:val="none" w:sz="0" w:space="0" w:color="auto"/>
              </w:divBdr>
            </w:div>
            <w:div w:id="1568881748">
              <w:marLeft w:val="0"/>
              <w:marRight w:val="0"/>
              <w:marTop w:val="0"/>
              <w:marBottom w:val="0"/>
              <w:divBdr>
                <w:top w:val="none" w:sz="0" w:space="0" w:color="auto"/>
                <w:left w:val="none" w:sz="0" w:space="0" w:color="auto"/>
                <w:bottom w:val="none" w:sz="0" w:space="0" w:color="auto"/>
                <w:right w:val="none" w:sz="0" w:space="0" w:color="auto"/>
              </w:divBdr>
            </w:div>
            <w:div w:id="2108773403">
              <w:marLeft w:val="0"/>
              <w:marRight w:val="0"/>
              <w:marTop w:val="0"/>
              <w:marBottom w:val="0"/>
              <w:divBdr>
                <w:top w:val="none" w:sz="0" w:space="0" w:color="auto"/>
                <w:left w:val="none" w:sz="0" w:space="0" w:color="auto"/>
                <w:bottom w:val="none" w:sz="0" w:space="0" w:color="auto"/>
                <w:right w:val="none" w:sz="0" w:space="0" w:color="auto"/>
              </w:divBdr>
            </w:div>
          </w:divsChild>
        </w:div>
        <w:div w:id="806245228">
          <w:marLeft w:val="0"/>
          <w:marRight w:val="0"/>
          <w:marTop w:val="0"/>
          <w:marBottom w:val="0"/>
          <w:divBdr>
            <w:top w:val="none" w:sz="0" w:space="0" w:color="auto"/>
            <w:left w:val="none" w:sz="0" w:space="0" w:color="auto"/>
            <w:bottom w:val="none" w:sz="0" w:space="0" w:color="auto"/>
            <w:right w:val="none" w:sz="0" w:space="0" w:color="auto"/>
          </w:divBdr>
        </w:div>
        <w:div w:id="632248811">
          <w:marLeft w:val="0"/>
          <w:marRight w:val="0"/>
          <w:marTop w:val="0"/>
          <w:marBottom w:val="0"/>
          <w:divBdr>
            <w:top w:val="none" w:sz="0" w:space="0" w:color="auto"/>
            <w:left w:val="none" w:sz="0" w:space="0" w:color="auto"/>
            <w:bottom w:val="none" w:sz="0" w:space="0" w:color="auto"/>
            <w:right w:val="none" w:sz="0" w:space="0" w:color="auto"/>
          </w:divBdr>
          <w:divsChild>
            <w:div w:id="1712261105">
              <w:marLeft w:val="0"/>
              <w:marRight w:val="0"/>
              <w:marTop w:val="0"/>
              <w:marBottom w:val="0"/>
              <w:divBdr>
                <w:top w:val="none" w:sz="0" w:space="0" w:color="auto"/>
                <w:left w:val="none" w:sz="0" w:space="0" w:color="auto"/>
                <w:bottom w:val="none" w:sz="0" w:space="0" w:color="auto"/>
                <w:right w:val="none" w:sz="0" w:space="0" w:color="auto"/>
              </w:divBdr>
            </w:div>
            <w:div w:id="946740532">
              <w:marLeft w:val="0"/>
              <w:marRight w:val="0"/>
              <w:marTop w:val="0"/>
              <w:marBottom w:val="0"/>
              <w:divBdr>
                <w:top w:val="none" w:sz="0" w:space="0" w:color="auto"/>
                <w:left w:val="none" w:sz="0" w:space="0" w:color="auto"/>
                <w:bottom w:val="none" w:sz="0" w:space="0" w:color="auto"/>
                <w:right w:val="none" w:sz="0" w:space="0" w:color="auto"/>
              </w:divBdr>
            </w:div>
            <w:div w:id="16239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94">
      <w:bodyDiv w:val="1"/>
      <w:marLeft w:val="0"/>
      <w:marRight w:val="0"/>
      <w:marTop w:val="0"/>
      <w:marBottom w:val="0"/>
      <w:divBdr>
        <w:top w:val="none" w:sz="0" w:space="0" w:color="auto"/>
        <w:left w:val="none" w:sz="0" w:space="0" w:color="auto"/>
        <w:bottom w:val="none" w:sz="0" w:space="0" w:color="auto"/>
        <w:right w:val="none" w:sz="0" w:space="0" w:color="auto"/>
      </w:divBdr>
    </w:div>
    <w:div w:id="855272989">
      <w:bodyDiv w:val="1"/>
      <w:marLeft w:val="0"/>
      <w:marRight w:val="0"/>
      <w:marTop w:val="0"/>
      <w:marBottom w:val="0"/>
      <w:divBdr>
        <w:top w:val="none" w:sz="0" w:space="0" w:color="auto"/>
        <w:left w:val="none" w:sz="0" w:space="0" w:color="auto"/>
        <w:bottom w:val="none" w:sz="0" w:space="0" w:color="auto"/>
        <w:right w:val="none" w:sz="0" w:space="0" w:color="auto"/>
      </w:divBdr>
    </w:div>
    <w:div w:id="1018042865">
      <w:bodyDiv w:val="1"/>
      <w:marLeft w:val="0"/>
      <w:marRight w:val="0"/>
      <w:marTop w:val="0"/>
      <w:marBottom w:val="0"/>
      <w:divBdr>
        <w:top w:val="none" w:sz="0" w:space="0" w:color="auto"/>
        <w:left w:val="none" w:sz="0" w:space="0" w:color="auto"/>
        <w:bottom w:val="none" w:sz="0" w:space="0" w:color="auto"/>
        <w:right w:val="none" w:sz="0" w:space="0" w:color="auto"/>
      </w:divBdr>
    </w:div>
    <w:div w:id="1049455819">
      <w:bodyDiv w:val="1"/>
      <w:marLeft w:val="0"/>
      <w:marRight w:val="0"/>
      <w:marTop w:val="0"/>
      <w:marBottom w:val="0"/>
      <w:divBdr>
        <w:top w:val="none" w:sz="0" w:space="0" w:color="auto"/>
        <w:left w:val="none" w:sz="0" w:space="0" w:color="auto"/>
        <w:bottom w:val="none" w:sz="0" w:space="0" w:color="auto"/>
        <w:right w:val="none" w:sz="0" w:space="0" w:color="auto"/>
      </w:divBdr>
    </w:div>
    <w:div w:id="1051271659">
      <w:bodyDiv w:val="1"/>
      <w:marLeft w:val="0"/>
      <w:marRight w:val="0"/>
      <w:marTop w:val="0"/>
      <w:marBottom w:val="0"/>
      <w:divBdr>
        <w:top w:val="none" w:sz="0" w:space="0" w:color="auto"/>
        <w:left w:val="none" w:sz="0" w:space="0" w:color="auto"/>
        <w:bottom w:val="none" w:sz="0" w:space="0" w:color="auto"/>
        <w:right w:val="none" w:sz="0" w:space="0" w:color="auto"/>
      </w:divBdr>
    </w:div>
    <w:div w:id="1455754586">
      <w:bodyDiv w:val="1"/>
      <w:marLeft w:val="0"/>
      <w:marRight w:val="0"/>
      <w:marTop w:val="0"/>
      <w:marBottom w:val="0"/>
      <w:divBdr>
        <w:top w:val="none" w:sz="0" w:space="0" w:color="auto"/>
        <w:left w:val="none" w:sz="0" w:space="0" w:color="auto"/>
        <w:bottom w:val="none" w:sz="0" w:space="0" w:color="auto"/>
        <w:right w:val="none" w:sz="0" w:space="0" w:color="auto"/>
      </w:divBdr>
    </w:div>
    <w:div w:id="1633243238">
      <w:bodyDiv w:val="1"/>
      <w:marLeft w:val="0"/>
      <w:marRight w:val="0"/>
      <w:marTop w:val="0"/>
      <w:marBottom w:val="0"/>
      <w:divBdr>
        <w:top w:val="none" w:sz="0" w:space="0" w:color="auto"/>
        <w:left w:val="none" w:sz="0" w:space="0" w:color="auto"/>
        <w:bottom w:val="none" w:sz="0" w:space="0" w:color="auto"/>
        <w:right w:val="none" w:sz="0" w:space="0" w:color="auto"/>
      </w:divBdr>
    </w:div>
    <w:div w:id="1657301747">
      <w:bodyDiv w:val="1"/>
      <w:marLeft w:val="0"/>
      <w:marRight w:val="0"/>
      <w:marTop w:val="0"/>
      <w:marBottom w:val="0"/>
      <w:divBdr>
        <w:top w:val="none" w:sz="0" w:space="0" w:color="auto"/>
        <w:left w:val="none" w:sz="0" w:space="0" w:color="auto"/>
        <w:bottom w:val="none" w:sz="0" w:space="0" w:color="auto"/>
        <w:right w:val="none" w:sz="0" w:space="0" w:color="auto"/>
      </w:divBdr>
    </w:div>
    <w:div w:id="1677537334">
      <w:bodyDiv w:val="1"/>
      <w:marLeft w:val="0"/>
      <w:marRight w:val="0"/>
      <w:marTop w:val="0"/>
      <w:marBottom w:val="0"/>
      <w:divBdr>
        <w:top w:val="none" w:sz="0" w:space="0" w:color="auto"/>
        <w:left w:val="none" w:sz="0" w:space="0" w:color="auto"/>
        <w:bottom w:val="none" w:sz="0" w:space="0" w:color="auto"/>
        <w:right w:val="none" w:sz="0" w:space="0" w:color="auto"/>
      </w:divBdr>
    </w:div>
    <w:div w:id="1684211938">
      <w:bodyDiv w:val="1"/>
      <w:marLeft w:val="0"/>
      <w:marRight w:val="0"/>
      <w:marTop w:val="0"/>
      <w:marBottom w:val="0"/>
      <w:divBdr>
        <w:top w:val="none" w:sz="0" w:space="0" w:color="auto"/>
        <w:left w:val="none" w:sz="0" w:space="0" w:color="auto"/>
        <w:bottom w:val="none" w:sz="0" w:space="0" w:color="auto"/>
        <w:right w:val="none" w:sz="0" w:space="0" w:color="auto"/>
      </w:divBdr>
    </w:div>
    <w:div w:id="1952937139">
      <w:bodyDiv w:val="1"/>
      <w:marLeft w:val="0"/>
      <w:marRight w:val="0"/>
      <w:marTop w:val="0"/>
      <w:marBottom w:val="0"/>
      <w:divBdr>
        <w:top w:val="none" w:sz="0" w:space="0" w:color="auto"/>
        <w:left w:val="none" w:sz="0" w:space="0" w:color="auto"/>
        <w:bottom w:val="none" w:sz="0" w:space="0" w:color="auto"/>
        <w:right w:val="none" w:sz="0" w:space="0" w:color="auto"/>
      </w:divBdr>
    </w:div>
    <w:div w:id="2002197078">
      <w:bodyDiv w:val="1"/>
      <w:marLeft w:val="0"/>
      <w:marRight w:val="0"/>
      <w:marTop w:val="0"/>
      <w:marBottom w:val="0"/>
      <w:divBdr>
        <w:top w:val="none" w:sz="0" w:space="0" w:color="auto"/>
        <w:left w:val="none" w:sz="0" w:space="0" w:color="auto"/>
        <w:bottom w:val="none" w:sz="0" w:space="0" w:color="auto"/>
        <w:right w:val="none" w:sz="0" w:space="0" w:color="auto"/>
      </w:divBdr>
    </w:div>
    <w:div w:id="2041007854">
      <w:bodyDiv w:val="1"/>
      <w:marLeft w:val="0"/>
      <w:marRight w:val="0"/>
      <w:marTop w:val="0"/>
      <w:marBottom w:val="0"/>
      <w:divBdr>
        <w:top w:val="none" w:sz="0" w:space="0" w:color="auto"/>
        <w:left w:val="none" w:sz="0" w:space="0" w:color="auto"/>
        <w:bottom w:val="none" w:sz="0" w:space="0" w:color="auto"/>
        <w:right w:val="none" w:sz="0" w:space="0" w:color="auto"/>
      </w:divBdr>
      <w:divsChild>
        <w:div w:id="1785802787">
          <w:marLeft w:val="0"/>
          <w:marRight w:val="0"/>
          <w:marTop w:val="0"/>
          <w:marBottom w:val="0"/>
          <w:divBdr>
            <w:top w:val="none" w:sz="0" w:space="0" w:color="auto"/>
            <w:left w:val="none" w:sz="0" w:space="0" w:color="auto"/>
            <w:bottom w:val="none" w:sz="0" w:space="0" w:color="auto"/>
            <w:right w:val="none" w:sz="0" w:space="0" w:color="auto"/>
          </w:divBdr>
          <w:divsChild>
            <w:div w:id="152186034">
              <w:marLeft w:val="0"/>
              <w:marRight w:val="0"/>
              <w:marTop w:val="0"/>
              <w:marBottom w:val="0"/>
              <w:divBdr>
                <w:top w:val="none" w:sz="0" w:space="0" w:color="auto"/>
                <w:left w:val="none" w:sz="0" w:space="0" w:color="auto"/>
                <w:bottom w:val="none" w:sz="0" w:space="0" w:color="auto"/>
                <w:right w:val="none" w:sz="0" w:space="0" w:color="auto"/>
              </w:divBdr>
            </w:div>
            <w:div w:id="826020024">
              <w:marLeft w:val="0"/>
              <w:marRight w:val="0"/>
              <w:marTop w:val="0"/>
              <w:marBottom w:val="0"/>
              <w:divBdr>
                <w:top w:val="none" w:sz="0" w:space="0" w:color="auto"/>
                <w:left w:val="none" w:sz="0" w:space="0" w:color="auto"/>
                <w:bottom w:val="none" w:sz="0" w:space="0" w:color="auto"/>
                <w:right w:val="none" w:sz="0" w:space="0" w:color="auto"/>
              </w:divBdr>
            </w:div>
          </w:divsChild>
        </w:div>
        <w:div w:id="1445609731">
          <w:marLeft w:val="0"/>
          <w:marRight w:val="0"/>
          <w:marTop w:val="0"/>
          <w:marBottom w:val="0"/>
          <w:divBdr>
            <w:top w:val="none" w:sz="0" w:space="0" w:color="auto"/>
            <w:left w:val="none" w:sz="0" w:space="0" w:color="auto"/>
            <w:bottom w:val="none" w:sz="0" w:space="0" w:color="auto"/>
            <w:right w:val="none" w:sz="0" w:space="0" w:color="auto"/>
          </w:divBdr>
        </w:div>
        <w:div w:id="243757839">
          <w:marLeft w:val="0"/>
          <w:marRight w:val="0"/>
          <w:marTop w:val="0"/>
          <w:marBottom w:val="0"/>
          <w:divBdr>
            <w:top w:val="none" w:sz="0" w:space="0" w:color="auto"/>
            <w:left w:val="none" w:sz="0" w:space="0" w:color="auto"/>
            <w:bottom w:val="none" w:sz="0" w:space="0" w:color="auto"/>
            <w:right w:val="none" w:sz="0" w:space="0" w:color="auto"/>
          </w:divBdr>
          <w:divsChild>
            <w:div w:id="825052092">
              <w:marLeft w:val="0"/>
              <w:marRight w:val="0"/>
              <w:marTop w:val="0"/>
              <w:marBottom w:val="0"/>
              <w:divBdr>
                <w:top w:val="none" w:sz="0" w:space="0" w:color="auto"/>
                <w:left w:val="none" w:sz="0" w:space="0" w:color="auto"/>
                <w:bottom w:val="none" w:sz="0" w:space="0" w:color="auto"/>
                <w:right w:val="none" w:sz="0" w:space="0" w:color="auto"/>
              </w:divBdr>
              <w:divsChild>
                <w:div w:id="490408416">
                  <w:marLeft w:val="0"/>
                  <w:marRight w:val="0"/>
                  <w:marTop w:val="0"/>
                  <w:marBottom w:val="0"/>
                  <w:divBdr>
                    <w:top w:val="none" w:sz="0" w:space="0" w:color="auto"/>
                    <w:left w:val="none" w:sz="0" w:space="0" w:color="auto"/>
                    <w:bottom w:val="none" w:sz="0" w:space="0" w:color="auto"/>
                    <w:right w:val="none" w:sz="0" w:space="0" w:color="auto"/>
                  </w:divBdr>
                </w:div>
                <w:div w:id="1651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7057">
          <w:marLeft w:val="0"/>
          <w:marRight w:val="0"/>
          <w:marTop w:val="0"/>
          <w:marBottom w:val="0"/>
          <w:divBdr>
            <w:top w:val="none" w:sz="0" w:space="0" w:color="auto"/>
            <w:left w:val="none" w:sz="0" w:space="0" w:color="auto"/>
            <w:bottom w:val="none" w:sz="0" w:space="0" w:color="auto"/>
            <w:right w:val="none" w:sz="0" w:space="0" w:color="auto"/>
          </w:divBdr>
        </w:div>
        <w:div w:id="204217938">
          <w:marLeft w:val="0"/>
          <w:marRight w:val="0"/>
          <w:marTop w:val="0"/>
          <w:marBottom w:val="0"/>
          <w:divBdr>
            <w:top w:val="none" w:sz="0" w:space="0" w:color="auto"/>
            <w:left w:val="none" w:sz="0" w:space="0" w:color="auto"/>
            <w:bottom w:val="none" w:sz="0" w:space="0" w:color="auto"/>
            <w:right w:val="none" w:sz="0" w:space="0" w:color="auto"/>
          </w:divBdr>
          <w:divsChild>
            <w:div w:id="1368947210">
              <w:marLeft w:val="0"/>
              <w:marRight w:val="0"/>
              <w:marTop w:val="0"/>
              <w:marBottom w:val="0"/>
              <w:divBdr>
                <w:top w:val="none" w:sz="0" w:space="0" w:color="auto"/>
                <w:left w:val="none" w:sz="0" w:space="0" w:color="auto"/>
                <w:bottom w:val="none" w:sz="0" w:space="0" w:color="auto"/>
                <w:right w:val="none" w:sz="0" w:space="0" w:color="auto"/>
              </w:divBdr>
              <w:divsChild>
                <w:div w:id="2141343178">
                  <w:marLeft w:val="0"/>
                  <w:marRight w:val="0"/>
                  <w:marTop w:val="0"/>
                  <w:marBottom w:val="0"/>
                  <w:divBdr>
                    <w:top w:val="none" w:sz="0" w:space="0" w:color="auto"/>
                    <w:left w:val="none" w:sz="0" w:space="0" w:color="auto"/>
                    <w:bottom w:val="none" w:sz="0" w:space="0" w:color="auto"/>
                    <w:right w:val="none" w:sz="0" w:space="0" w:color="auto"/>
                  </w:divBdr>
                </w:div>
                <w:div w:id="18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6497">
          <w:marLeft w:val="0"/>
          <w:marRight w:val="0"/>
          <w:marTop w:val="0"/>
          <w:marBottom w:val="0"/>
          <w:divBdr>
            <w:top w:val="none" w:sz="0" w:space="0" w:color="auto"/>
            <w:left w:val="none" w:sz="0" w:space="0" w:color="auto"/>
            <w:bottom w:val="none" w:sz="0" w:space="0" w:color="auto"/>
            <w:right w:val="none" w:sz="0" w:space="0" w:color="auto"/>
          </w:divBdr>
        </w:div>
        <w:div w:id="835270860">
          <w:marLeft w:val="0"/>
          <w:marRight w:val="0"/>
          <w:marTop w:val="0"/>
          <w:marBottom w:val="0"/>
          <w:divBdr>
            <w:top w:val="none" w:sz="0" w:space="0" w:color="auto"/>
            <w:left w:val="none" w:sz="0" w:space="0" w:color="auto"/>
            <w:bottom w:val="none" w:sz="0" w:space="0" w:color="auto"/>
            <w:right w:val="none" w:sz="0" w:space="0" w:color="auto"/>
          </w:divBdr>
          <w:divsChild>
            <w:div w:id="708528324">
              <w:marLeft w:val="0"/>
              <w:marRight w:val="0"/>
              <w:marTop w:val="0"/>
              <w:marBottom w:val="0"/>
              <w:divBdr>
                <w:top w:val="none" w:sz="0" w:space="0" w:color="auto"/>
                <w:left w:val="none" w:sz="0" w:space="0" w:color="auto"/>
                <w:bottom w:val="none" w:sz="0" w:space="0" w:color="auto"/>
                <w:right w:val="none" w:sz="0" w:space="0" w:color="auto"/>
              </w:divBdr>
              <w:divsChild>
                <w:div w:id="153767512">
                  <w:marLeft w:val="0"/>
                  <w:marRight w:val="0"/>
                  <w:marTop w:val="0"/>
                  <w:marBottom w:val="0"/>
                  <w:divBdr>
                    <w:top w:val="none" w:sz="0" w:space="0" w:color="auto"/>
                    <w:left w:val="none" w:sz="0" w:space="0" w:color="auto"/>
                    <w:bottom w:val="none" w:sz="0" w:space="0" w:color="auto"/>
                    <w:right w:val="none" w:sz="0" w:space="0" w:color="auto"/>
                  </w:divBdr>
                </w:div>
                <w:div w:id="7739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835">
          <w:marLeft w:val="0"/>
          <w:marRight w:val="0"/>
          <w:marTop w:val="0"/>
          <w:marBottom w:val="0"/>
          <w:divBdr>
            <w:top w:val="none" w:sz="0" w:space="0" w:color="auto"/>
            <w:left w:val="none" w:sz="0" w:space="0" w:color="auto"/>
            <w:bottom w:val="none" w:sz="0" w:space="0" w:color="auto"/>
            <w:right w:val="none" w:sz="0" w:space="0" w:color="auto"/>
          </w:divBdr>
        </w:div>
        <w:div w:id="2000377528">
          <w:marLeft w:val="0"/>
          <w:marRight w:val="0"/>
          <w:marTop w:val="0"/>
          <w:marBottom w:val="0"/>
          <w:divBdr>
            <w:top w:val="none" w:sz="0" w:space="0" w:color="auto"/>
            <w:left w:val="none" w:sz="0" w:space="0" w:color="auto"/>
            <w:bottom w:val="none" w:sz="0" w:space="0" w:color="auto"/>
            <w:right w:val="none" w:sz="0" w:space="0" w:color="auto"/>
          </w:divBdr>
          <w:divsChild>
            <w:div w:id="620037263">
              <w:marLeft w:val="0"/>
              <w:marRight w:val="0"/>
              <w:marTop w:val="0"/>
              <w:marBottom w:val="0"/>
              <w:divBdr>
                <w:top w:val="none" w:sz="0" w:space="0" w:color="auto"/>
                <w:left w:val="none" w:sz="0" w:space="0" w:color="auto"/>
                <w:bottom w:val="none" w:sz="0" w:space="0" w:color="auto"/>
                <w:right w:val="none" w:sz="0" w:space="0" w:color="auto"/>
              </w:divBdr>
              <w:divsChild>
                <w:div w:id="933829395">
                  <w:marLeft w:val="0"/>
                  <w:marRight w:val="0"/>
                  <w:marTop w:val="0"/>
                  <w:marBottom w:val="0"/>
                  <w:divBdr>
                    <w:top w:val="none" w:sz="0" w:space="0" w:color="auto"/>
                    <w:left w:val="none" w:sz="0" w:space="0" w:color="auto"/>
                    <w:bottom w:val="none" w:sz="0" w:space="0" w:color="auto"/>
                    <w:right w:val="none" w:sz="0" w:space="0" w:color="auto"/>
                  </w:divBdr>
                </w:div>
                <w:div w:id="7493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8746">
          <w:marLeft w:val="0"/>
          <w:marRight w:val="0"/>
          <w:marTop w:val="0"/>
          <w:marBottom w:val="0"/>
          <w:divBdr>
            <w:top w:val="none" w:sz="0" w:space="0" w:color="auto"/>
            <w:left w:val="none" w:sz="0" w:space="0" w:color="auto"/>
            <w:bottom w:val="none" w:sz="0" w:space="0" w:color="auto"/>
            <w:right w:val="none" w:sz="0" w:space="0" w:color="auto"/>
          </w:divBdr>
        </w:div>
        <w:div w:id="1336809946">
          <w:marLeft w:val="0"/>
          <w:marRight w:val="0"/>
          <w:marTop w:val="0"/>
          <w:marBottom w:val="0"/>
          <w:divBdr>
            <w:top w:val="none" w:sz="0" w:space="0" w:color="auto"/>
            <w:left w:val="none" w:sz="0" w:space="0" w:color="auto"/>
            <w:bottom w:val="none" w:sz="0" w:space="0" w:color="auto"/>
            <w:right w:val="none" w:sz="0" w:space="0" w:color="auto"/>
          </w:divBdr>
          <w:divsChild>
            <w:div w:id="334840121">
              <w:marLeft w:val="0"/>
              <w:marRight w:val="0"/>
              <w:marTop w:val="0"/>
              <w:marBottom w:val="0"/>
              <w:divBdr>
                <w:top w:val="none" w:sz="0" w:space="0" w:color="auto"/>
                <w:left w:val="none" w:sz="0" w:space="0" w:color="auto"/>
                <w:bottom w:val="none" w:sz="0" w:space="0" w:color="auto"/>
                <w:right w:val="none" w:sz="0" w:space="0" w:color="auto"/>
              </w:divBdr>
              <w:divsChild>
                <w:div w:id="588083351">
                  <w:marLeft w:val="0"/>
                  <w:marRight w:val="0"/>
                  <w:marTop w:val="0"/>
                  <w:marBottom w:val="0"/>
                  <w:divBdr>
                    <w:top w:val="none" w:sz="0" w:space="0" w:color="auto"/>
                    <w:left w:val="none" w:sz="0" w:space="0" w:color="auto"/>
                    <w:bottom w:val="none" w:sz="0" w:space="0" w:color="auto"/>
                    <w:right w:val="none" w:sz="0" w:space="0" w:color="auto"/>
                  </w:divBdr>
                </w:div>
                <w:div w:id="1580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409">
          <w:marLeft w:val="0"/>
          <w:marRight w:val="0"/>
          <w:marTop w:val="0"/>
          <w:marBottom w:val="0"/>
          <w:divBdr>
            <w:top w:val="none" w:sz="0" w:space="0" w:color="auto"/>
            <w:left w:val="none" w:sz="0" w:space="0" w:color="auto"/>
            <w:bottom w:val="none" w:sz="0" w:space="0" w:color="auto"/>
            <w:right w:val="none" w:sz="0" w:space="0" w:color="auto"/>
          </w:divBdr>
        </w:div>
        <w:div w:id="1026560080">
          <w:marLeft w:val="0"/>
          <w:marRight w:val="0"/>
          <w:marTop w:val="0"/>
          <w:marBottom w:val="0"/>
          <w:divBdr>
            <w:top w:val="none" w:sz="0" w:space="0" w:color="auto"/>
            <w:left w:val="none" w:sz="0" w:space="0" w:color="auto"/>
            <w:bottom w:val="none" w:sz="0" w:space="0" w:color="auto"/>
            <w:right w:val="none" w:sz="0" w:space="0" w:color="auto"/>
          </w:divBdr>
          <w:divsChild>
            <w:div w:id="151335687">
              <w:marLeft w:val="0"/>
              <w:marRight w:val="0"/>
              <w:marTop w:val="0"/>
              <w:marBottom w:val="0"/>
              <w:divBdr>
                <w:top w:val="none" w:sz="0" w:space="0" w:color="auto"/>
                <w:left w:val="none" w:sz="0" w:space="0" w:color="auto"/>
                <w:bottom w:val="none" w:sz="0" w:space="0" w:color="auto"/>
                <w:right w:val="none" w:sz="0" w:space="0" w:color="auto"/>
              </w:divBdr>
            </w:div>
          </w:divsChild>
        </w:div>
        <w:div w:id="1917982440">
          <w:marLeft w:val="0"/>
          <w:marRight w:val="0"/>
          <w:marTop w:val="0"/>
          <w:marBottom w:val="0"/>
          <w:divBdr>
            <w:top w:val="none" w:sz="0" w:space="0" w:color="auto"/>
            <w:left w:val="none" w:sz="0" w:space="0" w:color="auto"/>
            <w:bottom w:val="none" w:sz="0" w:space="0" w:color="auto"/>
            <w:right w:val="none" w:sz="0" w:space="0" w:color="auto"/>
          </w:divBdr>
          <w:divsChild>
            <w:div w:id="692879158">
              <w:marLeft w:val="0"/>
              <w:marRight w:val="0"/>
              <w:marTop w:val="0"/>
              <w:marBottom w:val="0"/>
              <w:divBdr>
                <w:top w:val="none" w:sz="0" w:space="0" w:color="auto"/>
                <w:left w:val="none" w:sz="0" w:space="0" w:color="auto"/>
                <w:bottom w:val="none" w:sz="0" w:space="0" w:color="auto"/>
                <w:right w:val="none" w:sz="0" w:space="0" w:color="auto"/>
              </w:divBdr>
              <w:divsChild>
                <w:div w:id="14007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8308">
          <w:marLeft w:val="0"/>
          <w:marRight w:val="0"/>
          <w:marTop w:val="0"/>
          <w:marBottom w:val="0"/>
          <w:divBdr>
            <w:top w:val="none" w:sz="0" w:space="0" w:color="auto"/>
            <w:left w:val="none" w:sz="0" w:space="0" w:color="auto"/>
            <w:bottom w:val="none" w:sz="0" w:space="0" w:color="auto"/>
            <w:right w:val="none" w:sz="0" w:space="0" w:color="auto"/>
          </w:divBdr>
        </w:div>
        <w:div w:id="1127162613">
          <w:marLeft w:val="0"/>
          <w:marRight w:val="0"/>
          <w:marTop w:val="0"/>
          <w:marBottom w:val="0"/>
          <w:divBdr>
            <w:top w:val="none" w:sz="0" w:space="0" w:color="auto"/>
            <w:left w:val="none" w:sz="0" w:space="0" w:color="auto"/>
            <w:bottom w:val="none" w:sz="0" w:space="0" w:color="auto"/>
            <w:right w:val="none" w:sz="0" w:space="0" w:color="auto"/>
          </w:divBdr>
        </w:div>
        <w:div w:id="868564898">
          <w:marLeft w:val="0"/>
          <w:marRight w:val="0"/>
          <w:marTop w:val="0"/>
          <w:marBottom w:val="0"/>
          <w:divBdr>
            <w:top w:val="none" w:sz="0" w:space="0" w:color="auto"/>
            <w:left w:val="none" w:sz="0" w:space="0" w:color="auto"/>
            <w:bottom w:val="none" w:sz="0" w:space="0" w:color="auto"/>
            <w:right w:val="none" w:sz="0" w:space="0" w:color="auto"/>
          </w:divBdr>
        </w:div>
        <w:div w:id="144017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calabria.it" TargetMode="External"/><Relationship Id="rId18" Type="http://schemas.openxmlformats.org/officeDocument/2006/relationships/hyperlink" Target="http://www.handitecno.calabria.it/webform_2/cts-cosenza-rete-provinciale-di-scuole-linclusivita-cosenza-piano-di-formazione-s-2023" TargetMode="External"/><Relationship Id="rId26" Type="http://schemas.openxmlformats.org/officeDocument/2006/relationships/hyperlink" Target="http://www.handitecno.calabria.it/webform_2/cts-cosenza-rete-provinciale-di-scuole-linclusivita-cosenza-piano-di-formazione-s-2023" TargetMode="External"/><Relationship Id="rId39" Type="http://schemas.openxmlformats.org/officeDocument/2006/relationships/hyperlink" Target="http://www.handitecno.calabria.it" TargetMode="External"/><Relationship Id="rId21" Type="http://schemas.openxmlformats.org/officeDocument/2006/relationships/hyperlink" Target="http://www.handitecno.calabria.it" TargetMode="External"/><Relationship Id="rId34" Type="http://schemas.openxmlformats.org/officeDocument/2006/relationships/hyperlink" Target="http://www.handitecno.calabria.it/webform_2/cts-cosenza-rete-provinciale-di-scuole-linclusivita-cosenza-piano-di-formazione-s-2023" TargetMode="External"/><Relationship Id="rId42" Type="http://schemas.openxmlformats.org/officeDocument/2006/relationships/hyperlink" Target="http://www.handitecno.calabria.it/webform_2/cts-cosenza-rete-provinciale-di-scuole-linclusivita-cosenza-piano-di-formazione-s-20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anditecno.calabria.it/webform_2/cts-cosenza-rete-provinciale-di-scuole-linclusivita-cosenza-piano-di-formazione-s-2023" TargetMode="External"/><Relationship Id="rId29" Type="http://schemas.openxmlformats.org/officeDocument/2006/relationships/hyperlink" Target="http://www.handitecno.calabr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itecno.calabria.it" TargetMode="External"/><Relationship Id="rId24" Type="http://schemas.openxmlformats.org/officeDocument/2006/relationships/hyperlink" Target="http://www.handitecno.calabria.it/webform_2/cts-cosenza-rete-provinciale-di-scuole-linclusivita-cosenza-piano-di-formazione-s-2023" TargetMode="External"/><Relationship Id="rId32" Type="http://schemas.openxmlformats.org/officeDocument/2006/relationships/hyperlink" Target="http://www.handitecno.calabria.it/webform_2/cts-cosenza-rete-provinciale-di-scuole-linclusivita-cosenza-piano-di-formazione-s-2023" TargetMode="External"/><Relationship Id="rId37" Type="http://schemas.openxmlformats.org/officeDocument/2006/relationships/hyperlink" Target="http://www.handitecno.calabria.it" TargetMode="External"/><Relationship Id="rId40" Type="http://schemas.openxmlformats.org/officeDocument/2006/relationships/hyperlink" Target="http://www.handitecno.calabria.it/webform_2/cts-cosenza-rete-provinciale-di-scuole-linclusivita-cosenza-piano-di-formazione-s-202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anditecno.calabria.it" TargetMode="External"/><Relationship Id="rId23" Type="http://schemas.openxmlformats.org/officeDocument/2006/relationships/hyperlink" Target="http://www.handitecno.calabria.it" TargetMode="External"/><Relationship Id="rId28" Type="http://schemas.openxmlformats.org/officeDocument/2006/relationships/hyperlink" Target="http://www.handitecno.calabria.it/webform_2/cts-cosenza-rete-provinciale-di-scuole-linclusivita-cosenza-piano-di-formazione-s-2023" TargetMode="External"/><Relationship Id="rId36" Type="http://schemas.openxmlformats.org/officeDocument/2006/relationships/hyperlink" Target="http://www.handitecno.calabria.it/webform_2/cts-cosenza-rete-provinciale-di-scuole-linclusivita-cosenza-piano-di-formazione-s-2023" TargetMode="External"/><Relationship Id="rId10" Type="http://schemas.openxmlformats.org/officeDocument/2006/relationships/hyperlink" Target="http://www.handitecno.calabria.it/webform_2/cts-cosenza-rete-provinciale-di-scuole-linclusivita-cosenza-piano-di-formazione-s-2023" TargetMode="External"/><Relationship Id="rId19" Type="http://schemas.openxmlformats.org/officeDocument/2006/relationships/hyperlink" Target="http://www.handitecno.calabria.it" TargetMode="External"/><Relationship Id="rId31" Type="http://schemas.openxmlformats.org/officeDocument/2006/relationships/hyperlink" Target="http://www.handitecno.calabria.i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nditecno.calabria.it/" TargetMode="External"/><Relationship Id="rId14" Type="http://schemas.openxmlformats.org/officeDocument/2006/relationships/hyperlink" Target="http://www.handitecno.calabria.it/webform_2/cts-cosenza-rete-provinciale-di-scuole-linclusivita-cosenza-piano-di-formazione-s-2023" TargetMode="External"/><Relationship Id="rId22" Type="http://schemas.openxmlformats.org/officeDocument/2006/relationships/hyperlink" Target="http://www.handitecno.calabria.it/webform_2/cts-cosenza-rete-provinciale-di-scuole-linclusivita-cosenza-piano-di-formazione-s-2023" TargetMode="External"/><Relationship Id="rId27" Type="http://schemas.openxmlformats.org/officeDocument/2006/relationships/hyperlink" Target="http://www.handitecno.calabria.it" TargetMode="External"/><Relationship Id="rId30" Type="http://schemas.openxmlformats.org/officeDocument/2006/relationships/hyperlink" Target="http://www.handitecno.calabria.it/webform_2/cts-cosenza-rete-provinciale-di-scuole-linclusivita-cosenza-piano-di-formazione-s-2023" TargetMode="External"/><Relationship Id="rId35" Type="http://schemas.openxmlformats.org/officeDocument/2006/relationships/hyperlink" Target="http://www.handitecno.calabria.it" TargetMode="External"/><Relationship Id="rId43" Type="http://schemas.openxmlformats.org/officeDocument/2006/relationships/hyperlink" Target="http://www.handitecno.calabria.i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ts.calabria.it" TargetMode="External"/><Relationship Id="rId17" Type="http://schemas.openxmlformats.org/officeDocument/2006/relationships/hyperlink" Target="http://www.handitecno.calabria.it" TargetMode="External"/><Relationship Id="rId25" Type="http://schemas.openxmlformats.org/officeDocument/2006/relationships/hyperlink" Target="http://www.handitecno.calabria.it" TargetMode="External"/><Relationship Id="rId33" Type="http://schemas.openxmlformats.org/officeDocument/2006/relationships/hyperlink" Target="http://www.handitecno.calabria.it" TargetMode="External"/><Relationship Id="rId38" Type="http://schemas.openxmlformats.org/officeDocument/2006/relationships/hyperlink" Target="http://www.handitecno.calabria.it/webform_2/cts-cosenza-rete-provinciale-di-scuole-linclusivita-cosenza-piano-di-formazione-s-2023" TargetMode="External"/><Relationship Id="rId46" Type="http://schemas.openxmlformats.org/officeDocument/2006/relationships/theme" Target="theme/theme1.xml"/><Relationship Id="rId20" Type="http://schemas.openxmlformats.org/officeDocument/2006/relationships/hyperlink" Target="http://www.handitecno.calabria.it/webform_2/cts-cosenza-rete-provinciale-di-scuole-linclusivita-cosenza-piano-di-formazione-s-2023" TargetMode="External"/><Relationship Id="rId41" Type="http://schemas.openxmlformats.org/officeDocument/2006/relationships/hyperlink" Target="http://www.handitecno.cala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B87B-51F5-4CE1-8F76-B123C22F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10045</Words>
  <Characters>57262</Characters>
  <Application>Microsoft Office Word</Application>
  <DocSecurity>0</DocSecurity>
  <Lines>477</Lines>
  <Paragraphs>134</Paragraphs>
  <ScaleCrop>false</ScaleCrop>
  <HeadingPairs>
    <vt:vector size="2" baseType="variant">
      <vt:variant>
        <vt:lpstr>Titolo</vt:lpstr>
      </vt:variant>
      <vt:variant>
        <vt:i4>1</vt:i4>
      </vt:variant>
    </vt:vector>
  </HeadingPairs>
  <TitlesOfParts>
    <vt:vector size="1" baseType="lpstr">
      <vt:lpstr/>
    </vt:vector>
  </TitlesOfParts>
  <Company>Utente</Company>
  <LinksUpToDate>false</LinksUpToDate>
  <CharactersWithSpaces>67173</CharactersWithSpaces>
  <SharedDoc>false</SharedDoc>
  <HLinks>
    <vt:vector size="6" baseType="variant">
      <vt:variant>
        <vt:i4>3407987</vt:i4>
      </vt:variant>
      <vt:variant>
        <vt:i4>0</vt:i4>
      </vt:variant>
      <vt:variant>
        <vt:i4>0</vt:i4>
      </vt:variant>
      <vt:variant>
        <vt:i4>5</vt:i4>
      </vt:variant>
      <vt:variant>
        <vt:lpwstr>http://www.handitecno.calabria.it/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PC_CTS_5</dc:creator>
  <cp:lastModifiedBy>Win10</cp:lastModifiedBy>
  <cp:revision>4</cp:revision>
  <cp:lastPrinted>2024-01-24T15:25:00Z</cp:lastPrinted>
  <dcterms:created xsi:type="dcterms:W3CDTF">2024-01-24T16:31:00Z</dcterms:created>
  <dcterms:modified xsi:type="dcterms:W3CDTF">2024-01-24T19:15:00Z</dcterms:modified>
</cp:coreProperties>
</file>